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960"/>
        <w:gridCol w:w="741"/>
        <w:gridCol w:w="283"/>
        <w:gridCol w:w="284"/>
        <w:gridCol w:w="425"/>
        <w:gridCol w:w="189"/>
        <w:gridCol w:w="662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和静县县城排水改扩建工程建设项目（利息）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和静县北山生态文明建设综合试验区管理委员会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和静县北山供排水有限公司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4.6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：为和静县县城排水改扩建工程建设项目贷款本期利息归还；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：项目预计近期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年总用水量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5.00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m³/d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，远期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2030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年总用水量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10.00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m³/d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，该项目改善群众的人居环境，提高居民生活质量，改善和静县的自然环境，对环境效益产生积极的影响。</w:t>
            </w:r>
          </w:p>
        </w:tc>
        <w:tc>
          <w:tcPr>
            <w:tcW w:w="32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目标1完成情况：已按期支付本次该项目贷款利息款项；                                           目标2完成情况：该项目工程量已完成，改善群众的人居环境，提高居民生活质量。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新打机井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 xml:space="preserve"> 6眼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 xml:space="preserve"> 6眼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扩建净水厂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3000m³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3000m³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新建输配水管网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63.545km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63.545km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项目贷款本期利息到位率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项目验收合格率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项目完成及时率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项目贷款本期归还利息金额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≤4.6万元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4.6万元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改善群众的人居环境，提高居民生活质量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不断改善群众人居环境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改善和静县的自然环境，对环境效益产生积极的影响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不断改善自然环境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群众满意度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金融系统满意度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1D57BC"/>
    <w:rsid w:val="00372C19"/>
    <w:rsid w:val="003F3A75"/>
    <w:rsid w:val="0043448B"/>
    <w:rsid w:val="00535AC9"/>
    <w:rsid w:val="0060502C"/>
    <w:rsid w:val="006C0AFC"/>
    <w:rsid w:val="007F4614"/>
    <w:rsid w:val="00BB60F1"/>
    <w:rsid w:val="00C0586B"/>
    <w:rsid w:val="00C76E8B"/>
    <w:rsid w:val="00E3118B"/>
    <w:rsid w:val="00F406D8"/>
    <w:rsid w:val="0C914F78"/>
    <w:rsid w:val="12FD696D"/>
    <w:rsid w:val="15A75F90"/>
    <w:rsid w:val="2BCC69FF"/>
    <w:rsid w:val="2E974DFE"/>
    <w:rsid w:val="3D870C88"/>
    <w:rsid w:val="54F83A72"/>
    <w:rsid w:val="552929D9"/>
    <w:rsid w:val="6440699A"/>
    <w:rsid w:val="64575F16"/>
    <w:rsid w:val="6A9A69C7"/>
    <w:rsid w:val="7ECE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闻政-正文段落文字"/>
    <w:basedOn w:val="1"/>
    <w:qFormat/>
    <w:uiPriority w:val="3"/>
    <w:pPr>
      <w:spacing w:line="500" w:lineRule="exact"/>
      <w:ind w:firstLine="200" w:firstLineChars="200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500</Words>
  <Characters>2854</Characters>
  <Lines>23</Lines>
  <Paragraphs>6</Paragraphs>
  <TotalTime>0</TotalTime>
  <ScaleCrop>false</ScaleCrop>
  <LinksUpToDate>false</LinksUpToDate>
  <CharactersWithSpaces>3348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2020-04-28T13:39:00Z</dcterms:created>
  <dc:creator>CurUserName</dc:creator>
  <cp:lastModifiedBy>Administrator</cp:lastModifiedBy>
  <dcterms:modified xsi:type="dcterms:W3CDTF">2020-05-29T09:18:33Z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