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252"/>
        <w:gridCol w:w="59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 2019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河北省2019年援疆助学金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81.6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99.9%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81.6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99.9%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目标1：本项目预计资助大学生人数128人。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目标2：通过本项目的实施，提高贫困学生的就读率，帮助我县文化脱贫。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通过本项目的实施，资助大学生人数127人，提高了贫困学生的就读率，帮助我县文化脱贫。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资助家庭经济困难学生数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19.8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一名学生入伍参军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贫困大学生受益覆盖率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资金下达时间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2019年12月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2019年12月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内地普通高校大学生人均资助标准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6000元/生/年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6000元/生/年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减轻学生家庭经济负担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有效减轻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受益贫困家庭数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120户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120户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项目可持续时间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受益群众满意度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受益内地普通高校学生满意度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.7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AC9"/>
    <w:rsid w:val="000B4E42"/>
    <w:rsid w:val="0043448B"/>
    <w:rsid w:val="00436AA0"/>
    <w:rsid w:val="004836DC"/>
    <w:rsid w:val="00535AC9"/>
    <w:rsid w:val="00A106D5"/>
    <w:rsid w:val="00C90710"/>
    <w:rsid w:val="00E3118B"/>
    <w:rsid w:val="00EB40F0"/>
    <w:rsid w:val="00F032D7"/>
    <w:rsid w:val="00FA30C5"/>
    <w:rsid w:val="06D30478"/>
    <w:rsid w:val="099F1329"/>
    <w:rsid w:val="1E446DFD"/>
    <w:rsid w:val="22C51CCC"/>
    <w:rsid w:val="2E0005B9"/>
    <w:rsid w:val="2FFE5DDE"/>
    <w:rsid w:val="31CF5DB8"/>
    <w:rsid w:val="40A83A74"/>
    <w:rsid w:val="42F970C9"/>
    <w:rsid w:val="51CA4BAC"/>
    <w:rsid w:val="52F847D3"/>
    <w:rsid w:val="5C9E38B7"/>
    <w:rsid w:val="63E85E68"/>
    <w:rsid w:val="756A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277</Words>
  <Characters>1584</Characters>
  <Lines>13</Lines>
  <Paragraphs>3</Paragraphs>
  <TotalTime>0</TotalTime>
  <ScaleCrop>false</ScaleCrop>
  <LinksUpToDate>false</LinksUpToDate>
  <CharactersWithSpaces>1858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2020-05-28T05:24:00Z</dcterms:created>
  <dc:creator>CurUserName</dc:creator>
  <cp:lastModifiedBy>Administrator</cp:lastModifiedBy>
  <dcterms:modified xsi:type="dcterms:W3CDTF">2021-05-31T09:19:28Z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