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677"/>
        <w:gridCol w:w="457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新疆巴州和静县教育和科学技术局项目支出绩效自评表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（2019年度）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2202"/>
              </w:tabs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万人支教教师生活补助项目援疆资金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和静县教育和科学技术局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和静县教育和科学技术局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195.57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195.57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195.57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195.57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通过实施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此项目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，建立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河北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学校共享优质教育资源的常态化机制，缓解优秀教师不足的矛盾，辐射带动教育教学水平，切实加强教师队伍建设，提升教育自给能力，全面提高基础教育质量，为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经济发展、社会稳定和长治久安，培养爱党爱国的社会主义事业合格建设者和可靠接班人。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此项目落实率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，覆盖率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，资金能按时到账，确保了和静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河北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学校共享优质教育资源的常态化机制，缓解优秀教师不足的矛盾，为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经济发展、社会稳定和长治久安，培养爱党爱国的社会主义事业合格建设者和可靠接班人。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5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5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援疆教师生活补助落实到位率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195.57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195.57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援疆教师人数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5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指标1：援疆资金覆盖率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5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指标1：资金到账时间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2019年12月以前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5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指标1：补助标准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1526元/人/月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1526元/人/月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5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指标1：按时足额享受补助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1526元/人/月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1526元/人/月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5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指标1：拉近与河北距离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不断缩小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5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指标1：可持续影响时间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5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指标1：援疆教师满意度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hint="eastAsia" w:ascii="黑体" w:hAnsi="黑体" w:eastAsia="黑体"/>
        </w:rPr>
      </w:pPr>
    </w:p>
    <w:p>
      <w:pPr>
        <w:spacing w:line="600" w:lineRule="exact"/>
        <w:rPr>
          <w:rFonts w:ascii="仿宋_GB2312"/>
          <w:bCs/>
          <w:sz w:val="32"/>
          <w:szCs w:val="32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535AC9"/>
    <w:rsid w:val="000B4E42"/>
    <w:rsid w:val="00192AC2"/>
    <w:rsid w:val="0043448B"/>
    <w:rsid w:val="005261D0"/>
    <w:rsid w:val="00535AC9"/>
    <w:rsid w:val="005E2E2F"/>
    <w:rsid w:val="0070502A"/>
    <w:rsid w:val="007B1981"/>
    <w:rsid w:val="00905720"/>
    <w:rsid w:val="00930B85"/>
    <w:rsid w:val="00D2490C"/>
    <w:rsid w:val="00D53DCF"/>
    <w:rsid w:val="00E3118B"/>
    <w:rsid w:val="00F9333D"/>
    <w:rsid w:val="079360FA"/>
    <w:rsid w:val="15884DC5"/>
    <w:rsid w:val="168A055B"/>
    <w:rsid w:val="1994462C"/>
    <w:rsid w:val="1D0D2D79"/>
    <w:rsid w:val="215B2C8F"/>
    <w:rsid w:val="42850A12"/>
    <w:rsid w:val="481E0FD9"/>
    <w:rsid w:val="53873124"/>
    <w:rsid w:val="5C6C3929"/>
    <w:rsid w:val="76471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12</Pages>
  <Words>845</Words>
  <Characters>4818</Characters>
  <Lines>40</Lines>
  <Paragraphs>11</Paragraphs>
  <TotalTime>0</TotalTime>
  <ScaleCrop>false</ScaleCrop>
  <LinksUpToDate>false</LinksUpToDate>
  <CharactersWithSpaces>5652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2020-04-01T05:41:00Z</dcterms:created>
  <dc:creator>CurUserName</dc:creator>
  <cp:lastModifiedBy>Administrator</cp:lastModifiedBy>
  <dcterms:modified xsi:type="dcterms:W3CDTF">2021-05-31T08:43:11Z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