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821"/>
        <w:gridCol w:w="1080"/>
        <w:gridCol w:w="921"/>
        <w:gridCol w:w="1014"/>
        <w:gridCol w:w="915"/>
        <w:gridCol w:w="1076"/>
        <w:gridCol w:w="397"/>
        <w:gridCol w:w="158"/>
        <w:gridCol w:w="785"/>
        <w:gridCol w:w="617"/>
        <w:gridCol w:w="9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3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新疆巴州中共和静县委员会组织部项目支出绩效自评表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3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1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自治州基层组织信息化“双千”人才培养经费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和静县党委组织部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79.44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7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为234名党务人才、97名政法人才发放培养经费；通过发放培养经费，增强“双千”人才的获得感，提升满意度，增强干事创业的积极性、主动性，促进社会稳定。</w:t>
            </w:r>
          </w:p>
        </w:tc>
        <w:tc>
          <w:tcPr>
            <w:tcW w:w="39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已完成234名党务人才、97名政法人才经费的发放，资金未支付。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党务人才数量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≤234人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政法人才数量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≤97人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发放培养经费覆盖率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补贴资金未及时到位，已于2020年4月发放到位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发放及时率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补贴资金未及时到位，已于2020年4月发放到位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培养经费标准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200元/人/月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补贴资金未及时到位，已于2020年4月发放到位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夯实社会稳定和长治久安的组织基础和人才基础。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持续提升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14.25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需进一步提升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项目持续时间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“双千”人才满意度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6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59.25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560" w:lineRule="exact"/>
        <w:rPr>
          <w:rFonts w:ascii="方正仿宋_GBK" w:hAnsi="方正仿宋_GBK" w:eastAsia="方正仿宋_GBK" w:cs="方正仿宋_GBK"/>
          <w:bCs/>
          <w:sz w:val="31"/>
          <w:szCs w:val="31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02DB"/>
    <w:rsid w:val="000B4E42"/>
    <w:rsid w:val="001433B2"/>
    <w:rsid w:val="00316A5E"/>
    <w:rsid w:val="0043448B"/>
    <w:rsid w:val="00503FBE"/>
    <w:rsid w:val="00535AC9"/>
    <w:rsid w:val="0056650A"/>
    <w:rsid w:val="00617864"/>
    <w:rsid w:val="006973E3"/>
    <w:rsid w:val="006B7114"/>
    <w:rsid w:val="0076720F"/>
    <w:rsid w:val="007B375C"/>
    <w:rsid w:val="007E7571"/>
    <w:rsid w:val="00867DC1"/>
    <w:rsid w:val="00980AB3"/>
    <w:rsid w:val="009B166E"/>
    <w:rsid w:val="00A9548B"/>
    <w:rsid w:val="00D616BD"/>
    <w:rsid w:val="00E22A28"/>
    <w:rsid w:val="00E3118B"/>
    <w:rsid w:val="00EB6E1E"/>
    <w:rsid w:val="00FF2835"/>
    <w:rsid w:val="0F1E3AF5"/>
    <w:rsid w:val="10FC1202"/>
    <w:rsid w:val="12320620"/>
    <w:rsid w:val="27240CC1"/>
    <w:rsid w:val="28B33FEE"/>
    <w:rsid w:val="28F34CCC"/>
    <w:rsid w:val="2C551458"/>
    <w:rsid w:val="2CF62C0F"/>
    <w:rsid w:val="3BE7442B"/>
    <w:rsid w:val="3C4D3D14"/>
    <w:rsid w:val="43C57C15"/>
    <w:rsid w:val="45CE33BE"/>
    <w:rsid w:val="4DDC7BF7"/>
    <w:rsid w:val="5B522A41"/>
    <w:rsid w:val="5B855637"/>
    <w:rsid w:val="640B72D4"/>
    <w:rsid w:val="6D0A1370"/>
    <w:rsid w:val="74D5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</Words>
  <Characters>673</Characters>
  <Lines>5</Lines>
  <Paragraphs>1</Paragraphs>
  <TotalTime>0</TotalTime>
  <ScaleCrop>false</ScaleCrop>
  <LinksUpToDate>false</LinksUpToDate>
  <CharactersWithSpaces>789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cp:lastPrinted>2020-04-24T04:24:00Z</cp:lastPrinted>
  <dcterms:modified xsi:type="dcterms:W3CDTF">2021-05-29T11:34:36Z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