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282"/>
        <w:gridCol w:w="56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（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光肩星天牛生物防治费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和静县林业和草原局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和静县林业和草原局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完成对我县和静镇、乃门莫墩乡、协比乃尔布呼等乡镇的3500亩光肩星天牛病虫害实施生物防治。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已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完成对我县和静镇、乃门莫墩乡、协比乃尔布呼等乡镇的3500亩光肩星天牛病虫害实施生物防治。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林业有害生物防治面积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0.35万亩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0.35万亩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投放生物防治（花绒寄甲等）数量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15万头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10万头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6.7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依照合同约定在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2020年供剩余5万头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林业有害生物防治变化率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≤4.7%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4.7%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林业有害生物防治当期任务完成率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光肩星天牛防治费用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有害生物防治促进社会稳定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7.5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有害生物成灾率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≤3‰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3‰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有害生物防治持续发挥作用的期限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长期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有害生物防治服务群众满意度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94.2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numPr>
          <w:ilvl w:val="0"/>
          <w:numId w:val="0"/>
        </w:numPr>
        <w:spacing w:line="600" w:lineRule="exact"/>
        <w:rPr>
          <w:rFonts w:hint="eastAsia" w:ascii="黑体" w:hAnsi="黑体" w:eastAsia="黑体"/>
          <w:lang w:eastAsia="zh-CN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35AC9"/>
    <w:rsid w:val="000B4E42"/>
    <w:rsid w:val="0043448B"/>
    <w:rsid w:val="00535AC9"/>
    <w:rsid w:val="00E3118B"/>
    <w:rsid w:val="0C55631E"/>
    <w:rsid w:val="0D463D7B"/>
    <w:rsid w:val="193C4FA0"/>
    <w:rsid w:val="195438AD"/>
    <w:rsid w:val="1AA873BA"/>
    <w:rsid w:val="1C715D5F"/>
    <w:rsid w:val="22FD0CC5"/>
    <w:rsid w:val="24DA6E29"/>
    <w:rsid w:val="28626C2F"/>
    <w:rsid w:val="2A433861"/>
    <w:rsid w:val="2A611FE9"/>
    <w:rsid w:val="376854D2"/>
    <w:rsid w:val="3C26461E"/>
    <w:rsid w:val="4191686F"/>
    <w:rsid w:val="45970164"/>
    <w:rsid w:val="4E6031FD"/>
    <w:rsid w:val="54D97B28"/>
    <w:rsid w:val="58BC1339"/>
    <w:rsid w:val="5C781F02"/>
    <w:rsid w:val="5C943EE4"/>
    <w:rsid w:val="60470278"/>
    <w:rsid w:val="60A0702A"/>
    <w:rsid w:val="6163658C"/>
    <w:rsid w:val="65D15233"/>
    <w:rsid w:val="6CEA54D5"/>
    <w:rsid w:val="6E540BCE"/>
    <w:rsid w:val="6F5065FA"/>
    <w:rsid w:val="71B94613"/>
    <w:rsid w:val="71E46750"/>
    <w:rsid w:val="771B0074"/>
    <w:rsid w:val="7AF65F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99"/>
    <w:rPr>
      <w:b/>
      <w:bCs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143</Words>
  <Characters>820</Characters>
  <Lines>6</Lines>
  <Paragraphs>1</Paragraphs>
  <TotalTime>11</TotalTime>
  <ScaleCrop>false</ScaleCrop>
  <LinksUpToDate>false</LinksUpToDate>
  <CharactersWithSpaces>962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Administrator</cp:lastModifiedBy>
  <dcterms:modified xsi:type="dcterms:W3CDTF">2020-05-30T04:18:37Z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