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52"/>
        <w:gridCol w:w="882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新疆巴州和静县文化体育电视和旅游局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080" w:firstLineChars="6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农发行农村道路建设项目贷款本息及利息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和静县文化体育电视和旅游局</w:t>
            </w:r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和静县巴音布鲁克景区管委会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目标1：为2016年农村道路贷款2.76万元还贷款利息及本金。                      目标2：通过该项目的实施，带动增加景区周边农牧民收入。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为2016年巴音布鲁克景区基础设施建设贷款还贷款利息，今年已是第四年，通过该项目的事实，带动增加了景区周边农牧民的收入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还贷次数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4次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4次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贷款按期还款率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贷款还款及时率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农发行农村道路贷款2019年利息及本金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≤717万元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717万元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eastAsiaTheme="minorEastAsia"/>
                <w:color w:val="000000"/>
                <w:sz w:val="15"/>
                <w:szCs w:val="15"/>
              </w:rPr>
              <w:t>带动增加旅游业年收入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≥4500万元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8000万元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受益群众人数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≥20000人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≥20000人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还款年限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20年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4年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还款年限较长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受益群众满意度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50" w:firstLineChars="3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还款年限较长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866E1"/>
    <w:rsid w:val="0008788B"/>
    <w:rsid w:val="000B4E42"/>
    <w:rsid w:val="000C310F"/>
    <w:rsid w:val="000C6071"/>
    <w:rsid w:val="0015714F"/>
    <w:rsid w:val="00190CA8"/>
    <w:rsid w:val="001D5A97"/>
    <w:rsid w:val="001E13F6"/>
    <w:rsid w:val="002A6DFA"/>
    <w:rsid w:val="002C3BC8"/>
    <w:rsid w:val="002C6134"/>
    <w:rsid w:val="00323FF0"/>
    <w:rsid w:val="003C4A14"/>
    <w:rsid w:val="00425E59"/>
    <w:rsid w:val="0043448B"/>
    <w:rsid w:val="004720BB"/>
    <w:rsid w:val="004E7F7A"/>
    <w:rsid w:val="004F2D88"/>
    <w:rsid w:val="00535AC9"/>
    <w:rsid w:val="00536871"/>
    <w:rsid w:val="006A4D74"/>
    <w:rsid w:val="006B2280"/>
    <w:rsid w:val="00706146"/>
    <w:rsid w:val="007539F4"/>
    <w:rsid w:val="007D1551"/>
    <w:rsid w:val="008036ED"/>
    <w:rsid w:val="008A25C1"/>
    <w:rsid w:val="0092262A"/>
    <w:rsid w:val="0099117B"/>
    <w:rsid w:val="00993EB7"/>
    <w:rsid w:val="009D0D57"/>
    <w:rsid w:val="00A2721C"/>
    <w:rsid w:val="00A375DA"/>
    <w:rsid w:val="00A5430D"/>
    <w:rsid w:val="00AD2C52"/>
    <w:rsid w:val="00AF2B88"/>
    <w:rsid w:val="00B83C91"/>
    <w:rsid w:val="00B902BF"/>
    <w:rsid w:val="00BB3572"/>
    <w:rsid w:val="00BE0B40"/>
    <w:rsid w:val="00BE139A"/>
    <w:rsid w:val="00C01398"/>
    <w:rsid w:val="00C641F7"/>
    <w:rsid w:val="00C6591E"/>
    <w:rsid w:val="00C95575"/>
    <w:rsid w:val="00D65D8E"/>
    <w:rsid w:val="00DE38BD"/>
    <w:rsid w:val="00E20E95"/>
    <w:rsid w:val="00E3118B"/>
    <w:rsid w:val="00EF1B5C"/>
    <w:rsid w:val="00F10C7B"/>
    <w:rsid w:val="306D2AF3"/>
    <w:rsid w:val="3F387396"/>
    <w:rsid w:val="7AFE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0"/>
    <w:rPr>
      <w:rFonts w:ascii="Times New Roman" w:hAnsi="Times New Roman" w:eastAsia="仿宋_GB2312" w:cs="Times New Roman"/>
      <w:b/>
      <w:bCs/>
      <w:sz w:val="32"/>
      <w:szCs w:val="32"/>
    </w:rPr>
  </w:style>
  <w:style w:type="paragraph" w:customStyle="1" w:styleId="10">
    <w:name w:val="样式1"/>
    <w:basedOn w:val="4"/>
    <w:link w:val="11"/>
    <w:qFormat/>
    <w:uiPriority w:val="0"/>
  </w:style>
  <w:style w:type="character" w:customStyle="1" w:styleId="11">
    <w:name w:val="样式1 Char"/>
    <w:basedOn w:val="7"/>
    <w:link w:val="10"/>
    <w:uiPriority w:val="0"/>
    <w:rPr>
      <w:rFonts w:ascii="Times New Roman" w:hAnsi="Times New Roman" w:eastAsia="仿宋_GB2312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673</Characters>
  <Lines>5</Lines>
  <Paragraphs>1</Paragraphs>
  <TotalTime>0</TotalTime>
  <ScaleCrop>false</ScaleCrop>
  <LinksUpToDate>false</LinksUpToDate>
  <CharactersWithSpaces>790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2021-05-29T10:41:36Z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