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930"/>
        <w:gridCol w:w="947"/>
        <w:gridCol w:w="107"/>
        <w:gridCol w:w="456"/>
        <w:gridCol w:w="253"/>
        <w:gridCol w:w="282"/>
        <w:gridCol w:w="56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  2019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新财建【2018】522号——巴财建〔2019〕40号提前下达2019年石油价格调整对渔业、农村客运、出租车的补助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主管部门</w:t>
            </w:r>
          </w:p>
        </w:tc>
        <w:tc>
          <w:tcPr>
            <w:tcW w:w="41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和静县交通运输局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和静县交通运输局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年初预算数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全年预算数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425.131913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425.131913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425.131913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425.131913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0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0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年度总体目标</w:t>
            </w:r>
          </w:p>
        </w:tc>
        <w:tc>
          <w:tcPr>
            <w:tcW w:w="51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预期目标</w:t>
            </w:r>
          </w:p>
        </w:tc>
        <w:tc>
          <w:tcPr>
            <w:tcW w:w="332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51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预期2020年6月30日支付完毕。</w:t>
            </w:r>
          </w:p>
        </w:tc>
        <w:tc>
          <w:tcPr>
            <w:tcW w:w="332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截至目前补助公交车数量80辆，补助农村客运35辆，现已全部支付完毕。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三级指标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指标值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分值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得分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指标1：补助公交车数量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80辆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80辆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6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6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指标2：补助公交车标台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80标台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80标台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6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6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指标3：公交车补助标准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821.59元/标台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821.59元/标台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5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指标4：农村客运车辆数量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325辆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325辆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6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6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指标1：部门严格规范油价补贴资金申请与发放程序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100%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100%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6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6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指标2：及时足额兑付补助资金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100%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100%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5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指标1：按期完成拨付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100%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100%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6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6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指标1：公交车补助标准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821.59元/标台月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100%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5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指标2：补助金额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425.131913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lang w:eastAsia="zh-CN"/>
              </w:rPr>
              <w:t>万元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425.131913万元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5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指标1：公众公共交通出行分担率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≥30%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50%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4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4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指标2：解决公交企业经营负担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≥30%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30%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4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4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指标3：公交公司运营状况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明显提升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95%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4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4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指标1：减轻公交企业的运营压力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效果明显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50%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4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4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指标2：调动公交企业的积极性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效果明显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100%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3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指标3：有利于车辆和设施装备的更新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明显提升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98%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4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4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指标4：有利于职工队伍的稳定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效果明显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100%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3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指标5有利于城市公交公益性得到有效实现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效果明显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100%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4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4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公众出行服务水平满意度调查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≧95%　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98%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5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提高社会公众出行满意度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≧95%　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 xml:space="preserve"> 98%工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5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7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总分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100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100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540" w:lineRule="exact"/>
        <w:jc w:val="left"/>
        <w:rPr>
          <w:rFonts w:ascii="仿宋_GB2312"/>
          <w:bCs/>
          <w:sz w:val="32"/>
          <w:szCs w:val="32"/>
        </w:rPr>
      </w:pPr>
    </w:p>
    <w:sectPr>
      <w:pgSz w:w="11906" w:h="16838"/>
      <w:pgMar w:top="1984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0OWRiMTZiMzRmNjNlMGUwZWQ4OTZmMWRjYmExZDUifQ=="/>
  </w:docVars>
  <w:rsids>
    <w:rsidRoot w:val="00535AC9"/>
    <w:rsid w:val="00017E9F"/>
    <w:rsid w:val="000B4E42"/>
    <w:rsid w:val="001C5328"/>
    <w:rsid w:val="002268C8"/>
    <w:rsid w:val="002B424D"/>
    <w:rsid w:val="0043448B"/>
    <w:rsid w:val="00535AC9"/>
    <w:rsid w:val="00584FD2"/>
    <w:rsid w:val="00796DAD"/>
    <w:rsid w:val="00A431FD"/>
    <w:rsid w:val="00C04D2D"/>
    <w:rsid w:val="00E30C4F"/>
    <w:rsid w:val="00E3118B"/>
    <w:rsid w:val="051142F2"/>
    <w:rsid w:val="08D70D46"/>
    <w:rsid w:val="098335F2"/>
    <w:rsid w:val="0F7E7993"/>
    <w:rsid w:val="112331BB"/>
    <w:rsid w:val="14E945EC"/>
    <w:rsid w:val="182219D6"/>
    <w:rsid w:val="18FC191A"/>
    <w:rsid w:val="1A9B6B64"/>
    <w:rsid w:val="24D80321"/>
    <w:rsid w:val="35C961F0"/>
    <w:rsid w:val="35E92EA9"/>
    <w:rsid w:val="386A2619"/>
    <w:rsid w:val="4596339B"/>
    <w:rsid w:val="51AA2DD6"/>
    <w:rsid w:val="53815B1D"/>
    <w:rsid w:val="5C5B2EBB"/>
    <w:rsid w:val="678F45E2"/>
    <w:rsid w:val="6A7A4581"/>
    <w:rsid w:val="6AFB24AC"/>
    <w:rsid w:val="6EBD77D1"/>
    <w:rsid w:val="734B239A"/>
    <w:rsid w:val="7A2215B1"/>
    <w:rsid w:val="7A45309A"/>
    <w:rsid w:val="7BF9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179</Words>
  <Characters>1026</Characters>
  <Lines>8</Lines>
  <Paragraphs>2</Paragraphs>
  <TotalTime>0</TotalTime>
  <ScaleCrop>false</ScaleCrop>
  <LinksUpToDate>false</LinksUpToDate>
  <CharactersWithSpaces>1203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觉伦图尔根</cp:lastModifiedBy>
  <cp:lastPrinted>2020-05-28T14:41:00Z</cp:lastPrinted>
  <dcterms:modified xsi:type="dcterms:W3CDTF">2024-02-26T04:15:43Z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62A90E1F333E440DAEB161D7DCDB4E8C_12</vt:lpwstr>
  </property>
</Properties>
</file>