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2188" w:right="21" w:hanging="2161"/>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新疆巴州和静县环境卫生服务中心 2020 年</w:t>
      </w:r>
      <w:r>
        <w:rPr>
          <w:rFonts w:ascii="微软雅黑" w:hAnsi="微软雅黑" w:eastAsia="微软雅黑" w:cs="微软雅黑"/>
          <w:spacing w:val="9"/>
          <w:sz w:val="43"/>
          <w:szCs w:val="43"/>
        </w:rPr>
        <w:t xml:space="preserve"> 度部门决算公开说明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SimHei" w:hAnsi="SimHei" w:eastAsia="SimHei" w:cs="SimHei"/>
          <w:sz w:val="31"/>
          <w:szCs w:val="31"/>
        </w:rPr>
      </w:pPr>
      <w:r>
        <w:rPr>
          <w:rFonts w:ascii="SimHei" w:hAnsi="SimHei" w:eastAsia="SimHei" w:cs="SimHei"/>
          <w:spacing w:val="8"/>
          <w:position w:val="23"/>
          <w:sz w:val="31"/>
          <w:szCs w:val="31"/>
        </w:rPr>
        <w:t>第一部分 部门单位概况</w:t>
      </w:r>
    </w:p>
    <w:p>
      <w:pPr>
        <w:spacing w:before="1" w:line="227" w:lineRule="auto"/>
        <w:ind w:left="672"/>
        <w:rPr>
          <w:rFonts w:ascii="SimHei" w:hAnsi="SimHei" w:eastAsia="SimHei" w:cs="SimHei"/>
          <w:sz w:val="31"/>
          <w:szCs w:val="31"/>
        </w:rPr>
      </w:pPr>
      <w:r>
        <w:rPr>
          <w:rFonts w:ascii="SimHei" w:hAnsi="SimHei" w:eastAsia="SimHei" w:cs="SimHei"/>
          <w:spacing w:val="7"/>
          <w:sz w:val="31"/>
          <w:szCs w:val="31"/>
        </w:rPr>
        <w:t>一、主要职能</w:t>
      </w:r>
    </w:p>
    <w:p>
      <w:pPr>
        <w:spacing w:before="240" w:line="372" w:lineRule="auto"/>
        <w:ind w:left="18" w:firstLine="668"/>
        <w:rPr>
          <w:rFonts w:ascii="仿宋" w:hAnsi="仿宋" w:eastAsia="仿宋" w:cs="仿宋"/>
          <w:sz w:val="31"/>
          <w:szCs w:val="31"/>
        </w:rPr>
      </w:pPr>
      <w:r>
        <w:rPr>
          <w:rFonts w:ascii="仿宋" w:hAnsi="仿宋" w:eastAsia="仿宋" w:cs="仿宋"/>
          <w:spacing w:val="-1"/>
          <w:sz w:val="31"/>
          <w:szCs w:val="31"/>
        </w:rPr>
        <w:t>1.贯彻执行国家颁布《城市市容和环境卫生管理条例》、</w:t>
      </w:r>
      <w:r>
        <w:rPr>
          <w:rFonts w:ascii="仿宋" w:hAnsi="仿宋" w:eastAsia="仿宋" w:cs="仿宋"/>
          <w:spacing w:val="3"/>
          <w:sz w:val="31"/>
          <w:szCs w:val="31"/>
        </w:rPr>
        <w:t xml:space="preserve"> </w:t>
      </w:r>
      <w:r>
        <w:rPr>
          <w:rFonts w:ascii="仿宋" w:hAnsi="仿宋" w:eastAsia="仿宋" w:cs="仿宋"/>
          <w:spacing w:val="9"/>
          <w:sz w:val="31"/>
          <w:szCs w:val="31"/>
        </w:rPr>
        <w:t>《城市生活垃圾管理办法》和建设部发布《城市车辆清洗管</w:t>
      </w:r>
      <w:r>
        <w:rPr>
          <w:rFonts w:ascii="仿宋" w:hAnsi="仿宋" w:eastAsia="仿宋" w:cs="仿宋"/>
          <w:spacing w:val="4"/>
          <w:sz w:val="31"/>
          <w:szCs w:val="31"/>
        </w:rPr>
        <w:t xml:space="preserve"> </w:t>
      </w:r>
      <w:r>
        <w:rPr>
          <w:rFonts w:ascii="仿宋" w:hAnsi="仿宋" w:eastAsia="仿宋" w:cs="仿宋"/>
          <w:spacing w:val="9"/>
          <w:sz w:val="31"/>
          <w:szCs w:val="31"/>
        </w:rPr>
        <w:t>理办法》等方针、政策、法律、法规，研究制定和静县环境</w:t>
      </w:r>
      <w:r>
        <w:rPr>
          <w:rFonts w:ascii="仿宋" w:hAnsi="仿宋" w:eastAsia="仿宋" w:cs="仿宋"/>
          <w:spacing w:val="6"/>
          <w:sz w:val="31"/>
          <w:szCs w:val="31"/>
        </w:rPr>
        <w:t xml:space="preserve"> </w:t>
      </w:r>
      <w:r>
        <w:rPr>
          <w:rFonts w:ascii="仿宋" w:hAnsi="仿宋" w:eastAsia="仿宋" w:cs="仿宋"/>
          <w:spacing w:val="9"/>
          <w:sz w:val="31"/>
          <w:szCs w:val="31"/>
        </w:rPr>
        <w:t>卫生总体规划和措施方案，并指导和监督实施，对全县环境</w:t>
      </w:r>
    </w:p>
    <w:p>
      <w:pPr>
        <w:spacing w:line="221" w:lineRule="auto"/>
        <w:ind w:left="35"/>
        <w:rPr>
          <w:rFonts w:ascii="仿宋" w:hAnsi="仿宋" w:eastAsia="仿宋" w:cs="仿宋"/>
          <w:sz w:val="31"/>
          <w:szCs w:val="31"/>
        </w:rPr>
      </w:pPr>
      <w:r>
        <w:rPr>
          <w:rFonts w:ascii="仿宋" w:hAnsi="仿宋" w:eastAsia="仿宋" w:cs="仿宋"/>
          <w:spacing w:val="6"/>
          <w:sz w:val="31"/>
          <w:szCs w:val="31"/>
        </w:rPr>
        <w:t>卫生进行行业化管理。</w:t>
      </w:r>
    </w:p>
    <w:p>
      <w:pPr>
        <w:spacing w:before="250" w:line="372" w:lineRule="auto"/>
        <w:ind w:left="40" w:right="92" w:firstLine="639"/>
        <w:rPr>
          <w:rFonts w:ascii="仿宋" w:hAnsi="仿宋" w:eastAsia="仿宋" w:cs="仿宋"/>
          <w:sz w:val="31"/>
          <w:szCs w:val="31"/>
        </w:rPr>
      </w:pPr>
      <w:r>
        <w:rPr>
          <w:rFonts w:ascii="仿宋" w:hAnsi="仿宋" w:eastAsia="仿宋" w:cs="仿宋"/>
          <w:spacing w:val="8"/>
          <w:sz w:val="31"/>
          <w:szCs w:val="31"/>
        </w:rPr>
        <w:t>2.具体负责全县城镇环卫设施建设，主次干道、公厕、</w:t>
      </w:r>
      <w:r>
        <w:rPr>
          <w:rFonts w:ascii="仿宋" w:hAnsi="仿宋" w:eastAsia="仿宋" w:cs="仿宋"/>
          <w:spacing w:val="1"/>
          <w:sz w:val="31"/>
          <w:szCs w:val="31"/>
        </w:rPr>
        <w:t xml:space="preserve"> </w:t>
      </w:r>
      <w:r>
        <w:rPr>
          <w:rFonts w:ascii="仿宋" w:hAnsi="仿宋" w:eastAsia="仿宋" w:cs="仿宋"/>
          <w:spacing w:val="8"/>
          <w:sz w:val="31"/>
          <w:szCs w:val="31"/>
        </w:rPr>
        <w:t xml:space="preserve">户外广告、机头车辆清洗及道路清扫保洁、道路洒水、市容 </w:t>
      </w:r>
      <w:r>
        <w:rPr>
          <w:rFonts w:ascii="仿宋" w:hAnsi="仿宋" w:eastAsia="仿宋" w:cs="仿宋"/>
          <w:spacing w:val="4"/>
          <w:sz w:val="31"/>
          <w:szCs w:val="31"/>
        </w:rPr>
        <w:t>市貌管理、</w:t>
      </w:r>
      <w:r>
        <w:rPr>
          <w:rFonts w:ascii="仿宋" w:hAnsi="仿宋" w:eastAsia="仿宋" w:cs="仿宋"/>
          <w:spacing w:val="-88"/>
          <w:sz w:val="31"/>
          <w:szCs w:val="31"/>
        </w:rPr>
        <w:t xml:space="preserve"> </w:t>
      </w:r>
      <w:r>
        <w:rPr>
          <w:rFonts w:ascii="仿宋" w:hAnsi="仿宋" w:eastAsia="仿宋" w:cs="仿宋"/>
          <w:spacing w:val="4"/>
          <w:sz w:val="31"/>
          <w:szCs w:val="31"/>
        </w:rPr>
        <w:t>门前</w:t>
      </w:r>
      <w:r>
        <w:rPr>
          <w:rFonts w:ascii="仿宋" w:hAnsi="仿宋" w:eastAsia="仿宋" w:cs="仿宋"/>
          <w:spacing w:val="-105"/>
          <w:sz w:val="31"/>
          <w:szCs w:val="31"/>
        </w:rPr>
        <w:t xml:space="preserve"> </w:t>
      </w:r>
      <w:r>
        <w:rPr>
          <w:rFonts w:ascii="仿宋" w:hAnsi="仿宋" w:eastAsia="仿宋" w:cs="仿宋"/>
          <w:spacing w:val="4"/>
          <w:sz w:val="31"/>
          <w:szCs w:val="31"/>
        </w:rPr>
        <w:t>“五包”工作，垃圾清理、填埋、无害化处</w:t>
      </w:r>
    </w:p>
    <w:p>
      <w:pPr>
        <w:spacing w:line="220" w:lineRule="auto"/>
        <w:ind w:left="30"/>
        <w:rPr>
          <w:rFonts w:ascii="仿宋" w:hAnsi="仿宋" w:eastAsia="仿宋" w:cs="仿宋"/>
          <w:sz w:val="31"/>
          <w:szCs w:val="31"/>
        </w:rPr>
      </w:pPr>
      <w:r>
        <w:rPr>
          <w:rFonts w:ascii="仿宋" w:hAnsi="仿宋" w:eastAsia="仿宋" w:cs="仿宋"/>
          <w:spacing w:val="3"/>
          <w:sz w:val="31"/>
          <w:szCs w:val="31"/>
        </w:rPr>
        <w:t>理工作。</w:t>
      </w:r>
    </w:p>
    <w:p>
      <w:pPr>
        <w:spacing w:before="252" w:line="372" w:lineRule="auto"/>
        <w:ind w:left="23" w:right="13" w:firstLine="668"/>
        <w:rPr>
          <w:rFonts w:ascii="仿宋" w:hAnsi="仿宋" w:eastAsia="仿宋" w:cs="仿宋"/>
          <w:sz w:val="31"/>
          <w:szCs w:val="31"/>
        </w:rPr>
      </w:pPr>
      <w:r>
        <w:rPr>
          <w:rFonts w:ascii="仿宋" w:hAnsi="仿宋" w:eastAsia="仿宋" w:cs="仿宋"/>
          <w:spacing w:val="-2"/>
          <w:sz w:val="31"/>
          <w:szCs w:val="31"/>
        </w:rPr>
        <w:t>3.贯彻执行国家关于《市容环卫条例》总则的有关规定，</w:t>
      </w:r>
      <w:r>
        <w:rPr>
          <w:rFonts w:ascii="仿宋" w:hAnsi="仿宋" w:eastAsia="仿宋" w:cs="仿宋"/>
          <w:spacing w:val="10"/>
          <w:sz w:val="31"/>
          <w:szCs w:val="31"/>
        </w:rPr>
        <w:t xml:space="preserve"> </w:t>
      </w:r>
      <w:r>
        <w:rPr>
          <w:rFonts w:ascii="仿宋" w:hAnsi="仿宋" w:eastAsia="仿宋" w:cs="仿宋"/>
          <w:spacing w:val="9"/>
          <w:sz w:val="31"/>
          <w:szCs w:val="31"/>
        </w:rPr>
        <w:t>城市人民政府加强城市市容和环境卫生科学知识宣传，</w:t>
      </w:r>
      <w:r>
        <w:rPr>
          <w:rFonts w:ascii="仿宋" w:hAnsi="仿宋" w:eastAsia="仿宋" w:cs="仿宋"/>
          <w:spacing w:val="8"/>
          <w:sz w:val="31"/>
          <w:szCs w:val="31"/>
        </w:rPr>
        <w:t>提高</w:t>
      </w:r>
      <w:r>
        <w:rPr>
          <w:rFonts w:ascii="仿宋" w:hAnsi="仿宋" w:eastAsia="仿宋" w:cs="仿宋"/>
          <w:sz w:val="31"/>
          <w:szCs w:val="31"/>
        </w:rPr>
        <w:t xml:space="preserve"> </w:t>
      </w:r>
      <w:r>
        <w:rPr>
          <w:rFonts w:ascii="仿宋" w:hAnsi="仿宋" w:eastAsia="仿宋" w:cs="仿宋"/>
          <w:spacing w:val="9"/>
          <w:sz w:val="31"/>
          <w:szCs w:val="31"/>
        </w:rPr>
        <w:t>公民的环境卫生意识和培养公民良好卫生习惯，提高城</w:t>
      </w:r>
      <w:r>
        <w:rPr>
          <w:rFonts w:ascii="仿宋" w:hAnsi="仿宋" w:eastAsia="仿宋" w:cs="仿宋"/>
          <w:spacing w:val="8"/>
          <w:sz w:val="31"/>
          <w:szCs w:val="31"/>
        </w:rPr>
        <w:t>市市</w:t>
      </w:r>
      <w:r>
        <w:rPr>
          <w:rFonts w:ascii="仿宋" w:hAnsi="仿宋" w:eastAsia="仿宋" w:cs="仿宋"/>
          <w:sz w:val="31"/>
          <w:szCs w:val="31"/>
        </w:rPr>
        <w:t xml:space="preserve"> </w:t>
      </w:r>
      <w:r>
        <w:rPr>
          <w:rFonts w:ascii="仿宋" w:hAnsi="仿宋" w:eastAsia="仿宋" w:cs="仿宋"/>
          <w:spacing w:val="9"/>
          <w:sz w:val="31"/>
          <w:szCs w:val="31"/>
        </w:rPr>
        <w:t>容和环境卫生的科学技术研究、推广先进技术、提高城</w:t>
      </w:r>
      <w:r>
        <w:rPr>
          <w:rFonts w:ascii="仿宋" w:hAnsi="仿宋" w:eastAsia="仿宋" w:cs="仿宋"/>
          <w:spacing w:val="8"/>
          <w:sz w:val="31"/>
          <w:szCs w:val="31"/>
        </w:rPr>
        <w:t>市市</w:t>
      </w:r>
    </w:p>
    <w:p>
      <w:pPr>
        <w:spacing w:before="1" w:line="222" w:lineRule="auto"/>
        <w:ind w:left="31"/>
        <w:rPr>
          <w:rFonts w:ascii="仿宋" w:hAnsi="仿宋" w:eastAsia="仿宋" w:cs="仿宋"/>
          <w:sz w:val="31"/>
          <w:szCs w:val="31"/>
        </w:rPr>
      </w:pPr>
      <w:r>
        <w:rPr>
          <w:rFonts w:ascii="仿宋" w:hAnsi="仿宋" w:eastAsia="仿宋" w:cs="仿宋"/>
          <w:spacing w:val="6"/>
          <w:sz w:val="31"/>
          <w:szCs w:val="31"/>
        </w:rPr>
        <w:t>容和环境卫生水平。</w:t>
      </w:r>
    </w:p>
    <w:p>
      <w:pPr>
        <w:spacing w:before="249" w:line="371" w:lineRule="auto"/>
        <w:ind w:left="40" w:right="97" w:firstLine="638"/>
        <w:rPr>
          <w:rFonts w:ascii="仿宋" w:hAnsi="仿宋" w:eastAsia="仿宋" w:cs="仿宋"/>
          <w:sz w:val="31"/>
          <w:szCs w:val="31"/>
        </w:rPr>
      </w:pPr>
      <w:r>
        <w:rPr>
          <w:rFonts w:ascii="仿宋" w:hAnsi="仿宋" w:eastAsia="仿宋" w:cs="仿宋"/>
          <w:spacing w:val="8"/>
          <w:sz w:val="31"/>
          <w:szCs w:val="31"/>
        </w:rPr>
        <w:t>4.大力宣传并认真贯彻执行《环境卫生管理条例》</w:t>
      </w:r>
      <w:r>
        <w:rPr>
          <w:rFonts w:ascii="仿宋" w:hAnsi="仿宋" w:eastAsia="仿宋" w:cs="仿宋"/>
          <w:spacing w:val="7"/>
          <w:sz w:val="31"/>
          <w:szCs w:val="31"/>
        </w:rPr>
        <w:t>，做</w:t>
      </w:r>
      <w:r>
        <w:rPr>
          <w:rFonts w:ascii="仿宋" w:hAnsi="仿宋" w:eastAsia="仿宋" w:cs="仿宋"/>
          <w:sz w:val="31"/>
          <w:szCs w:val="31"/>
        </w:rPr>
        <w:t xml:space="preserve"> </w:t>
      </w:r>
      <w:r>
        <w:rPr>
          <w:rFonts w:ascii="仿宋" w:hAnsi="仿宋" w:eastAsia="仿宋" w:cs="仿宋"/>
          <w:spacing w:val="8"/>
          <w:sz w:val="31"/>
          <w:szCs w:val="31"/>
        </w:rPr>
        <w:t>到加强生活废弃物、建筑垃圾、环境卫生设施、环境卫生经</w:t>
      </w:r>
    </w:p>
    <w:p>
      <w:pPr>
        <w:spacing w:line="222" w:lineRule="auto"/>
        <w:ind w:left="47"/>
        <w:rPr>
          <w:rFonts w:ascii="仿宋" w:hAnsi="仿宋" w:eastAsia="仿宋" w:cs="仿宋"/>
          <w:sz w:val="31"/>
          <w:szCs w:val="31"/>
        </w:rPr>
      </w:pPr>
      <w:r>
        <w:rPr>
          <w:rFonts w:ascii="仿宋" w:hAnsi="仿宋" w:eastAsia="仿宋" w:cs="仿宋"/>
          <w:spacing w:val="7"/>
          <w:sz w:val="31"/>
          <w:szCs w:val="31"/>
        </w:rPr>
        <w:t>营性服务的管理，进一步创造良好的城市环境。</w:t>
      </w:r>
    </w:p>
    <w:p>
      <w:pPr>
        <w:spacing w:before="254" w:line="624" w:lineRule="exact"/>
        <w:ind w:left="683"/>
        <w:rPr>
          <w:rFonts w:ascii="仿宋" w:hAnsi="仿宋" w:eastAsia="仿宋" w:cs="仿宋"/>
          <w:sz w:val="31"/>
          <w:szCs w:val="31"/>
        </w:rPr>
      </w:pPr>
      <w:r>
        <w:rPr>
          <w:rFonts w:ascii="仿宋" w:hAnsi="仿宋" w:eastAsia="仿宋" w:cs="仿宋"/>
          <w:spacing w:val="8"/>
          <w:position w:val="23"/>
          <w:sz w:val="31"/>
          <w:szCs w:val="31"/>
        </w:rPr>
        <w:t>5.加强城市环境卫生设施的建设，监督检查</w:t>
      </w:r>
      <w:r>
        <w:rPr>
          <w:rFonts w:ascii="仿宋" w:hAnsi="仿宋" w:eastAsia="仿宋" w:cs="仿宋"/>
          <w:spacing w:val="7"/>
          <w:position w:val="23"/>
          <w:sz w:val="31"/>
          <w:szCs w:val="31"/>
        </w:rPr>
        <w:t>环境卫生设</w:t>
      </w:r>
    </w:p>
    <w:p>
      <w:pPr>
        <w:spacing w:before="2" w:line="221" w:lineRule="auto"/>
        <w:ind w:left="27"/>
        <w:rPr>
          <w:rFonts w:ascii="仿宋" w:hAnsi="仿宋" w:eastAsia="仿宋" w:cs="仿宋"/>
          <w:sz w:val="31"/>
          <w:szCs w:val="31"/>
        </w:rPr>
      </w:pPr>
      <w:r>
        <w:rPr>
          <w:rFonts w:ascii="仿宋" w:hAnsi="仿宋" w:eastAsia="仿宋" w:cs="仿宋"/>
          <w:spacing w:val="6"/>
          <w:sz w:val="31"/>
          <w:szCs w:val="31"/>
        </w:rPr>
        <w:t>施的维护和维修。</w:t>
      </w:r>
    </w:p>
    <w:p>
      <w:pPr>
        <w:spacing w:before="251" w:line="221" w:lineRule="auto"/>
        <w:jc w:val="right"/>
        <w:rPr>
          <w:rFonts w:ascii="仿宋" w:hAnsi="仿宋" w:eastAsia="仿宋" w:cs="仿宋"/>
          <w:sz w:val="31"/>
          <w:szCs w:val="31"/>
        </w:rPr>
      </w:pPr>
      <w:r>
        <w:rPr>
          <w:rFonts w:ascii="仿宋" w:hAnsi="仿宋" w:eastAsia="仿宋" w:cs="仿宋"/>
          <w:spacing w:val="-1"/>
          <w:sz w:val="31"/>
          <w:szCs w:val="31"/>
        </w:rPr>
        <w:t>6.负责收取全县各企事业单位、驻县部队、个体经营户、</w:t>
      </w:r>
    </w:p>
    <w:p>
      <w:pPr>
        <w:spacing w:line="221" w:lineRule="auto"/>
        <w:rPr>
          <w:rFonts w:ascii="仿宋" w:hAnsi="仿宋" w:eastAsia="仿宋" w:cs="仿宋"/>
          <w:sz w:val="31"/>
          <w:szCs w:val="31"/>
        </w:rPr>
        <w:sectPr>
          <w:footerReference r:id="rId6" w:type="default"/>
          <w:pgSz w:w="11906" w:h="16839"/>
          <w:pgMar w:top="1431" w:right="1704" w:bottom="1156" w:left="1785" w:header="0" w:footer="994" w:gutter="0"/>
        </w:sectPr>
      </w:pPr>
    </w:p>
    <w:p>
      <w:pPr>
        <w:spacing w:before="164" w:line="624" w:lineRule="exact"/>
        <w:ind w:left="27"/>
        <w:rPr>
          <w:rFonts w:ascii="仿宋" w:hAnsi="仿宋" w:eastAsia="仿宋" w:cs="仿宋"/>
          <w:sz w:val="31"/>
          <w:szCs w:val="31"/>
        </w:rPr>
      </w:pPr>
      <w:r>
        <w:rPr>
          <w:rFonts w:ascii="仿宋" w:hAnsi="仿宋" w:eastAsia="仿宋" w:cs="仿宋"/>
          <w:spacing w:val="9"/>
          <w:position w:val="23"/>
          <w:sz w:val="31"/>
          <w:szCs w:val="31"/>
        </w:rPr>
        <w:t>施工工地及城镇居民的垃圾处置费收取工作，收取的</w:t>
      </w:r>
      <w:r>
        <w:rPr>
          <w:rFonts w:ascii="仿宋" w:hAnsi="仿宋" w:eastAsia="仿宋" w:cs="仿宋"/>
          <w:spacing w:val="8"/>
          <w:position w:val="23"/>
          <w:sz w:val="31"/>
          <w:szCs w:val="31"/>
        </w:rPr>
        <w:t>垃圾处</w:t>
      </w:r>
    </w:p>
    <w:p>
      <w:pPr>
        <w:spacing w:line="222" w:lineRule="auto"/>
        <w:ind w:left="36"/>
        <w:rPr>
          <w:rFonts w:ascii="仿宋" w:hAnsi="仿宋" w:eastAsia="仿宋" w:cs="仿宋"/>
          <w:sz w:val="31"/>
          <w:szCs w:val="31"/>
        </w:rPr>
      </w:pPr>
      <w:r>
        <w:rPr>
          <w:rFonts w:ascii="仿宋" w:hAnsi="仿宋" w:eastAsia="仿宋" w:cs="仿宋"/>
          <w:spacing w:val="8"/>
          <w:sz w:val="31"/>
          <w:szCs w:val="31"/>
        </w:rPr>
        <w:t>置费全部用于环境卫生基础设施和环卫建设。</w:t>
      </w:r>
    </w:p>
    <w:p>
      <w:pPr>
        <w:spacing w:before="249" w:line="226" w:lineRule="auto"/>
        <w:ind w:left="672"/>
        <w:rPr>
          <w:rFonts w:ascii="SimHei" w:hAnsi="SimHei" w:eastAsia="SimHei" w:cs="SimHei"/>
          <w:sz w:val="31"/>
          <w:szCs w:val="31"/>
        </w:rPr>
      </w:pPr>
      <w:r>
        <w:rPr>
          <w:rFonts w:ascii="SimHei" w:hAnsi="SimHei" w:eastAsia="SimHei" w:cs="SimHei"/>
          <w:spacing w:val="8"/>
          <w:sz w:val="31"/>
          <w:szCs w:val="31"/>
        </w:rPr>
        <w:t>二、机构设置及人员情况</w:t>
      </w:r>
    </w:p>
    <w:p>
      <w:pPr>
        <w:spacing w:before="244" w:line="372" w:lineRule="auto"/>
        <w:ind w:left="35" w:right="97" w:firstLine="637"/>
        <w:rPr>
          <w:rFonts w:ascii="仿宋" w:hAnsi="仿宋" w:eastAsia="仿宋" w:cs="仿宋"/>
          <w:sz w:val="31"/>
          <w:szCs w:val="31"/>
        </w:rPr>
      </w:pPr>
      <w:r>
        <w:rPr>
          <w:rFonts w:ascii="仿宋" w:hAnsi="仿宋" w:eastAsia="仿宋" w:cs="仿宋"/>
          <w:spacing w:val="12"/>
          <w:sz w:val="31"/>
          <w:szCs w:val="31"/>
        </w:rPr>
        <w:t>新疆巴州和静县环境卫生服务中心</w:t>
      </w:r>
      <w:r>
        <w:rPr>
          <w:rFonts w:ascii="仿宋" w:hAnsi="仿宋" w:eastAsia="仿宋" w:cs="仿宋"/>
          <w:spacing w:val="-43"/>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年度，实</w:t>
      </w:r>
      <w:r>
        <w:rPr>
          <w:rFonts w:ascii="仿宋" w:hAnsi="仿宋" w:eastAsia="仿宋" w:cs="仿宋"/>
          <w:spacing w:val="11"/>
          <w:sz w:val="31"/>
          <w:szCs w:val="31"/>
        </w:rPr>
        <w:t>有人</w:t>
      </w:r>
      <w:r>
        <w:rPr>
          <w:rFonts w:ascii="仿宋" w:hAnsi="仿宋" w:eastAsia="仿宋" w:cs="仿宋"/>
          <w:sz w:val="31"/>
          <w:szCs w:val="31"/>
        </w:rPr>
        <w:t xml:space="preserve"> </w:t>
      </w:r>
      <w:r>
        <w:rPr>
          <w:rFonts w:ascii="仿宋" w:hAnsi="仿宋" w:eastAsia="仿宋" w:cs="仿宋"/>
          <w:spacing w:val="2"/>
          <w:sz w:val="31"/>
          <w:szCs w:val="31"/>
        </w:rPr>
        <w:t>数</w:t>
      </w:r>
      <w:r>
        <w:rPr>
          <w:rFonts w:ascii="仿宋" w:hAnsi="仿宋" w:eastAsia="仿宋" w:cs="仿宋"/>
          <w:spacing w:val="-35"/>
          <w:sz w:val="31"/>
          <w:szCs w:val="31"/>
        </w:rPr>
        <w:t xml:space="preserve"> </w:t>
      </w:r>
      <w:r>
        <w:rPr>
          <w:rFonts w:ascii="仿宋" w:hAnsi="仿宋" w:eastAsia="仿宋" w:cs="仿宋"/>
          <w:spacing w:val="2"/>
          <w:sz w:val="31"/>
          <w:szCs w:val="31"/>
        </w:rPr>
        <w:t>24</w:t>
      </w:r>
      <w:r>
        <w:rPr>
          <w:rFonts w:ascii="仿宋" w:hAnsi="仿宋" w:eastAsia="仿宋" w:cs="仿宋"/>
          <w:spacing w:val="-62"/>
          <w:sz w:val="31"/>
          <w:szCs w:val="31"/>
        </w:rPr>
        <w:t xml:space="preserve"> </w:t>
      </w:r>
      <w:r>
        <w:rPr>
          <w:rFonts w:ascii="仿宋" w:hAnsi="仿宋" w:eastAsia="仿宋" w:cs="仿宋"/>
          <w:spacing w:val="2"/>
          <w:sz w:val="31"/>
          <w:szCs w:val="31"/>
        </w:rPr>
        <w:t>人，其中：在职人员</w:t>
      </w:r>
      <w:r>
        <w:rPr>
          <w:rFonts w:ascii="仿宋" w:hAnsi="仿宋" w:eastAsia="仿宋" w:cs="仿宋"/>
          <w:spacing w:val="-41"/>
          <w:sz w:val="31"/>
          <w:szCs w:val="31"/>
        </w:rPr>
        <w:t xml:space="preserve"> </w:t>
      </w:r>
      <w:r>
        <w:rPr>
          <w:rFonts w:ascii="仿宋" w:hAnsi="仿宋" w:eastAsia="仿宋" w:cs="仿宋"/>
          <w:spacing w:val="2"/>
          <w:sz w:val="31"/>
          <w:szCs w:val="31"/>
        </w:rPr>
        <w:t>16</w:t>
      </w:r>
      <w:r>
        <w:rPr>
          <w:rFonts w:ascii="仿宋" w:hAnsi="仿宋" w:eastAsia="仿宋" w:cs="仿宋"/>
          <w:spacing w:val="-59"/>
          <w:sz w:val="31"/>
          <w:szCs w:val="31"/>
        </w:rPr>
        <w:t xml:space="preserve"> </w:t>
      </w:r>
      <w:r>
        <w:rPr>
          <w:rFonts w:ascii="仿宋" w:hAnsi="仿宋" w:eastAsia="仿宋" w:cs="仿宋"/>
          <w:spacing w:val="2"/>
          <w:sz w:val="31"/>
          <w:szCs w:val="31"/>
        </w:rPr>
        <w:t>人，离休人员</w:t>
      </w:r>
      <w:r>
        <w:rPr>
          <w:rFonts w:ascii="仿宋" w:hAnsi="仿宋" w:eastAsia="仿宋" w:cs="仿宋"/>
          <w:spacing w:val="-39"/>
          <w:sz w:val="31"/>
          <w:szCs w:val="31"/>
        </w:rPr>
        <w:t xml:space="preserve"> </w:t>
      </w:r>
      <w:r>
        <w:rPr>
          <w:rFonts w:ascii="仿宋" w:hAnsi="仿宋" w:eastAsia="仿宋" w:cs="仿宋"/>
          <w:spacing w:val="2"/>
          <w:sz w:val="31"/>
          <w:szCs w:val="31"/>
        </w:rPr>
        <w:t>0</w:t>
      </w:r>
      <w:r>
        <w:rPr>
          <w:rFonts w:ascii="仿宋" w:hAnsi="仿宋" w:eastAsia="仿宋" w:cs="仿宋"/>
          <w:spacing w:val="-59"/>
          <w:sz w:val="31"/>
          <w:szCs w:val="31"/>
        </w:rPr>
        <w:t xml:space="preserve"> </w:t>
      </w:r>
      <w:r>
        <w:rPr>
          <w:rFonts w:ascii="仿宋" w:hAnsi="仿宋" w:eastAsia="仿宋" w:cs="仿宋"/>
          <w:spacing w:val="2"/>
          <w:sz w:val="31"/>
          <w:szCs w:val="31"/>
        </w:rPr>
        <w:t>人，退休人员</w:t>
      </w:r>
    </w:p>
    <w:p>
      <w:pPr>
        <w:spacing w:before="1" w:line="226" w:lineRule="auto"/>
        <w:ind w:left="41"/>
        <w:rPr>
          <w:rFonts w:ascii="仿宋" w:hAnsi="仿宋" w:eastAsia="仿宋" w:cs="仿宋"/>
          <w:sz w:val="31"/>
          <w:szCs w:val="31"/>
        </w:rPr>
      </w:pPr>
      <w:r>
        <w:rPr>
          <w:rFonts w:ascii="仿宋" w:hAnsi="仿宋" w:eastAsia="仿宋" w:cs="仿宋"/>
          <w:spacing w:val="-10"/>
          <w:sz w:val="31"/>
          <w:szCs w:val="31"/>
        </w:rPr>
        <w:t>8</w:t>
      </w:r>
      <w:r>
        <w:rPr>
          <w:rFonts w:ascii="仿宋" w:hAnsi="仿宋" w:eastAsia="仿宋" w:cs="仿宋"/>
          <w:spacing w:val="-60"/>
          <w:sz w:val="31"/>
          <w:szCs w:val="31"/>
        </w:rPr>
        <w:t xml:space="preserve"> </w:t>
      </w:r>
      <w:r>
        <w:rPr>
          <w:rFonts w:ascii="仿宋" w:hAnsi="仿宋" w:eastAsia="仿宋" w:cs="仿宋"/>
          <w:spacing w:val="-10"/>
          <w:sz w:val="31"/>
          <w:szCs w:val="31"/>
        </w:rPr>
        <w:t>人。</w:t>
      </w:r>
    </w:p>
    <w:p>
      <w:pPr>
        <w:spacing w:before="241" w:line="372" w:lineRule="auto"/>
        <w:ind w:left="63" w:right="100" w:firstLine="611"/>
        <w:rPr>
          <w:rFonts w:ascii="仿宋" w:hAnsi="仿宋" w:eastAsia="仿宋" w:cs="仿宋"/>
          <w:sz w:val="31"/>
          <w:szCs w:val="31"/>
        </w:rPr>
      </w:pPr>
      <w:r>
        <w:rPr>
          <w:rFonts w:ascii="仿宋" w:hAnsi="仿宋" w:eastAsia="仿宋" w:cs="仿宋"/>
          <w:spacing w:val="8"/>
          <w:sz w:val="31"/>
          <w:szCs w:val="31"/>
        </w:rPr>
        <w:t>从部门决算单位构成看，新疆巴州和静县环境卫生服务</w:t>
      </w:r>
      <w:r>
        <w:rPr>
          <w:rFonts w:ascii="仿宋" w:hAnsi="仿宋" w:eastAsia="仿宋" w:cs="仿宋"/>
          <w:spacing w:val="9"/>
          <w:sz w:val="31"/>
          <w:szCs w:val="31"/>
        </w:rPr>
        <w:t xml:space="preserve"> </w:t>
      </w:r>
      <w:r>
        <w:rPr>
          <w:rFonts w:ascii="仿宋" w:hAnsi="仿宋" w:eastAsia="仿宋" w:cs="仿宋"/>
          <w:spacing w:val="20"/>
          <w:sz w:val="31"/>
          <w:szCs w:val="31"/>
        </w:rPr>
        <w:t>中心部门决算包括：新疆巴州和静县环境卫生服务中心决</w:t>
      </w:r>
    </w:p>
    <w:p>
      <w:pPr>
        <w:spacing w:line="221" w:lineRule="auto"/>
        <w:jc w:val="right"/>
        <w:rPr>
          <w:rFonts w:ascii="仿宋" w:hAnsi="仿宋" w:eastAsia="仿宋" w:cs="仿宋"/>
          <w:sz w:val="31"/>
          <w:szCs w:val="31"/>
        </w:rPr>
      </w:pPr>
      <w:r>
        <w:rPr>
          <w:rFonts w:ascii="仿宋" w:hAnsi="仿宋" w:eastAsia="仿宋" w:cs="仿宋"/>
          <w:spacing w:val="-2"/>
          <w:sz w:val="31"/>
          <w:szCs w:val="31"/>
        </w:rPr>
        <w:t>算。单位无下属预算单位，下设</w:t>
      </w:r>
      <w:r>
        <w:rPr>
          <w:rFonts w:ascii="仿宋" w:hAnsi="仿宋" w:eastAsia="仿宋" w:cs="仿宋"/>
          <w:spacing w:val="-40"/>
          <w:sz w:val="31"/>
          <w:szCs w:val="31"/>
        </w:rPr>
        <w:t xml:space="preserve"> </w:t>
      </w:r>
      <w:r>
        <w:rPr>
          <w:rFonts w:ascii="仿宋" w:hAnsi="仿宋" w:eastAsia="仿宋" w:cs="仿宋"/>
          <w:spacing w:val="-2"/>
          <w:sz w:val="31"/>
          <w:szCs w:val="31"/>
        </w:rPr>
        <w:t>1</w:t>
      </w:r>
      <w:r>
        <w:rPr>
          <w:rFonts w:ascii="仿宋" w:hAnsi="仿宋" w:eastAsia="仿宋" w:cs="仿宋"/>
          <w:spacing w:val="-59"/>
          <w:sz w:val="31"/>
          <w:szCs w:val="31"/>
        </w:rPr>
        <w:t xml:space="preserve"> </w:t>
      </w:r>
      <w:r>
        <w:rPr>
          <w:rFonts w:ascii="仿宋" w:hAnsi="仿宋" w:eastAsia="仿宋" w:cs="仿宋"/>
          <w:spacing w:val="-2"/>
          <w:sz w:val="31"/>
          <w:szCs w:val="31"/>
        </w:rPr>
        <w:t>个处室，分别是：办公室。</w:t>
      </w:r>
    </w:p>
    <w:p>
      <w:pPr>
        <w:spacing w:before="252" w:line="624" w:lineRule="exact"/>
        <w:ind w:left="2498"/>
        <w:rPr>
          <w:rFonts w:ascii="SimHei" w:hAnsi="SimHei" w:eastAsia="SimHei" w:cs="SimHei"/>
          <w:sz w:val="31"/>
          <w:szCs w:val="31"/>
        </w:rPr>
      </w:pPr>
      <w:r>
        <w:rPr>
          <w:rFonts w:ascii="SimHei" w:hAnsi="SimHei" w:eastAsia="SimHei" w:cs="SimHei"/>
          <w:spacing w:val="8"/>
          <w:position w:val="23"/>
          <w:sz w:val="31"/>
          <w:szCs w:val="31"/>
        </w:rPr>
        <w:t>第二部分 部门决算情况说明</w:t>
      </w:r>
    </w:p>
    <w:p>
      <w:pPr>
        <w:spacing w:line="226" w:lineRule="auto"/>
        <w:ind w:left="672"/>
        <w:rPr>
          <w:rFonts w:ascii="SimHei" w:hAnsi="SimHei" w:eastAsia="SimHei" w:cs="SimHei"/>
          <w:sz w:val="31"/>
          <w:szCs w:val="31"/>
        </w:rPr>
      </w:pPr>
      <w:r>
        <w:rPr>
          <w:rFonts w:ascii="SimHei" w:hAnsi="SimHei" w:eastAsia="SimHei" w:cs="SimHei"/>
          <w:spacing w:val="8"/>
          <w:sz w:val="31"/>
          <w:szCs w:val="31"/>
        </w:rPr>
        <w:t>一、收入支出决算总体情况说明</w:t>
      </w:r>
    </w:p>
    <w:p>
      <w:pPr>
        <w:spacing w:before="243" w:line="372" w:lineRule="auto"/>
        <w:ind w:left="23" w:firstLine="655"/>
        <w:rPr>
          <w:rFonts w:ascii="仿宋" w:hAnsi="仿宋" w:eastAsia="仿宋" w:cs="仿宋"/>
          <w:sz w:val="31"/>
          <w:szCs w:val="31"/>
        </w:rPr>
      </w:pPr>
      <w:r>
        <w:rPr>
          <w:rFonts w:ascii="仿宋" w:hAnsi="仿宋" w:eastAsia="仿宋" w:cs="仿宋"/>
          <w:spacing w:val="14"/>
          <w:sz w:val="31"/>
          <w:szCs w:val="31"/>
        </w:rPr>
        <w:t>2020</w:t>
      </w:r>
      <w:r>
        <w:rPr>
          <w:rFonts w:ascii="仿宋" w:hAnsi="仿宋" w:eastAsia="仿宋" w:cs="仿宋"/>
          <w:spacing w:val="-39"/>
          <w:sz w:val="31"/>
          <w:szCs w:val="31"/>
        </w:rPr>
        <w:t xml:space="preserve"> </w:t>
      </w:r>
      <w:r>
        <w:rPr>
          <w:rFonts w:ascii="仿宋" w:hAnsi="仿宋" w:eastAsia="仿宋" w:cs="仿宋"/>
          <w:spacing w:val="14"/>
          <w:sz w:val="31"/>
          <w:szCs w:val="31"/>
        </w:rPr>
        <w:t>年度本年收入</w:t>
      </w:r>
      <w:r>
        <w:rPr>
          <w:rFonts w:ascii="仿宋" w:hAnsi="仿宋" w:eastAsia="仿宋" w:cs="仿宋"/>
          <w:spacing w:val="-23"/>
          <w:sz w:val="31"/>
          <w:szCs w:val="31"/>
        </w:rPr>
        <w:t xml:space="preserve"> </w:t>
      </w:r>
      <w:r>
        <w:rPr>
          <w:rFonts w:ascii="仿宋" w:hAnsi="仿宋" w:eastAsia="仿宋" w:cs="仿宋"/>
          <w:spacing w:val="14"/>
          <w:sz w:val="31"/>
          <w:szCs w:val="31"/>
        </w:rPr>
        <w:t>538.96</w:t>
      </w:r>
      <w:r>
        <w:rPr>
          <w:rFonts w:ascii="仿宋" w:hAnsi="仿宋" w:eastAsia="仿宋" w:cs="仿宋"/>
          <w:spacing w:val="-23"/>
          <w:sz w:val="31"/>
          <w:szCs w:val="31"/>
        </w:rPr>
        <w:t xml:space="preserve"> </w:t>
      </w:r>
      <w:r>
        <w:rPr>
          <w:rFonts w:ascii="仿宋" w:hAnsi="仿宋" w:eastAsia="仿宋" w:cs="仿宋"/>
          <w:spacing w:val="14"/>
          <w:sz w:val="31"/>
          <w:szCs w:val="31"/>
        </w:rPr>
        <w:t>万元，</w:t>
      </w:r>
      <w:r>
        <w:rPr>
          <w:rFonts w:ascii="仿宋" w:hAnsi="仿宋" w:eastAsia="仿宋" w:cs="仿宋"/>
          <w:spacing w:val="-90"/>
          <w:sz w:val="31"/>
          <w:szCs w:val="31"/>
        </w:rPr>
        <w:t xml:space="preserve"> </w:t>
      </w:r>
      <w:r>
        <w:rPr>
          <w:rFonts w:ascii="仿宋" w:hAnsi="仿宋" w:eastAsia="仿宋" w:cs="仿宋"/>
          <w:spacing w:val="14"/>
          <w:sz w:val="31"/>
          <w:szCs w:val="31"/>
        </w:rPr>
        <w:t>与上</w:t>
      </w:r>
      <w:r>
        <w:rPr>
          <w:rFonts w:ascii="仿宋" w:hAnsi="仿宋" w:eastAsia="仿宋" w:cs="仿宋"/>
          <w:spacing w:val="13"/>
          <w:sz w:val="31"/>
          <w:szCs w:val="31"/>
        </w:rPr>
        <w:t>年相比，减少</w:t>
      </w:r>
      <w:r>
        <w:rPr>
          <w:rFonts w:ascii="仿宋" w:hAnsi="仿宋" w:eastAsia="仿宋" w:cs="仿宋"/>
          <w:sz w:val="31"/>
          <w:szCs w:val="31"/>
        </w:rPr>
        <w:t xml:space="preserve"> </w:t>
      </w:r>
      <w:r>
        <w:rPr>
          <w:rFonts w:ascii="仿宋" w:hAnsi="仿宋" w:eastAsia="仿宋" w:cs="仿宋"/>
          <w:spacing w:val="4"/>
          <w:sz w:val="31"/>
          <w:szCs w:val="31"/>
        </w:rPr>
        <w:t>206.53</w:t>
      </w:r>
      <w:r>
        <w:rPr>
          <w:rFonts w:ascii="仿宋" w:hAnsi="仿宋" w:eastAsia="仿宋" w:cs="仿宋"/>
          <w:spacing w:val="-47"/>
          <w:sz w:val="31"/>
          <w:szCs w:val="31"/>
        </w:rPr>
        <w:t xml:space="preserve"> </w:t>
      </w:r>
      <w:r>
        <w:rPr>
          <w:rFonts w:ascii="仿宋" w:hAnsi="仿宋" w:eastAsia="仿宋" w:cs="仿宋"/>
          <w:spacing w:val="4"/>
          <w:sz w:val="31"/>
          <w:szCs w:val="31"/>
        </w:rPr>
        <w:t>万元，降低</w:t>
      </w:r>
      <w:r>
        <w:rPr>
          <w:rFonts w:ascii="仿宋" w:hAnsi="仿宋" w:eastAsia="仿宋" w:cs="仿宋"/>
          <w:spacing w:val="-49"/>
          <w:sz w:val="31"/>
          <w:szCs w:val="31"/>
        </w:rPr>
        <w:t xml:space="preserve"> </w:t>
      </w:r>
      <w:r>
        <w:rPr>
          <w:rFonts w:ascii="仿宋" w:hAnsi="仿宋" w:eastAsia="仿宋" w:cs="仿宋"/>
          <w:spacing w:val="4"/>
          <w:sz w:val="31"/>
          <w:szCs w:val="31"/>
        </w:rPr>
        <w:t>27.70%，主要原因</w:t>
      </w:r>
      <w:r>
        <w:rPr>
          <w:rFonts w:ascii="仿宋" w:hAnsi="仿宋" w:eastAsia="仿宋" w:cs="仿宋"/>
          <w:spacing w:val="3"/>
          <w:sz w:val="31"/>
          <w:szCs w:val="31"/>
        </w:rPr>
        <w:t>是：上年购入垃圾箱、</w:t>
      </w:r>
      <w:r>
        <w:rPr>
          <w:rFonts w:ascii="仿宋" w:hAnsi="仿宋" w:eastAsia="仿宋" w:cs="仿宋"/>
          <w:sz w:val="31"/>
          <w:szCs w:val="31"/>
        </w:rPr>
        <w:t xml:space="preserve"> </w:t>
      </w:r>
      <w:r>
        <w:rPr>
          <w:rFonts w:ascii="仿宋" w:hAnsi="仿宋" w:eastAsia="仿宋" w:cs="仿宋"/>
          <w:spacing w:val="11"/>
          <w:sz w:val="31"/>
          <w:szCs w:val="31"/>
        </w:rPr>
        <w:t>果皮箱等，本年无此项收入。本年支出</w:t>
      </w:r>
      <w:r>
        <w:rPr>
          <w:rFonts w:ascii="仿宋" w:hAnsi="仿宋" w:eastAsia="仿宋" w:cs="仿宋"/>
          <w:spacing w:val="-38"/>
          <w:sz w:val="31"/>
          <w:szCs w:val="31"/>
        </w:rPr>
        <w:t xml:space="preserve"> </w:t>
      </w:r>
      <w:r>
        <w:rPr>
          <w:rFonts w:ascii="仿宋" w:hAnsi="仿宋" w:eastAsia="仿宋" w:cs="仿宋"/>
          <w:spacing w:val="11"/>
          <w:sz w:val="31"/>
          <w:szCs w:val="31"/>
        </w:rPr>
        <w:t>538.96</w:t>
      </w:r>
      <w:r>
        <w:rPr>
          <w:rFonts w:ascii="仿宋" w:hAnsi="仿宋" w:eastAsia="仿宋" w:cs="仿宋"/>
          <w:spacing w:val="-38"/>
          <w:sz w:val="31"/>
          <w:szCs w:val="31"/>
        </w:rPr>
        <w:t xml:space="preserve"> </w:t>
      </w:r>
      <w:r>
        <w:rPr>
          <w:rFonts w:ascii="仿宋" w:hAnsi="仿宋" w:eastAsia="仿宋" w:cs="仿宋"/>
          <w:spacing w:val="11"/>
          <w:sz w:val="31"/>
          <w:szCs w:val="31"/>
        </w:rPr>
        <w:t>万元，与上</w:t>
      </w:r>
      <w:r>
        <w:rPr>
          <w:rFonts w:ascii="仿宋" w:hAnsi="仿宋" w:eastAsia="仿宋" w:cs="仿宋"/>
          <w:sz w:val="31"/>
          <w:szCs w:val="31"/>
        </w:rPr>
        <w:t xml:space="preserve"> </w:t>
      </w:r>
      <w:r>
        <w:rPr>
          <w:rFonts w:ascii="仿宋" w:hAnsi="仿宋" w:eastAsia="仿宋" w:cs="仿宋"/>
          <w:spacing w:val="7"/>
          <w:sz w:val="31"/>
          <w:szCs w:val="31"/>
        </w:rPr>
        <w:t>年相比，减少</w:t>
      </w:r>
      <w:r>
        <w:rPr>
          <w:rFonts w:ascii="仿宋" w:hAnsi="仿宋" w:eastAsia="仿宋" w:cs="仿宋"/>
          <w:spacing w:val="-40"/>
          <w:sz w:val="31"/>
          <w:szCs w:val="31"/>
        </w:rPr>
        <w:t xml:space="preserve"> </w:t>
      </w:r>
      <w:r>
        <w:rPr>
          <w:rFonts w:ascii="仿宋" w:hAnsi="仿宋" w:eastAsia="仿宋" w:cs="仿宋"/>
          <w:spacing w:val="7"/>
          <w:sz w:val="31"/>
          <w:szCs w:val="31"/>
        </w:rPr>
        <w:t>206.53</w:t>
      </w:r>
      <w:r>
        <w:rPr>
          <w:rFonts w:ascii="仿宋" w:hAnsi="仿宋" w:eastAsia="仿宋" w:cs="仿宋"/>
          <w:spacing w:val="-43"/>
          <w:sz w:val="31"/>
          <w:szCs w:val="31"/>
        </w:rPr>
        <w:t xml:space="preserve"> </w:t>
      </w:r>
      <w:r>
        <w:rPr>
          <w:rFonts w:ascii="仿宋" w:hAnsi="仿宋" w:eastAsia="仿宋" w:cs="仿宋"/>
          <w:spacing w:val="7"/>
          <w:sz w:val="31"/>
          <w:szCs w:val="31"/>
        </w:rPr>
        <w:t>万元，降低</w:t>
      </w:r>
      <w:r>
        <w:rPr>
          <w:rFonts w:ascii="仿宋" w:hAnsi="仿宋" w:eastAsia="仿宋" w:cs="仿宋"/>
          <w:spacing w:val="-46"/>
          <w:sz w:val="31"/>
          <w:szCs w:val="31"/>
        </w:rPr>
        <w:t xml:space="preserve"> </w:t>
      </w:r>
      <w:r>
        <w:rPr>
          <w:rFonts w:ascii="仿宋" w:hAnsi="仿宋" w:eastAsia="仿宋" w:cs="仿宋"/>
          <w:spacing w:val="7"/>
          <w:sz w:val="31"/>
          <w:szCs w:val="31"/>
        </w:rPr>
        <w:t>27.70%，主要原因是：上</w:t>
      </w:r>
    </w:p>
    <w:p>
      <w:pPr>
        <w:spacing w:line="221" w:lineRule="auto"/>
        <w:ind w:left="30"/>
        <w:rPr>
          <w:rFonts w:ascii="仿宋" w:hAnsi="仿宋" w:eastAsia="仿宋" w:cs="仿宋"/>
          <w:sz w:val="31"/>
          <w:szCs w:val="31"/>
        </w:rPr>
      </w:pPr>
      <w:r>
        <w:rPr>
          <w:rFonts w:ascii="仿宋" w:hAnsi="仿宋" w:eastAsia="仿宋" w:cs="仿宋"/>
          <w:spacing w:val="8"/>
          <w:sz w:val="31"/>
          <w:szCs w:val="31"/>
        </w:rPr>
        <w:t>年购入垃圾箱、果皮箱等，本年无此项支出。</w:t>
      </w:r>
    </w:p>
    <w:p>
      <w:pPr>
        <w:spacing w:before="252" w:line="226" w:lineRule="auto"/>
        <w:ind w:left="672"/>
        <w:rPr>
          <w:rFonts w:ascii="SimHei" w:hAnsi="SimHei" w:eastAsia="SimHei" w:cs="SimHei"/>
          <w:sz w:val="31"/>
          <w:szCs w:val="31"/>
        </w:rPr>
      </w:pPr>
      <w:r>
        <w:rPr>
          <w:rFonts w:ascii="SimHei" w:hAnsi="SimHei" w:eastAsia="SimHei" w:cs="SimHei"/>
          <w:spacing w:val="8"/>
          <w:sz w:val="31"/>
          <w:szCs w:val="31"/>
        </w:rPr>
        <w:t>二、收入决算情况说明</w:t>
      </w:r>
    </w:p>
    <w:p>
      <w:pPr>
        <w:spacing w:before="243" w:line="372" w:lineRule="auto"/>
        <w:ind w:left="36" w:right="24" w:firstLine="643"/>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41"/>
          <w:sz w:val="31"/>
          <w:szCs w:val="31"/>
        </w:rPr>
        <w:t xml:space="preserve"> </w:t>
      </w:r>
      <w:r>
        <w:rPr>
          <w:rFonts w:ascii="仿宋" w:hAnsi="仿宋" w:eastAsia="仿宋" w:cs="仿宋"/>
          <w:spacing w:val="4"/>
          <w:sz w:val="31"/>
          <w:szCs w:val="31"/>
        </w:rPr>
        <w:t>年度本年收入</w:t>
      </w:r>
      <w:r>
        <w:rPr>
          <w:rFonts w:ascii="仿宋" w:hAnsi="仿宋" w:eastAsia="仿宋" w:cs="仿宋"/>
          <w:spacing w:val="-47"/>
          <w:sz w:val="31"/>
          <w:szCs w:val="31"/>
        </w:rPr>
        <w:t xml:space="preserve"> </w:t>
      </w:r>
      <w:r>
        <w:rPr>
          <w:rFonts w:ascii="仿宋" w:hAnsi="仿宋" w:eastAsia="仿宋" w:cs="仿宋"/>
          <w:spacing w:val="4"/>
          <w:sz w:val="31"/>
          <w:szCs w:val="31"/>
        </w:rPr>
        <w:t>538.96</w:t>
      </w:r>
      <w:r>
        <w:rPr>
          <w:rFonts w:ascii="仿宋" w:hAnsi="仿宋" w:eastAsia="仿宋" w:cs="仿宋"/>
          <w:spacing w:val="-47"/>
          <w:sz w:val="31"/>
          <w:szCs w:val="31"/>
        </w:rPr>
        <w:t xml:space="preserve"> </w:t>
      </w:r>
      <w:r>
        <w:rPr>
          <w:rFonts w:ascii="仿宋" w:hAnsi="仿宋" w:eastAsia="仿宋" w:cs="仿宋"/>
          <w:spacing w:val="4"/>
          <w:sz w:val="31"/>
          <w:szCs w:val="31"/>
        </w:rPr>
        <w:t>万元，其中：财政拨款收入</w:t>
      </w:r>
      <w:r>
        <w:rPr>
          <w:rFonts w:ascii="仿宋" w:hAnsi="仿宋" w:eastAsia="仿宋" w:cs="仿宋"/>
          <w:sz w:val="31"/>
          <w:szCs w:val="31"/>
        </w:rPr>
        <w:t xml:space="preserve">  </w:t>
      </w:r>
      <w:r>
        <w:rPr>
          <w:rFonts w:ascii="仿宋" w:hAnsi="仿宋" w:eastAsia="仿宋" w:cs="仿宋"/>
          <w:spacing w:val="-13"/>
          <w:sz w:val="31"/>
          <w:szCs w:val="31"/>
        </w:rPr>
        <w:t>538.96</w:t>
      </w:r>
      <w:r>
        <w:rPr>
          <w:rFonts w:ascii="仿宋" w:hAnsi="仿宋" w:eastAsia="仿宋" w:cs="仿宋"/>
          <w:spacing w:val="-55"/>
          <w:sz w:val="31"/>
          <w:szCs w:val="31"/>
        </w:rPr>
        <w:t xml:space="preserve"> </w:t>
      </w:r>
      <w:r>
        <w:rPr>
          <w:rFonts w:ascii="仿宋" w:hAnsi="仿宋" w:eastAsia="仿宋" w:cs="仿宋"/>
          <w:spacing w:val="-13"/>
          <w:sz w:val="31"/>
          <w:szCs w:val="31"/>
        </w:rPr>
        <w:t>万元，占</w:t>
      </w:r>
      <w:r>
        <w:rPr>
          <w:rFonts w:ascii="仿宋" w:hAnsi="仿宋" w:eastAsia="仿宋" w:cs="仿宋"/>
          <w:spacing w:val="-62"/>
          <w:sz w:val="31"/>
          <w:szCs w:val="31"/>
        </w:rPr>
        <w:t xml:space="preserve"> </w:t>
      </w:r>
      <w:r>
        <w:rPr>
          <w:rFonts w:ascii="仿宋" w:hAnsi="仿宋" w:eastAsia="仿宋" w:cs="仿宋"/>
          <w:spacing w:val="-13"/>
          <w:sz w:val="31"/>
          <w:szCs w:val="31"/>
        </w:rPr>
        <w:t>100.00%；上级补助收入</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pacing w:val="-63"/>
          <w:sz w:val="31"/>
          <w:szCs w:val="31"/>
        </w:rPr>
        <w:t xml:space="preserve"> </w:t>
      </w:r>
      <w:r>
        <w:rPr>
          <w:rFonts w:ascii="仿宋" w:hAnsi="仿宋" w:eastAsia="仿宋" w:cs="仿宋"/>
          <w:spacing w:val="-13"/>
          <w:sz w:val="31"/>
          <w:szCs w:val="31"/>
        </w:rPr>
        <w:t>万元，占</w:t>
      </w:r>
      <w:r>
        <w:rPr>
          <w:rFonts w:ascii="仿宋" w:hAnsi="仿宋" w:eastAsia="仿宋" w:cs="仿宋"/>
          <w:spacing w:val="-58"/>
          <w:sz w:val="31"/>
          <w:szCs w:val="31"/>
        </w:rPr>
        <w:t xml:space="preserve"> </w:t>
      </w:r>
      <w:r>
        <w:rPr>
          <w:rFonts w:ascii="仿宋" w:hAnsi="仿宋" w:eastAsia="仿宋" w:cs="仿宋"/>
          <w:spacing w:val="-13"/>
          <w:sz w:val="31"/>
          <w:szCs w:val="31"/>
        </w:rPr>
        <w:t>0.00%；</w:t>
      </w:r>
      <w:r>
        <w:rPr>
          <w:rFonts w:ascii="仿宋" w:hAnsi="仿宋" w:eastAsia="仿宋" w:cs="仿宋"/>
          <w:sz w:val="31"/>
          <w:szCs w:val="31"/>
        </w:rPr>
        <w:t xml:space="preserve"> </w:t>
      </w:r>
      <w:r>
        <w:rPr>
          <w:rFonts w:ascii="仿宋" w:hAnsi="仿宋" w:eastAsia="仿宋" w:cs="仿宋"/>
          <w:spacing w:val="-15"/>
          <w:sz w:val="31"/>
          <w:szCs w:val="31"/>
        </w:rPr>
        <w:t>事业收入</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5"/>
          <w:sz w:val="31"/>
          <w:szCs w:val="31"/>
        </w:rPr>
        <w:t xml:space="preserve"> </w:t>
      </w:r>
      <w:r>
        <w:rPr>
          <w:rFonts w:ascii="仿宋" w:hAnsi="仿宋" w:eastAsia="仿宋" w:cs="仿宋"/>
          <w:spacing w:val="-15"/>
          <w:sz w:val="31"/>
          <w:szCs w:val="31"/>
        </w:rPr>
        <w:t>万元，占</w:t>
      </w:r>
      <w:r>
        <w:rPr>
          <w:rFonts w:ascii="仿宋" w:hAnsi="仿宋" w:eastAsia="仿宋" w:cs="仿宋"/>
          <w:spacing w:val="-70"/>
          <w:sz w:val="31"/>
          <w:szCs w:val="31"/>
        </w:rPr>
        <w:t xml:space="preserve"> </w:t>
      </w:r>
      <w:r>
        <w:rPr>
          <w:rFonts w:ascii="仿宋" w:hAnsi="仿宋" w:eastAsia="仿宋" w:cs="仿宋"/>
          <w:spacing w:val="-15"/>
          <w:sz w:val="31"/>
          <w:szCs w:val="31"/>
        </w:rPr>
        <w:t>0.00%；经营收入</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pacing w:val="-74"/>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r>
        <w:rPr>
          <w:rFonts w:ascii="仿宋" w:hAnsi="仿宋" w:eastAsia="仿宋" w:cs="仿宋"/>
          <w:sz w:val="31"/>
          <w:szCs w:val="31"/>
        </w:rPr>
        <w:t xml:space="preserve"> </w:t>
      </w:r>
      <w:r>
        <w:rPr>
          <w:rFonts w:ascii="仿宋" w:hAnsi="仿宋" w:eastAsia="仿宋" w:cs="仿宋"/>
          <w:spacing w:val="1"/>
          <w:sz w:val="31"/>
          <w:szCs w:val="31"/>
        </w:rPr>
        <w:t>附属单位上缴收入</w:t>
      </w:r>
      <w:r>
        <w:rPr>
          <w:rFonts w:ascii="仿宋" w:hAnsi="仿宋" w:eastAsia="仿宋" w:cs="仿宋"/>
          <w:spacing w:val="-25"/>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0.00%；其他收入</w:t>
      </w:r>
      <w:r>
        <w:rPr>
          <w:rFonts w:ascii="仿宋" w:hAnsi="仿宋" w:eastAsia="仿宋" w:cs="仿宋"/>
          <w:spacing w:val="-36"/>
          <w:sz w:val="31"/>
          <w:szCs w:val="31"/>
        </w:rPr>
        <w:t xml:space="preserve"> </w:t>
      </w:r>
      <w:r>
        <w:rPr>
          <w:rFonts w:ascii="仿宋" w:hAnsi="仿宋" w:eastAsia="仿宋" w:cs="仿宋"/>
          <w:spacing w:val="1"/>
          <w:sz w:val="31"/>
          <w:szCs w:val="31"/>
        </w:rPr>
        <w:t>0.00</w:t>
      </w:r>
      <w:r>
        <w:rPr>
          <w:rFonts w:ascii="仿宋" w:hAnsi="仿宋" w:eastAsia="仿宋" w:cs="仿宋"/>
          <w:spacing w:val="-42"/>
          <w:sz w:val="31"/>
          <w:szCs w:val="31"/>
        </w:rPr>
        <w:t xml:space="preserve"> </w:t>
      </w:r>
      <w:r>
        <w:rPr>
          <w:rFonts w:ascii="仿宋" w:hAnsi="仿宋" w:eastAsia="仿宋" w:cs="仿宋"/>
          <w:spacing w:val="1"/>
          <w:sz w:val="31"/>
          <w:szCs w:val="31"/>
        </w:rPr>
        <w:t>万</w:t>
      </w:r>
    </w:p>
    <w:p>
      <w:pPr>
        <w:spacing w:before="1" w:line="226" w:lineRule="auto"/>
        <w:ind w:left="37"/>
        <w:rPr>
          <w:rFonts w:ascii="仿宋" w:hAnsi="仿宋" w:eastAsia="仿宋" w:cs="仿宋"/>
          <w:sz w:val="31"/>
          <w:szCs w:val="31"/>
        </w:rPr>
      </w:pPr>
      <w:r>
        <w:rPr>
          <w:rFonts w:ascii="仿宋" w:hAnsi="仿宋" w:eastAsia="仿宋" w:cs="仿宋"/>
          <w:spacing w:val="-10"/>
          <w:sz w:val="31"/>
          <w:szCs w:val="31"/>
        </w:rPr>
        <w:t>元，</w:t>
      </w:r>
      <w:r>
        <w:rPr>
          <w:rFonts w:ascii="仿宋" w:hAnsi="仿宋" w:eastAsia="仿宋" w:cs="仿宋"/>
          <w:spacing w:val="-70"/>
          <w:sz w:val="31"/>
          <w:szCs w:val="31"/>
        </w:rPr>
        <w:t xml:space="preserve"> </w:t>
      </w:r>
      <w:r>
        <w:rPr>
          <w:rFonts w:ascii="仿宋" w:hAnsi="仿宋" w:eastAsia="仿宋" w:cs="仿宋"/>
          <w:spacing w:val="-10"/>
          <w:sz w:val="31"/>
          <w:szCs w:val="31"/>
        </w:rPr>
        <w:t>占</w:t>
      </w:r>
      <w:r>
        <w:rPr>
          <w:rFonts w:ascii="仿宋" w:hAnsi="仿宋" w:eastAsia="仿宋" w:cs="仿宋"/>
          <w:spacing w:val="-41"/>
          <w:sz w:val="31"/>
          <w:szCs w:val="31"/>
        </w:rPr>
        <w:t xml:space="preserve"> </w:t>
      </w:r>
      <w:r>
        <w:rPr>
          <w:rFonts w:ascii="仿宋" w:hAnsi="仿宋" w:eastAsia="仿宋" w:cs="仿宋"/>
          <w:spacing w:val="-10"/>
          <w:sz w:val="31"/>
          <w:szCs w:val="31"/>
        </w:rPr>
        <w:t>0.00%。</w:t>
      </w:r>
    </w:p>
    <w:p>
      <w:pPr>
        <w:spacing w:line="226" w:lineRule="auto"/>
        <w:rPr>
          <w:rFonts w:ascii="仿宋" w:hAnsi="仿宋" w:eastAsia="仿宋" w:cs="仿宋"/>
          <w:sz w:val="31"/>
          <w:szCs w:val="31"/>
        </w:rPr>
        <w:sectPr>
          <w:footerReference r:id="rId7" w:type="default"/>
          <w:pgSz w:w="11906" w:h="16839"/>
          <w:pgMar w:top="1431" w:right="1702" w:bottom="1153" w:left="1785" w:header="0" w:footer="994" w:gutter="0"/>
        </w:sectPr>
      </w:pPr>
    </w:p>
    <w:p>
      <w:pPr>
        <w:spacing w:before="163" w:line="226" w:lineRule="auto"/>
        <w:ind w:left="673"/>
        <w:rPr>
          <w:rFonts w:ascii="SimHei" w:hAnsi="SimHei" w:eastAsia="SimHei" w:cs="SimHei"/>
          <w:sz w:val="31"/>
          <w:szCs w:val="31"/>
        </w:rPr>
      </w:pPr>
      <w:r>
        <w:rPr>
          <w:rFonts w:ascii="SimHei" w:hAnsi="SimHei" w:eastAsia="SimHei" w:cs="SimHei"/>
          <w:spacing w:val="8"/>
          <w:sz w:val="31"/>
          <w:szCs w:val="31"/>
        </w:rPr>
        <w:t>三、支出决算情况说明</w:t>
      </w:r>
    </w:p>
    <w:p>
      <w:pPr>
        <w:spacing w:before="243" w:line="372" w:lineRule="auto"/>
        <w:ind w:left="34" w:right="18" w:firstLine="645"/>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49"/>
          <w:sz w:val="31"/>
          <w:szCs w:val="31"/>
        </w:rPr>
        <w:t xml:space="preserve"> </w:t>
      </w:r>
      <w:r>
        <w:rPr>
          <w:rFonts w:ascii="仿宋" w:hAnsi="仿宋" w:eastAsia="仿宋" w:cs="仿宋"/>
          <w:spacing w:val="-7"/>
          <w:sz w:val="31"/>
          <w:szCs w:val="31"/>
        </w:rPr>
        <w:t>年度本年支出</w:t>
      </w:r>
      <w:r>
        <w:rPr>
          <w:rFonts w:ascii="仿宋" w:hAnsi="仿宋" w:eastAsia="仿宋" w:cs="仿宋"/>
          <w:spacing w:val="-49"/>
          <w:sz w:val="31"/>
          <w:szCs w:val="31"/>
        </w:rPr>
        <w:t xml:space="preserve"> </w:t>
      </w:r>
      <w:r>
        <w:rPr>
          <w:rFonts w:ascii="仿宋" w:hAnsi="仿宋" w:eastAsia="仿宋" w:cs="仿宋"/>
          <w:spacing w:val="-7"/>
          <w:sz w:val="31"/>
          <w:szCs w:val="31"/>
        </w:rPr>
        <w:t>538.96</w:t>
      </w:r>
      <w:r>
        <w:rPr>
          <w:rFonts w:ascii="仿宋" w:hAnsi="仿宋" w:eastAsia="仿宋" w:cs="仿宋"/>
          <w:spacing w:val="-47"/>
          <w:sz w:val="31"/>
          <w:szCs w:val="31"/>
        </w:rPr>
        <w:t xml:space="preserve"> </w:t>
      </w:r>
      <w:r>
        <w:rPr>
          <w:rFonts w:ascii="仿宋" w:hAnsi="仿宋" w:eastAsia="仿宋" w:cs="仿宋"/>
          <w:spacing w:val="-7"/>
          <w:sz w:val="31"/>
          <w:szCs w:val="31"/>
        </w:rPr>
        <w:t>万元，其中：基本支出</w:t>
      </w:r>
      <w:r>
        <w:rPr>
          <w:rFonts w:ascii="仿宋" w:hAnsi="仿宋" w:eastAsia="仿宋" w:cs="仿宋"/>
          <w:spacing w:val="-51"/>
          <w:sz w:val="31"/>
          <w:szCs w:val="31"/>
        </w:rPr>
        <w:t xml:space="preserve"> </w:t>
      </w:r>
      <w:r>
        <w:rPr>
          <w:rFonts w:ascii="仿宋" w:hAnsi="仿宋" w:eastAsia="仿宋" w:cs="仿宋"/>
          <w:spacing w:val="-7"/>
          <w:sz w:val="31"/>
          <w:szCs w:val="31"/>
        </w:rPr>
        <w:t>232.90</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70"/>
          <w:sz w:val="31"/>
          <w:szCs w:val="31"/>
        </w:rPr>
        <w:t xml:space="preserve"> </w:t>
      </w:r>
      <w:r>
        <w:rPr>
          <w:rFonts w:ascii="仿宋" w:hAnsi="仿宋" w:eastAsia="仿宋" w:cs="仿宋"/>
          <w:spacing w:val="-2"/>
          <w:sz w:val="31"/>
          <w:szCs w:val="31"/>
        </w:rPr>
        <w:t>占</w:t>
      </w:r>
      <w:r>
        <w:rPr>
          <w:rFonts w:ascii="仿宋" w:hAnsi="仿宋" w:eastAsia="仿宋" w:cs="仿宋"/>
          <w:spacing w:val="-49"/>
          <w:sz w:val="31"/>
          <w:szCs w:val="31"/>
        </w:rPr>
        <w:t xml:space="preserve"> </w:t>
      </w:r>
      <w:r>
        <w:rPr>
          <w:rFonts w:ascii="仿宋" w:hAnsi="仿宋" w:eastAsia="仿宋" w:cs="仿宋"/>
          <w:spacing w:val="-2"/>
          <w:sz w:val="31"/>
          <w:szCs w:val="31"/>
        </w:rPr>
        <w:t>43.21%；项目支出</w:t>
      </w:r>
      <w:r>
        <w:rPr>
          <w:rFonts w:ascii="仿宋" w:hAnsi="仿宋" w:eastAsia="仿宋" w:cs="仿宋"/>
          <w:spacing w:val="-36"/>
          <w:sz w:val="31"/>
          <w:szCs w:val="31"/>
        </w:rPr>
        <w:t xml:space="preserve"> </w:t>
      </w:r>
      <w:r>
        <w:rPr>
          <w:rFonts w:ascii="仿宋" w:hAnsi="仿宋" w:eastAsia="仿宋" w:cs="仿宋"/>
          <w:spacing w:val="-2"/>
          <w:sz w:val="31"/>
          <w:szCs w:val="31"/>
        </w:rPr>
        <w:t>306.05</w:t>
      </w:r>
      <w:r>
        <w:rPr>
          <w:rFonts w:ascii="仿宋" w:hAnsi="仿宋" w:eastAsia="仿宋" w:cs="仿宋"/>
          <w:spacing w:val="-47"/>
          <w:sz w:val="31"/>
          <w:szCs w:val="31"/>
        </w:rPr>
        <w:t xml:space="preserve"> </w:t>
      </w:r>
      <w:r>
        <w:rPr>
          <w:rFonts w:ascii="仿宋" w:hAnsi="仿宋" w:eastAsia="仿宋" w:cs="仿宋"/>
          <w:spacing w:val="-2"/>
          <w:sz w:val="31"/>
          <w:szCs w:val="31"/>
        </w:rPr>
        <w:t>万元，</w:t>
      </w:r>
      <w:r>
        <w:rPr>
          <w:rFonts w:ascii="仿宋" w:hAnsi="仿宋" w:eastAsia="仿宋" w:cs="仿宋"/>
          <w:spacing w:val="-81"/>
          <w:sz w:val="31"/>
          <w:szCs w:val="31"/>
        </w:rPr>
        <w:t xml:space="preserve"> </w:t>
      </w:r>
      <w:r>
        <w:rPr>
          <w:rFonts w:ascii="仿宋" w:hAnsi="仿宋" w:eastAsia="仿宋" w:cs="仿宋"/>
          <w:spacing w:val="-2"/>
          <w:sz w:val="31"/>
          <w:szCs w:val="31"/>
        </w:rPr>
        <w:t>占</w:t>
      </w:r>
      <w:r>
        <w:rPr>
          <w:rFonts w:ascii="仿宋" w:hAnsi="仿宋" w:eastAsia="仿宋" w:cs="仿宋"/>
          <w:spacing w:val="-44"/>
          <w:sz w:val="31"/>
          <w:szCs w:val="31"/>
        </w:rPr>
        <w:t xml:space="preserve"> </w:t>
      </w:r>
      <w:r>
        <w:rPr>
          <w:rFonts w:ascii="仿宋" w:hAnsi="仿宋" w:eastAsia="仿宋" w:cs="仿宋"/>
          <w:spacing w:val="-2"/>
          <w:sz w:val="31"/>
          <w:szCs w:val="31"/>
        </w:rPr>
        <w:t>56.79%；上缴</w:t>
      </w:r>
      <w:r>
        <w:rPr>
          <w:rFonts w:ascii="仿宋" w:hAnsi="仿宋" w:eastAsia="仿宋" w:cs="仿宋"/>
          <w:sz w:val="31"/>
          <w:szCs w:val="31"/>
        </w:rPr>
        <w:t xml:space="preserve"> </w:t>
      </w:r>
      <w:r>
        <w:rPr>
          <w:rFonts w:ascii="仿宋" w:hAnsi="仿宋" w:eastAsia="仿宋" w:cs="仿宋"/>
          <w:spacing w:val="-15"/>
          <w:sz w:val="31"/>
          <w:szCs w:val="31"/>
        </w:rPr>
        <w:t>上级支出</w:t>
      </w:r>
      <w:r>
        <w:rPr>
          <w:rFonts w:ascii="仿宋" w:hAnsi="仿宋" w:eastAsia="仿宋" w:cs="仿宋"/>
          <w:spacing w:val="-52"/>
          <w:sz w:val="31"/>
          <w:szCs w:val="31"/>
        </w:rPr>
        <w:t xml:space="preserve"> </w:t>
      </w:r>
      <w:r>
        <w:rPr>
          <w:rFonts w:ascii="仿宋" w:hAnsi="仿宋" w:eastAsia="仿宋" w:cs="仿宋"/>
          <w:spacing w:val="-15"/>
          <w:sz w:val="31"/>
          <w:szCs w:val="31"/>
        </w:rPr>
        <w:t>0.00</w:t>
      </w:r>
      <w:r>
        <w:rPr>
          <w:rFonts w:ascii="仿宋" w:hAnsi="仿宋" w:eastAsia="仿宋" w:cs="仿宋"/>
          <w:spacing w:val="-76"/>
          <w:sz w:val="31"/>
          <w:szCs w:val="31"/>
        </w:rPr>
        <w:t xml:space="preserve"> </w:t>
      </w:r>
      <w:r>
        <w:rPr>
          <w:rFonts w:ascii="仿宋" w:hAnsi="仿宋" w:eastAsia="仿宋" w:cs="仿宋"/>
          <w:spacing w:val="-15"/>
          <w:sz w:val="31"/>
          <w:szCs w:val="31"/>
        </w:rPr>
        <w:t>万元，占</w:t>
      </w:r>
      <w:r>
        <w:rPr>
          <w:rFonts w:ascii="仿宋" w:hAnsi="仿宋" w:eastAsia="仿宋" w:cs="仿宋"/>
          <w:spacing w:val="-69"/>
          <w:sz w:val="31"/>
          <w:szCs w:val="31"/>
        </w:rPr>
        <w:t xml:space="preserve"> </w:t>
      </w:r>
      <w:r>
        <w:rPr>
          <w:rFonts w:ascii="仿宋" w:hAnsi="仿宋" w:eastAsia="仿宋" w:cs="仿宋"/>
          <w:spacing w:val="-15"/>
          <w:sz w:val="31"/>
          <w:szCs w:val="31"/>
        </w:rPr>
        <w:t>0.00%；经营支出</w:t>
      </w:r>
      <w:r>
        <w:rPr>
          <w:rFonts w:ascii="仿宋" w:hAnsi="仿宋" w:eastAsia="仿宋" w:cs="仿宋"/>
          <w:spacing w:val="-68"/>
          <w:sz w:val="31"/>
          <w:szCs w:val="31"/>
        </w:rPr>
        <w:t xml:space="preserve"> </w:t>
      </w:r>
      <w:r>
        <w:rPr>
          <w:rFonts w:ascii="仿宋" w:hAnsi="仿宋" w:eastAsia="仿宋" w:cs="仿宋"/>
          <w:spacing w:val="-15"/>
          <w:sz w:val="31"/>
          <w:szCs w:val="31"/>
        </w:rPr>
        <w:t>0.00</w:t>
      </w:r>
      <w:r>
        <w:rPr>
          <w:rFonts w:ascii="仿宋" w:hAnsi="仿宋" w:eastAsia="仿宋" w:cs="仿宋"/>
          <w:spacing w:val="-73"/>
          <w:sz w:val="31"/>
          <w:szCs w:val="31"/>
        </w:rPr>
        <w:t xml:space="preserve"> </w:t>
      </w:r>
      <w:r>
        <w:rPr>
          <w:rFonts w:ascii="仿宋" w:hAnsi="仿宋" w:eastAsia="仿宋" w:cs="仿宋"/>
          <w:spacing w:val="-15"/>
          <w:sz w:val="31"/>
          <w:szCs w:val="31"/>
        </w:rPr>
        <w:t>万元，占</w:t>
      </w:r>
      <w:r>
        <w:rPr>
          <w:rFonts w:ascii="仿宋" w:hAnsi="仿宋" w:eastAsia="仿宋" w:cs="仿宋"/>
          <w:spacing w:val="-67"/>
          <w:sz w:val="31"/>
          <w:szCs w:val="31"/>
        </w:rPr>
        <w:t xml:space="preserve"> </w:t>
      </w:r>
      <w:r>
        <w:rPr>
          <w:rFonts w:ascii="仿宋" w:hAnsi="仿宋" w:eastAsia="仿宋" w:cs="仿宋"/>
          <w:spacing w:val="-15"/>
          <w:sz w:val="31"/>
          <w:szCs w:val="31"/>
        </w:rPr>
        <w:t>0.00%；</w:t>
      </w:r>
    </w:p>
    <w:p>
      <w:pPr>
        <w:spacing w:line="221" w:lineRule="auto"/>
        <w:ind w:left="32"/>
        <w:rPr>
          <w:rFonts w:ascii="仿宋" w:hAnsi="仿宋" w:eastAsia="仿宋" w:cs="仿宋"/>
          <w:sz w:val="31"/>
          <w:szCs w:val="31"/>
        </w:rPr>
      </w:pPr>
      <w:r>
        <w:rPr>
          <w:rFonts w:ascii="仿宋" w:hAnsi="仿宋" w:eastAsia="仿宋" w:cs="仿宋"/>
          <w:spacing w:val="-1"/>
          <w:sz w:val="31"/>
          <w:szCs w:val="31"/>
        </w:rPr>
        <w:t>对附属单位补助支出</w:t>
      </w:r>
      <w:r>
        <w:rPr>
          <w:rFonts w:ascii="仿宋" w:hAnsi="仿宋" w:eastAsia="仿宋" w:cs="仿宋"/>
          <w:spacing w:val="-41"/>
          <w:sz w:val="31"/>
          <w:szCs w:val="31"/>
        </w:rPr>
        <w:t xml:space="preserve"> </w:t>
      </w:r>
      <w:r>
        <w:rPr>
          <w:rFonts w:ascii="仿宋" w:hAnsi="仿宋" w:eastAsia="仿宋" w:cs="仿宋"/>
          <w:spacing w:val="-1"/>
          <w:sz w:val="31"/>
          <w:szCs w:val="31"/>
        </w:rPr>
        <w:t>0.00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38"/>
          <w:sz w:val="31"/>
          <w:szCs w:val="31"/>
        </w:rPr>
        <w:t xml:space="preserve"> </w:t>
      </w:r>
      <w:r>
        <w:rPr>
          <w:rFonts w:ascii="仿宋" w:hAnsi="仿宋" w:eastAsia="仿宋" w:cs="仿宋"/>
          <w:spacing w:val="-1"/>
          <w:sz w:val="31"/>
          <w:szCs w:val="31"/>
        </w:rPr>
        <w:t>0.00%。</w:t>
      </w:r>
    </w:p>
    <w:p>
      <w:pPr>
        <w:spacing w:before="252" w:line="226" w:lineRule="auto"/>
        <w:ind w:left="686"/>
        <w:rPr>
          <w:rFonts w:ascii="SimHei" w:hAnsi="SimHei" w:eastAsia="SimHei" w:cs="SimHei"/>
          <w:sz w:val="31"/>
          <w:szCs w:val="31"/>
        </w:rPr>
      </w:pPr>
      <w:r>
        <w:rPr>
          <w:rFonts w:ascii="SimHei" w:hAnsi="SimHei" w:eastAsia="SimHei" w:cs="SimHei"/>
          <w:spacing w:val="8"/>
          <w:sz w:val="31"/>
          <w:szCs w:val="31"/>
        </w:rPr>
        <w:t>四、财政拨款收入支出决算总体情况说明</w:t>
      </w:r>
    </w:p>
    <w:p>
      <w:pPr>
        <w:spacing w:before="242" w:line="372" w:lineRule="auto"/>
        <w:ind w:left="26" w:right="91" w:firstLine="653"/>
        <w:rPr>
          <w:rFonts w:ascii="仿宋" w:hAnsi="仿宋" w:eastAsia="仿宋" w:cs="仿宋"/>
          <w:sz w:val="31"/>
          <w:szCs w:val="31"/>
        </w:rPr>
      </w:pPr>
      <w:r>
        <w:rPr>
          <w:rFonts w:ascii="仿宋" w:hAnsi="仿宋" w:eastAsia="仿宋" w:cs="仿宋"/>
          <w:spacing w:val="6"/>
          <w:sz w:val="31"/>
          <w:szCs w:val="31"/>
        </w:rPr>
        <w:t>2020</w:t>
      </w:r>
      <w:r>
        <w:rPr>
          <w:rFonts w:ascii="仿宋" w:hAnsi="仿宋" w:eastAsia="仿宋" w:cs="仿宋"/>
          <w:spacing w:val="-45"/>
          <w:sz w:val="31"/>
          <w:szCs w:val="31"/>
        </w:rPr>
        <w:t xml:space="preserve"> </w:t>
      </w:r>
      <w:r>
        <w:rPr>
          <w:rFonts w:ascii="仿宋" w:hAnsi="仿宋" w:eastAsia="仿宋" w:cs="仿宋"/>
          <w:spacing w:val="6"/>
          <w:sz w:val="31"/>
          <w:szCs w:val="31"/>
        </w:rPr>
        <w:t>年度财政拨款收入</w:t>
      </w:r>
      <w:r>
        <w:rPr>
          <w:rFonts w:ascii="仿宋" w:hAnsi="仿宋" w:eastAsia="仿宋" w:cs="仿宋"/>
          <w:spacing w:val="-39"/>
          <w:sz w:val="31"/>
          <w:szCs w:val="31"/>
        </w:rPr>
        <w:t xml:space="preserve"> </w:t>
      </w:r>
      <w:r>
        <w:rPr>
          <w:rFonts w:ascii="仿宋" w:hAnsi="仿宋" w:eastAsia="仿宋" w:cs="仿宋"/>
          <w:spacing w:val="6"/>
          <w:sz w:val="31"/>
          <w:szCs w:val="31"/>
        </w:rPr>
        <w:t>538.96</w:t>
      </w:r>
      <w:r>
        <w:rPr>
          <w:rFonts w:ascii="仿宋" w:hAnsi="仿宋" w:eastAsia="仿宋" w:cs="仿宋"/>
          <w:spacing w:val="-42"/>
          <w:sz w:val="31"/>
          <w:szCs w:val="31"/>
        </w:rPr>
        <w:t xml:space="preserve"> </w:t>
      </w:r>
      <w:r>
        <w:rPr>
          <w:rFonts w:ascii="仿宋" w:hAnsi="仿宋" w:eastAsia="仿宋" w:cs="仿宋"/>
          <w:spacing w:val="6"/>
          <w:sz w:val="31"/>
          <w:szCs w:val="31"/>
        </w:rPr>
        <w:t>万元，与上年相比，减</w:t>
      </w:r>
      <w:r>
        <w:rPr>
          <w:rFonts w:ascii="仿宋" w:hAnsi="仿宋" w:eastAsia="仿宋" w:cs="仿宋"/>
          <w:sz w:val="31"/>
          <w:szCs w:val="31"/>
        </w:rPr>
        <w:t xml:space="preserve"> </w:t>
      </w:r>
      <w:r>
        <w:rPr>
          <w:rFonts w:ascii="仿宋" w:hAnsi="仿宋" w:eastAsia="仿宋" w:cs="仿宋"/>
          <w:spacing w:val="7"/>
          <w:sz w:val="31"/>
          <w:szCs w:val="31"/>
        </w:rPr>
        <w:t>少</w:t>
      </w:r>
      <w:r>
        <w:rPr>
          <w:rFonts w:ascii="仿宋" w:hAnsi="仿宋" w:eastAsia="仿宋" w:cs="仿宋"/>
          <w:spacing w:val="-46"/>
          <w:sz w:val="31"/>
          <w:szCs w:val="31"/>
        </w:rPr>
        <w:t xml:space="preserve"> </w:t>
      </w:r>
      <w:r>
        <w:rPr>
          <w:rFonts w:ascii="仿宋" w:hAnsi="仿宋" w:eastAsia="仿宋" w:cs="仿宋"/>
          <w:spacing w:val="7"/>
          <w:sz w:val="31"/>
          <w:szCs w:val="31"/>
        </w:rPr>
        <w:t>206.53</w:t>
      </w:r>
      <w:r>
        <w:rPr>
          <w:rFonts w:ascii="仿宋" w:hAnsi="仿宋" w:eastAsia="仿宋" w:cs="仿宋"/>
          <w:spacing w:val="-45"/>
          <w:sz w:val="31"/>
          <w:szCs w:val="31"/>
        </w:rPr>
        <w:t xml:space="preserve"> </w:t>
      </w:r>
      <w:r>
        <w:rPr>
          <w:rFonts w:ascii="仿宋" w:hAnsi="仿宋" w:eastAsia="仿宋" w:cs="仿宋"/>
          <w:spacing w:val="7"/>
          <w:sz w:val="31"/>
          <w:szCs w:val="31"/>
        </w:rPr>
        <w:t>万元，降低</w:t>
      </w:r>
      <w:r>
        <w:rPr>
          <w:rFonts w:ascii="仿宋" w:hAnsi="仿宋" w:eastAsia="仿宋" w:cs="仿宋"/>
          <w:spacing w:val="-43"/>
          <w:sz w:val="31"/>
          <w:szCs w:val="31"/>
        </w:rPr>
        <w:t xml:space="preserve"> </w:t>
      </w:r>
      <w:r>
        <w:rPr>
          <w:rFonts w:ascii="仿宋" w:hAnsi="仿宋" w:eastAsia="仿宋" w:cs="仿宋"/>
          <w:spacing w:val="7"/>
          <w:sz w:val="31"/>
          <w:szCs w:val="31"/>
        </w:rPr>
        <w:t>27.70%。主要原因</w:t>
      </w:r>
      <w:r>
        <w:rPr>
          <w:rFonts w:ascii="仿宋" w:hAnsi="仿宋" w:eastAsia="仿宋" w:cs="仿宋"/>
          <w:spacing w:val="6"/>
          <w:sz w:val="31"/>
          <w:szCs w:val="31"/>
        </w:rPr>
        <w:t>是：上年购入垃圾</w:t>
      </w:r>
      <w:r>
        <w:rPr>
          <w:rFonts w:ascii="仿宋" w:hAnsi="仿宋" w:eastAsia="仿宋" w:cs="仿宋"/>
          <w:sz w:val="31"/>
          <w:szCs w:val="31"/>
        </w:rPr>
        <w:t xml:space="preserve"> </w:t>
      </w:r>
      <w:r>
        <w:rPr>
          <w:rFonts w:ascii="仿宋" w:hAnsi="仿宋" w:eastAsia="仿宋" w:cs="仿宋"/>
          <w:spacing w:val="11"/>
          <w:sz w:val="31"/>
          <w:szCs w:val="31"/>
        </w:rPr>
        <w:t>箱、果皮箱等，本年无此项收入。财政拨款支出</w:t>
      </w:r>
      <w:r>
        <w:rPr>
          <w:rFonts w:ascii="仿宋" w:hAnsi="仿宋" w:eastAsia="仿宋" w:cs="仿宋"/>
          <w:spacing w:val="-38"/>
          <w:sz w:val="31"/>
          <w:szCs w:val="31"/>
        </w:rPr>
        <w:t xml:space="preserve"> </w:t>
      </w:r>
      <w:r>
        <w:rPr>
          <w:rFonts w:ascii="仿宋" w:hAnsi="仿宋" w:eastAsia="仿宋" w:cs="仿宋"/>
          <w:spacing w:val="11"/>
          <w:sz w:val="31"/>
          <w:szCs w:val="31"/>
        </w:rPr>
        <w:t>538.96</w:t>
      </w:r>
      <w:r>
        <w:rPr>
          <w:rFonts w:ascii="仿宋" w:hAnsi="仿宋" w:eastAsia="仿宋" w:cs="仿宋"/>
          <w:spacing w:val="-40"/>
          <w:sz w:val="31"/>
          <w:szCs w:val="31"/>
        </w:rPr>
        <w:t xml:space="preserve"> </w:t>
      </w:r>
      <w:r>
        <w:rPr>
          <w:rFonts w:ascii="仿宋" w:hAnsi="仿宋" w:eastAsia="仿宋" w:cs="仿宋"/>
          <w:spacing w:val="11"/>
          <w:sz w:val="31"/>
          <w:szCs w:val="31"/>
        </w:rPr>
        <w:t>万</w:t>
      </w:r>
      <w:r>
        <w:rPr>
          <w:rFonts w:ascii="仿宋" w:hAnsi="仿宋" w:eastAsia="仿宋" w:cs="仿宋"/>
          <w:sz w:val="31"/>
          <w:szCs w:val="31"/>
        </w:rPr>
        <w:t xml:space="preserve"> </w:t>
      </w:r>
      <w:r>
        <w:rPr>
          <w:rFonts w:ascii="仿宋" w:hAnsi="仿宋" w:eastAsia="仿宋" w:cs="仿宋"/>
          <w:spacing w:val="7"/>
          <w:sz w:val="31"/>
          <w:szCs w:val="31"/>
        </w:rPr>
        <w:t>元，与上年相比，减少</w:t>
      </w:r>
      <w:r>
        <w:rPr>
          <w:rFonts w:ascii="仿宋" w:hAnsi="仿宋" w:eastAsia="仿宋" w:cs="仿宋"/>
          <w:spacing w:val="-46"/>
          <w:sz w:val="31"/>
          <w:szCs w:val="31"/>
        </w:rPr>
        <w:t xml:space="preserve"> </w:t>
      </w:r>
      <w:r>
        <w:rPr>
          <w:rFonts w:ascii="仿宋" w:hAnsi="仿宋" w:eastAsia="仿宋" w:cs="仿宋"/>
          <w:spacing w:val="7"/>
          <w:sz w:val="31"/>
          <w:szCs w:val="31"/>
        </w:rPr>
        <w:t>206.53</w:t>
      </w:r>
      <w:r>
        <w:rPr>
          <w:rFonts w:ascii="仿宋" w:hAnsi="仿宋" w:eastAsia="仿宋" w:cs="仿宋"/>
          <w:spacing w:val="-42"/>
          <w:sz w:val="31"/>
          <w:szCs w:val="31"/>
        </w:rPr>
        <w:t xml:space="preserve"> </w:t>
      </w:r>
      <w:r>
        <w:rPr>
          <w:rFonts w:ascii="仿宋" w:hAnsi="仿宋" w:eastAsia="仿宋" w:cs="仿宋"/>
          <w:spacing w:val="7"/>
          <w:sz w:val="31"/>
          <w:szCs w:val="31"/>
        </w:rPr>
        <w:t>万元，降低</w:t>
      </w:r>
      <w:r>
        <w:rPr>
          <w:rFonts w:ascii="仿宋" w:hAnsi="仿宋" w:eastAsia="仿宋" w:cs="仿宋"/>
          <w:spacing w:val="-46"/>
          <w:sz w:val="31"/>
          <w:szCs w:val="31"/>
        </w:rPr>
        <w:t xml:space="preserve"> </w:t>
      </w:r>
      <w:r>
        <w:rPr>
          <w:rFonts w:ascii="仿宋" w:hAnsi="仿宋" w:eastAsia="仿宋" w:cs="仿宋"/>
          <w:spacing w:val="7"/>
          <w:sz w:val="31"/>
          <w:szCs w:val="31"/>
        </w:rPr>
        <w:t>27</w:t>
      </w:r>
      <w:r>
        <w:rPr>
          <w:rFonts w:ascii="仿宋" w:hAnsi="仿宋" w:eastAsia="仿宋" w:cs="仿宋"/>
          <w:spacing w:val="6"/>
          <w:sz w:val="31"/>
          <w:szCs w:val="31"/>
        </w:rPr>
        <w:t>.70%，主要原</w:t>
      </w:r>
    </w:p>
    <w:p>
      <w:pPr>
        <w:spacing w:line="221" w:lineRule="auto"/>
        <w:ind w:left="65"/>
        <w:rPr>
          <w:rFonts w:ascii="仿宋" w:hAnsi="仿宋" w:eastAsia="仿宋" w:cs="仿宋"/>
          <w:sz w:val="31"/>
          <w:szCs w:val="31"/>
        </w:rPr>
      </w:pPr>
      <w:r>
        <w:rPr>
          <w:rFonts w:ascii="仿宋" w:hAnsi="仿宋" w:eastAsia="仿宋" w:cs="仿宋"/>
          <w:spacing w:val="7"/>
          <w:sz w:val="31"/>
          <w:szCs w:val="31"/>
        </w:rPr>
        <w:t>因是：上年购入垃圾箱、果皮箱等，本年无此项支出。</w:t>
      </w:r>
    </w:p>
    <w:p>
      <w:pPr>
        <w:spacing w:before="250" w:line="372" w:lineRule="auto"/>
        <w:ind w:left="37" w:right="91" w:firstLine="647"/>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3"/>
          <w:sz w:val="31"/>
          <w:szCs w:val="31"/>
        </w:rPr>
        <w:t>422.98</w:t>
      </w:r>
      <w:r>
        <w:rPr>
          <w:rFonts w:ascii="仿宋" w:hAnsi="仿宋" w:eastAsia="仿宋" w:cs="仿宋"/>
          <w:spacing w:val="-47"/>
          <w:sz w:val="31"/>
          <w:szCs w:val="31"/>
        </w:rPr>
        <w:t xml:space="preserve"> </w:t>
      </w:r>
      <w:r>
        <w:rPr>
          <w:rFonts w:ascii="仿宋" w:hAnsi="仿宋" w:eastAsia="仿宋" w:cs="仿宋"/>
          <w:spacing w:val="3"/>
          <w:sz w:val="31"/>
          <w:szCs w:val="31"/>
        </w:rPr>
        <w:t>万元，决算数</w:t>
      </w:r>
      <w:r>
        <w:rPr>
          <w:rFonts w:ascii="仿宋" w:hAnsi="仿宋" w:eastAsia="仿宋" w:cs="仿宋"/>
          <w:spacing w:val="-44"/>
          <w:sz w:val="31"/>
          <w:szCs w:val="31"/>
        </w:rPr>
        <w:t xml:space="preserve"> </w:t>
      </w:r>
      <w:r>
        <w:rPr>
          <w:rFonts w:ascii="仿宋" w:hAnsi="仿宋" w:eastAsia="仿宋" w:cs="仿宋"/>
          <w:spacing w:val="3"/>
          <w:sz w:val="31"/>
          <w:szCs w:val="31"/>
        </w:rPr>
        <w:t>538.96</w:t>
      </w:r>
      <w:r>
        <w:rPr>
          <w:rFonts w:ascii="仿宋" w:hAnsi="仿宋" w:eastAsia="仿宋" w:cs="仿宋"/>
          <w:spacing w:val="-45"/>
          <w:sz w:val="31"/>
          <w:szCs w:val="31"/>
        </w:rPr>
        <w:t xml:space="preserve"> </w:t>
      </w:r>
      <w:r>
        <w:rPr>
          <w:rFonts w:ascii="仿宋" w:hAnsi="仿宋" w:eastAsia="仿宋" w:cs="仿宋"/>
          <w:spacing w:val="3"/>
          <w:sz w:val="31"/>
          <w:szCs w:val="31"/>
        </w:rPr>
        <w:t>万元，预决算差异率</w:t>
      </w:r>
      <w:r>
        <w:rPr>
          <w:rFonts w:ascii="仿宋" w:hAnsi="仿宋" w:eastAsia="仿宋" w:cs="仿宋"/>
          <w:spacing w:val="-50"/>
          <w:sz w:val="31"/>
          <w:szCs w:val="31"/>
        </w:rPr>
        <w:t xml:space="preserve"> </w:t>
      </w:r>
      <w:r>
        <w:rPr>
          <w:rFonts w:ascii="仿宋" w:hAnsi="仿宋" w:eastAsia="仿宋" w:cs="仿宋"/>
          <w:spacing w:val="2"/>
          <w:sz w:val="31"/>
          <w:szCs w:val="31"/>
        </w:rPr>
        <w:t>27.42%，</w:t>
      </w:r>
      <w:r>
        <w:rPr>
          <w:rFonts w:ascii="仿宋" w:hAnsi="仿宋" w:eastAsia="仿宋" w:cs="仿宋"/>
          <w:sz w:val="31"/>
          <w:szCs w:val="31"/>
        </w:rPr>
        <w:t xml:space="preserve"> </w:t>
      </w:r>
      <w:r>
        <w:rPr>
          <w:rFonts w:ascii="仿宋" w:hAnsi="仿宋" w:eastAsia="仿宋" w:cs="仿宋"/>
          <w:spacing w:val="8"/>
          <w:sz w:val="31"/>
          <w:szCs w:val="31"/>
        </w:rPr>
        <w:t>主要原因是：本年购入垃圾清运车、垃圾桶等。财政拨款支</w:t>
      </w:r>
      <w:r>
        <w:rPr>
          <w:rFonts w:ascii="仿宋" w:hAnsi="仿宋" w:eastAsia="仿宋" w:cs="仿宋"/>
          <w:spacing w:val="11"/>
          <w:sz w:val="31"/>
          <w:szCs w:val="31"/>
        </w:rPr>
        <w:t xml:space="preserve"> </w:t>
      </w:r>
      <w:r>
        <w:rPr>
          <w:rFonts w:ascii="仿宋" w:hAnsi="仿宋" w:eastAsia="仿宋" w:cs="仿宋"/>
          <w:spacing w:val="3"/>
          <w:sz w:val="31"/>
          <w:szCs w:val="31"/>
        </w:rPr>
        <w:t>出年初预算数</w:t>
      </w:r>
      <w:r>
        <w:rPr>
          <w:rFonts w:ascii="仿宋" w:hAnsi="仿宋" w:eastAsia="仿宋" w:cs="仿宋"/>
          <w:spacing w:val="-46"/>
          <w:sz w:val="31"/>
          <w:szCs w:val="31"/>
        </w:rPr>
        <w:t xml:space="preserve"> </w:t>
      </w:r>
      <w:r>
        <w:rPr>
          <w:rFonts w:ascii="仿宋" w:hAnsi="仿宋" w:eastAsia="仿宋" w:cs="仿宋"/>
          <w:spacing w:val="3"/>
          <w:sz w:val="31"/>
          <w:szCs w:val="31"/>
        </w:rPr>
        <w:t>422.98</w:t>
      </w:r>
      <w:r>
        <w:rPr>
          <w:rFonts w:ascii="仿宋" w:hAnsi="仿宋" w:eastAsia="仿宋" w:cs="仿宋"/>
          <w:spacing w:val="-45"/>
          <w:sz w:val="31"/>
          <w:szCs w:val="31"/>
        </w:rPr>
        <w:t xml:space="preserve"> </w:t>
      </w:r>
      <w:r>
        <w:rPr>
          <w:rFonts w:ascii="仿宋" w:hAnsi="仿宋" w:eastAsia="仿宋" w:cs="仿宋"/>
          <w:spacing w:val="3"/>
          <w:sz w:val="31"/>
          <w:szCs w:val="31"/>
        </w:rPr>
        <w:t>万元，决算数</w:t>
      </w:r>
      <w:r>
        <w:rPr>
          <w:rFonts w:ascii="仿宋" w:hAnsi="仿宋" w:eastAsia="仿宋" w:cs="仿宋"/>
          <w:spacing w:val="-46"/>
          <w:sz w:val="31"/>
          <w:szCs w:val="31"/>
        </w:rPr>
        <w:t xml:space="preserve"> </w:t>
      </w:r>
      <w:r>
        <w:rPr>
          <w:rFonts w:ascii="仿宋" w:hAnsi="仿宋" w:eastAsia="仿宋" w:cs="仿宋"/>
          <w:spacing w:val="3"/>
          <w:sz w:val="31"/>
          <w:szCs w:val="31"/>
        </w:rPr>
        <w:t>538.96</w:t>
      </w:r>
      <w:r>
        <w:rPr>
          <w:rFonts w:ascii="仿宋" w:hAnsi="仿宋" w:eastAsia="仿宋" w:cs="仿宋"/>
          <w:spacing w:val="-47"/>
          <w:sz w:val="31"/>
          <w:szCs w:val="31"/>
        </w:rPr>
        <w:t xml:space="preserve"> </w:t>
      </w:r>
      <w:r>
        <w:rPr>
          <w:rFonts w:ascii="仿宋" w:hAnsi="仿宋" w:eastAsia="仿宋" w:cs="仿宋"/>
          <w:spacing w:val="3"/>
          <w:sz w:val="31"/>
          <w:szCs w:val="31"/>
        </w:rPr>
        <w:t>万元，预决算差</w:t>
      </w:r>
    </w:p>
    <w:p>
      <w:pPr>
        <w:spacing w:before="1" w:line="219" w:lineRule="auto"/>
        <w:jc w:val="right"/>
        <w:rPr>
          <w:rFonts w:ascii="仿宋" w:hAnsi="仿宋" w:eastAsia="仿宋" w:cs="仿宋"/>
          <w:sz w:val="31"/>
          <w:szCs w:val="31"/>
        </w:rPr>
      </w:pPr>
      <w:r>
        <w:rPr>
          <w:rFonts w:ascii="仿宋" w:hAnsi="仿宋" w:eastAsia="仿宋" w:cs="仿宋"/>
          <w:spacing w:val="-4"/>
          <w:sz w:val="31"/>
          <w:szCs w:val="31"/>
        </w:rPr>
        <w:t>异率</w:t>
      </w:r>
      <w:r>
        <w:rPr>
          <w:rFonts w:ascii="仿宋" w:hAnsi="仿宋" w:eastAsia="仿宋" w:cs="仿宋"/>
          <w:spacing w:val="-31"/>
          <w:sz w:val="31"/>
          <w:szCs w:val="31"/>
        </w:rPr>
        <w:t xml:space="preserve"> </w:t>
      </w:r>
      <w:r>
        <w:rPr>
          <w:rFonts w:ascii="仿宋" w:hAnsi="仿宋" w:eastAsia="仿宋" w:cs="仿宋"/>
          <w:spacing w:val="-4"/>
          <w:sz w:val="31"/>
          <w:szCs w:val="31"/>
        </w:rPr>
        <w:t>27.42%，主要原因是：本年购入垃圾清运车、垃圾桶等。</w:t>
      </w:r>
    </w:p>
    <w:p>
      <w:pPr>
        <w:spacing w:before="254"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五、一般公共预算财政拨款支出决算情况说明</w:t>
      </w:r>
    </w:p>
    <w:p>
      <w:pPr>
        <w:spacing w:before="245" w:line="624" w:lineRule="exact"/>
        <w:ind w:right="86"/>
        <w:jc w:val="right"/>
        <w:rPr>
          <w:rFonts w:ascii="仿宋" w:hAnsi="仿宋" w:eastAsia="仿宋" w:cs="仿宋"/>
          <w:sz w:val="31"/>
          <w:szCs w:val="31"/>
        </w:rPr>
      </w:pPr>
      <w:r>
        <w:rPr>
          <w:rFonts w:ascii="仿宋" w:hAnsi="仿宋" w:eastAsia="仿宋" w:cs="仿宋"/>
          <w:spacing w:val="6"/>
          <w:position w:val="23"/>
          <w:sz w:val="31"/>
          <w:szCs w:val="31"/>
        </w:rPr>
        <w:t>2020</w:t>
      </w:r>
      <w:r>
        <w:rPr>
          <w:rFonts w:ascii="仿宋" w:hAnsi="仿宋" w:eastAsia="仿宋" w:cs="仿宋"/>
          <w:spacing w:val="-38"/>
          <w:position w:val="23"/>
          <w:sz w:val="31"/>
          <w:szCs w:val="31"/>
        </w:rPr>
        <w:t xml:space="preserve"> </w:t>
      </w:r>
      <w:r>
        <w:rPr>
          <w:rFonts w:ascii="仿宋" w:hAnsi="仿宋" w:eastAsia="仿宋" w:cs="仿宋"/>
          <w:spacing w:val="6"/>
          <w:position w:val="23"/>
          <w:sz w:val="31"/>
          <w:szCs w:val="31"/>
        </w:rPr>
        <w:t>年度一般公共预算财政拨款支出</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538.96</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万元。按</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before="253" w:line="220" w:lineRule="auto"/>
        <w:ind w:left="679"/>
        <w:rPr>
          <w:rFonts w:ascii="仿宋" w:hAnsi="仿宋" w:eastAsia="仿宋" w:cs="仿宋"/>
          <w:sz w:val="31"/>
          <w:szCs w:val="31"/>
        </w:rPr>
      </w:pPr>
      <w:r>
        <w:rPr>
          <w:rFonts w:ascii="仿宋" w:hAnsi="仿宋" w:eastAsia="仿宋" w:cs="仿宋"/>
          <w:spacing w:val="1"/>
          <w:sz w:val="31"/>
          <w:szCs w:val="31"/>
        </w:rPr>
        <w:t>2080502</w:t>
      </w:r>
      <w:r>
        <w:rPr>
          <w:rFonts w:ascii="仿宋" w:hAnsi="仿宋" w:eastAsia="仿宋" w:cs="仿宋"/>
          <w:spacing w:val="-43"/>
          <w:sz w:val="31"/>
          <w:szCs w:val="31"/>
        </w:rPr>
        <w:t xml:space="preserve"> </w:t>
      </w:r>
      <w:r>
        <w:rPr>
          <w:rFonts w:ascii="仿宋" w:hAnsi="仿宋" w:eastAsia="仿宋" w:cs="仿宋"/>
          <w:spacing w:val="1"/>
          <w:sz w:val="31"/>
          <w:szCs w:val="31"/>
        </w:rPr>
        <w:t>事业单位离退休</w:t>
      </w:r>
      <w:r>
        <w:rPr>
          <w:rFonts w:ascii="仿宋" w:hAnsi="仿宋" w:eastAsia="仿宋" w:cs="仿宋"/>
          <w:spacing w:val="-43"/>
          <w:sz w:val="31"/>
          <w:szCs w:val="31"/>
        </w:rPr>
        <w:t xml:space="preserve"> </w:t>
      </w:r>
      <w:r>
        <w:rPr>
          <w:rFonts w:ascii="仿宋" w:hAnsi="仿宋" w:eastAsia="仿宋" w:cs="仿宋"/>
          <w:spacing w:val="1"/>
          <w:sz w:val="31"/>
          <w:szCs w:val="31"/>
        </w:rPr>
        <w:t>1.64</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4" w:line="624" w:lineRule="exact"/>
        <w:ind w:right="70"/>
        <w:jc w:val="right"/>
        <w:rPr>
          <w:rFonts w:ascii="仿宋" w:hAnsi="仿宋" w:eastAsia="仿宋" w:cs="仿宋"/>
          <w:sz w:val="31"/>
          <w:szCs w:val="31"/>
        </w:rPr>
      </w:pPr>
      <w:r>
        <w:rPr>
          <w:rFonts w:ascii="仿宋" w:hAnsi="仿宋" w:eastAsia="仿宋" w:cs="仿宋"/>
          <w:spacing w:val="7"/>
          <w:position w:val="23"/>
          <w:sz w:val="31"/>
          <w:szCs w:val="31"/>
        </w:rPr>
        <w:t>2080505</w:t>
      </w:r>
      <w:r>
        <w:rPr>
          <w:rFonts w:ascii="仿宋" w:hAnsi="仿宋" w:eastAsia="仿宋" w:cs="仿宋"/>
          <w:spacing w:val="-60"/>
          <w:position w:val="23"/>
          <w:sz w:val="31"/>
          <w:szCs w:val="31"/>
        </w:rPr>
        <w:t xml:space="preserve"> </w:t>
      </w:r>
      <w:r>
        <w:rPr>
          <w:rFonts w:ascii="仿宋" w:hAnsi="仿宋" w:eastAsia="仿宋" w:cs="仿宋"/>
          <w:spacing w:val="7"/>
          <w:position w:val="23"/>
          <w:sz w:val="31"/>
          <w:szCs w:val="31"/>
        </w:rPr>
        <w:t>机关事业单位基本养老保险缴费支出</w:t>
      </w:r>
      <w:r>
        <w:rPr>
          <w:rFonts w:ascii="仿宋" w:hAnsi="仿宋" w:eastAsia="仿宋" w:cs="仿宋"/>
          <w:spacing w:val="-38"/>
          <w:position w:val="23"/>
          <w:sz w:val="31"/>
          <w:szCs w:val="31"/>
        </w:rPr>
        <w:t xml:space="preserve"> </w:t>
      </w:r>
      <w:r>
        <w:rPr>
          <w:rFonts w:ascii="仿宋" w:hAnsi="仿宋" w:eastAsia="仿宋" w:cs="仿宋"/>
          <w:spacing w:val="7"/>
          <w:position w:val="23"/>
          <w:sz w:val="31"/>
          <w:szCs w:val="31"/>
        </w:rPr>
        <w:t>18.68</w:t>
      </w:r>
      <w:r>
        <w:rPr>
          <w:rFonts w:ascii="仿宋" w:hAnsi="仿宋" w:eastAsia="仿宋" w:cs="仿宋"/>
          <w:spacing w:val="-42"/>
          <w:position w:val="23"/>
          <w:sz w:val="31"/>
          <w:szCs w:val="31"/>
        </w:rPr>
        <w:t xml:space="preserve"> </w:t>
      </w:r>
      <w:r>
        <w:rPr>
          <w:rFonts w:ascii="仿宋" w:hAnsi="仿宋" w:eastAsia="仿宋" w:cs="仿宋"/>
          <w:spacing w:val="7"/>
          <w:position w:val="23"/>
          <w:sz w:val="31"/>
          <w:szCs w:val="31"/>
        </w:rPr>
        <w:t>万</w:t>
      </w:r>
    </w:p>
    <w:p>
      <w:pPr>
        <w:spacing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line="222" w:lineRule="auto"/>
        <w:rPr>
          <w:rFonts w:ascii="仿宋" w:hAnsi="仿宋" w:eastAsia="仿宋" w:cs="仿宋"/>
          <w:sz w:val="31"/>
          <w:szCs w:val="31"/>
        </w:rPr>
        <w:sectPr>
          <w:footerReference r:id="rId8" w:type="default"/>
          <w:pgSz w:w="11906" w:h="16839"/>
          <w:pgMar w:top="1431" w:right="1710" w:bottom="1156" w:left="1785" w:header="0" w:footer="994" w:gutter="0"/>
        </w:sectPr>
      </w:pPr>
    </w:p>
    <w:p>
      <w:pPr>
        <w:spacing w:before="165" w:line="222" w:lineRule="auto"/>
        <w:ind w:left="679"/>
        <w:rPr>
          <w:rFonts w:ascii="仿宋" w:hAnsi="仿宋" w:eastAsia="仿宋" w:cs="仿宋"/>
          <w:sz w:val="31"/>
          <w:szCs w:val="31"/>
        </w:rPr>
      </w:pPr>
      <w:r>
        <w:rPr>
          <w:rFonts w:ascii="仿宋" w:hAnsi="仿宋" w:eastAsia="仿宋" w:cs="仿宋"/>
          <w:spacing w:val="3"/>
          <w:sz w:val="31"/>
          <w:szCs w:val="31"/>
        </w:rPr>
        <w:t>2100410</w:t>
      </w:r>
      <w:r>
        <w:rPr>
          <w:rFonts w:ascii="仿宋" w:hAnsi="仿宋" w:eastAsia="仿宋" w:cs="仿宋"/>
          <w:spacing w:val="-47"/>
          <w:sz w:val="31"/>
          <w:szCs w:val="31"/>
        </w:rPr>
        <w:t xml:space="preserve"> </w:t>
      </w:r>
      <w:r>
        <w:rPr>
          <w:rFonts w:ascii="仿宋" w:hAnsi="仿宋" w:eastAsia="仿宋" w:cs="仿宋"/>
          <w:spacing w:val="3"/>
          <w:sz w:val="31"/>
          <w:szCs w:val="31"/>
        </w:rPr>
        <w:t>突发公共卫生事件应急处理</w:t>
      </w:r>
      <w:r>
        <w:rPr>
          <w:rFonts w:ascii="仿宋" w:hAnsi="仿宋" w:eastAsia="仿宋" w:cs="仿宋"/>
          <w:spacing w:val="-42"/>
          <w:sz w:val="31"/>
          <w:szCs w:val="31"/>
        </w:rPr>
        <w:t xml:space="preserve"> </w:t>
      </w:r>
      <w:r>
        <w:rPr>
          <w:rFonts w:ascii="仿宋" w:hAnsi="仿宋" w:eastAsia="仿宋" w:cs="仿宋"/>
          <w:spacing w:val="3"/>
          <w:sz w:val="31"/>
          <w:szCs w:val="31"/>
        </w:rPr>
        <w:t>1.22</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50" w:line="221" w:lineRule="auto"/>
        <w:ind w:left="679"/>
        <w:rPr>
          <w:rFonts w:ascii="仿宋" w:hAnsi="仿宋" w:eastAsia="仿宋" w:cs="仿宋"/>
          <w:sz w:val="31"/>
          <w:szCs w:val="31"/>
        </w:rPr>
      </w:pPr>
      <w:r>
        <w:rPr>
          <w:rFonts w:ascii="仿宋" w:hAnsi="仿宋" w:eastAsia="仿宋" w:cs="仿宋"/>
          <w:spacing w:val="1"/>
          <w:sz w:val="31"/>
          <w:szCs w:val="31"/>
        </w:rPr>
        <w:t>2101102</w:t>
      </w:r>
      <w:r>
        <w:rPr>
          <w:rFonts w:ascii="仿宋" w:hAnsi="仿宋" w:eastAsia="仿宋" w:cs="仿宋"/>
          <w:spacing w:val="-46"/>
          <w:sz w:val="31"/>
          <w:szCs w:val="31"/>
        </w:rPr>
        <w:t xml:space="preserve"> </w:t>
      </w:r>
      <w:r>
        <w:rPr>
          <w:rFonts w:ascii="仿宋" w:hAnsi="仿宋" w:eastAsia="仿宋" w:cs="仿宋"/>
          <w:spacing w:val="1"/>
          <w:sz w:val="31"/>
          <w:szCs w:val="31"/>
        </w:rPr>
        <w:t>事业单位医疗</w:t>
      </w:r>
      <w:r>
        <w:rPr>
          <w:rFonts w:ascii="仿宋" w:hAnsi="仿宋" w:eastAsia="仿宋" w:cs="仿宋"/>
          <w:spacing w:val="-48"/>
          <w:sz w:val="31"/>
          <w:szCs w:val="31"/>
        </w:rPr>
        <w:t xml:space="preserve"> </w:t>
      </w:r>
      <w:r>
        <w:rPr>
          <w:rFonts w:ascii="仿宋" w:hAnsi="仿宋" w:eastAsia="仿宋" w:cs="仿宋"/>
          <w:spacing w:val="1"/>
          <w:sz w:val="31"/>
          <w:szCs w:val="31"/>
        </w:rPr>
        <w:t>8.96</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3" w:line="222" w:lineRule="auto"/>
        <w:ind w:left="679"/>
        <w:rPr>
          <w:rFonts w:ascii="仿宋" w:hAnsi="仿宋" w:eastAsia="仿宋" w:cs="仿宋"/>
          <w:sz w:val="31"/>
          <w:szCs w:val="31"/>
        </w:rPr>
      </w:pPr>
      <w:r>
        <w:rPr>
          <w:rFonts w:ascii="仿宋" w:hAnsi="仿宋" w:eastAsia="仿宋" w:cs="仿宋"/>
          <w:spacing w:val="3"/>
          <w:sz w:val="31"/>
          <w:szCs w:val="31"/>
        </w:rPr>
        <w:t>2120501</w:t>
      </w:r>
      <w:r>
        <w:rPr>
          <w:rFonts w:ascii="仿宋" w:hAnsi="仿宋" w:eastAsia="仿宋" w:cs="仿宋"/>
          <w:spacing w:val="-65"/>
          <w:sz w:val="31"/>
          <w:szCs w:val="31"/>
        </w:rPr>
        <w:t xml:space="preserve"> </w:t>
      </w:r>
      <w:r>
        <w:rPr>
          <w:rFonts w:ascii="仿宋" w:hAnsi="仿宋" w:eastAsia="仿宋" w:cs="仿宋"/>
          <w:spacing w:val="3"/>
          <w:sz w:val="31"/>
          <w:szCs w:val="31"/>
        </w:rPr>
        <w:t>城乡社区环境卫生</w:t>
      </w:r>
      <w:r>
        <w:rPr>
          <w:rFonts w:ascii="仿宋" w:hAnsi="仿宋" w:eastAsia="仿宋" w:cs="仿宋"/>
          <w:spacing w:val="-50"/>
          <w:sz w:val="31"/>
          <w:szCs w:val="31"/>
        </w:rPr>
        <w:t xml:space="preserve"> </w:t>
      </w:r>
      <w:r>
        <w:rPr>
          <w:rFonts w:ascii="仿宋" w:hAnsi="仿宋" w:eastAsia="仿宋" w:cs="仿宋"/>
          <w:spacing w:val="3"/>
          <w:sz w:val="31"/>
          <w:szCs w:val="31"/>
        </w:rPr>
        <w:t>494.44</w:t>
      </w:r>
      <w:r>
        <w:rPr>
          <w:rFonts w:ascii="仿宋" w:hAnsi="仿宋" w:eastAsia="仿宋" w:cs="仿宋"/>
          <w:spacing w:val="-44"/>
          <w:sz w:val="31"/>
          <w:szCs w:val="31"/>
        </w:rPr>
        <w:t xml:space="preserve"> </w:t>
      </w:r>
      <w:r>
        <w:rPr>
          <w:rFonts w:ascii="仿宋" w:hAnsi="仿宋" w:eastAsia="仿宋" w:cs="仿宋"/>
          <w:spacing w:val="3"/>
          <w:sz w:val="31"/>
          <w:szCs w:val="31"/>
        </w:rPr>
        <w:t>万</w:t>
      </w:r>
      <w:r>
        <w:rPr>
          <w:rFonts w:ascii="仿宋" w:hAnsi="仿宋" w:eastAsia="仿宋" w:cs="仿宋"/>
          <w:spacing w:val="2"/>
          <w:sz w:val="31"/>
          <w:szCs w:val="31"/>
        </w:rPr>
        <w:t>元；</w:t>
      </w:r>
    </w:p>
    <w:p>
      <w:pPr>
        <w:spacing w:before="250" w:line="222" w:lineRule="auto"/>
        <w:ind w:left="679"/>
        <w:rPr>
          <w:rFonts w:ascii="仿宋" w:hAnsi="仿宋" w:eastAsia="仿宋" w:cs="仿宋"/>
          <w:sz w:val="31"/>
          <w:szCs w:val="31"/>
        </w:rPr>
      </w:pPr>
      <w:r>
        <w:rPr>
          <w:rFonts w:ascii="仿宋" w:hAnsi="仿宋" w:eastAsia="仿宋" w:cs="仿宋"/>
          <w:sz w:val="31"/>
          <w:szCs w:val="31"/>
        </w:rPr>
        <w:t>2210201</w:t>
      </w:r>
      <w:r>
        <w:rPr>
          <w:rFonts w:ascii="仿宋" w:hAnsi="仿宋" w:eastAsia="仿宋" w:cs="仿宋"/>
          <w:spacing w:val="-37"/>
          <w:sz w:val="31"/>
          <w:szCs w:val="31"/>
        </w:rPr>
        <w:t xml:space="preserve"> </w:t>
      </w:r>
      <w:r>
        <w:rPr>
          <w:rFonts w:ascii="仿宋" w:hAnsi="仿宋" w:eastAsia="仿宋" w:cs="仿宋"/>
          <w:sz w:val="31"/>
          <w:szCs w:val="31"/>
        </w:rPr>
        <w:t>住房公积金</w:t>
      </w:r>
      <w:r>
        <w:rPr>
          <w:rFonts w:ascii="仿宋" w:hAnsi="仿宋" w:eastAsia="仿宋" w:cs="仿宋"/>
          <w:spacing w:val="-41"/>
          <w:sz w:val="31"/>
          <w:szCs w:val="31"/>
        </w:rPr>
        <w:t xml:space="preserve"> </w:t>
      </w:r>
      <w:r>
        <w:rPr>
          <w:rFonts w:ascii="仿宋" w:hAnsi="仿宋" w:eastAsia="仿宋" w:cs="仿宋"/>
          <w:sz w:val="31"/>
          <w:szCs w:val="31"/>
        </w:rPr>
        <w:t>14.01</w:t>
      </w:r>
      <w:r>
        <w:rPr>
          <w:rFonts w:ascii="仿宋" w:hAnsi="仿宋" w:eastAsia="仿宋" w:cs="仿宋"/>
          <w:spacing w:val="-47"/>
          <w:sz w:val="31"/>
          <w:szCs w:val="31"/>
        </w:rPr>
        <w:t xml:space="preserve"> </w:t>
      </w:r>
      <w:r>
        <w:rPr>
          <w:rFonts w:ascii="仿宋" w:hAnsi="仿宋" w:eastAsia="仿宋" w:cs="仿宋"/>
          <w:sz w:val="31"/>
          <w:szCs w:val="31"/>
        </w:rPr>
        <w:t>万元。</w:t>
      </w:r>
    </w:p>
    <w:p>
      <w:pPr>
        <w:spacing w:before="250" w:line="226" w:lineRule="auto"/>
        <w:ind w:left="677"/>
        <w:rPr>
          <w:rFonts w:ascii="SimHei" w:hAnsi="SimHei" w:eastAsia="SimHei" w:cs="SimHei"/>
          <w:sz w:val="31"/>
          <w:szCs w:val="31"/>
        </w:rPr>
      </w:pPr>
      <w:r>
        <w:rPr>
          <w:rFonts w:ascii="SimHei" w:hAnsi="SimHei" w:eastAsia="SimHei" w:cs="SimHei"/>
          <w:spacing w:val="9"/>
          <w:sz w:val="31"/>
          <w:szCs w:val="31"/>
        </w:rPr>
        <w:t>六、一般公共预算财政拨款基本支出决算情</w:t>
      </w:r>
      <w:r>
        <w:rPr>
          <w:rFonts w:ascii="SimHei" w:hAnsi="SimHei" w:eastAsia="SimHei" w:cs="SimHei"/>
          <w:spacing w:val="8"/>
          <w:sz w:val="31"/>
          <w:szCs w:val="31"/>
        </w:rPr>
        <w:t>况说明</w:t>
      </w:r>
    </w:p>
    <w:p>
      <w:pPr>
        <w:spacing w:before="245" w:line="624" w:lineRule="exact"/>
        <w:jc w:val="right"/>
        <w:rPr>
          <w:rFonts w:ascii="仿宋" w:hAnsi="仿宋" w:eastAsia="仿宋" w:cs="仿宋"/>
          <w:sz w:val="31"/>
          <w:szCs w:val="31"/>
        </w:rPr>
      </w:pPr>
      <w:r>
        <w:rPr>
          <w:rFonts w:ascii="仿宋" w:hAnsi="仿宋" w:eastAsia="仿宋" w:cs="仿宋"/>
          <w:spacing w:val="2"/>
          <w:position w:val="23"/>
          <w:sz w:val="31"/>
          <w:szCs w:val="31"/>
        </w:rPr>
        <w:t>2020</w:t>
      </w:r>
      <w:r>
        <w:rPr>
          <w:rFonts w:ascii="仿宋" w:hAnsi="仿宋" w:eastAsia="仿宋" w:cs="仿宋"/>
          <w:spacing w:val="-85"/>
          <w:position w:val="23"/>
          <w:sz w:val="31"/>
          <w:szCs w:val="31"/>
        </w:rPr>
        <w:t xml:space="preserve"> </w:t>
      </w:r>
      <w:r>
        <w:rPr>
          <w:rFonts w:ascii="仿宋" w:hAnsi="仿宋" w:eastAsia="仿宋" w:cs="仿宋"/>
          <w:spacing w:val="2"/>
          <w:position w:val="23"/>
          <w:sz w:val="31"/>
          <w:szCs w:val="31"/>
        </w:rPr>
        <w:t>年度一般公共预算财政拨款基本支出</w:t>
      </w:r>
      <w:r>
        <w:rPr>
          <w:rFonts w:ascii="仿宋" w:hAnsi="仿宋" w:eastAsia="仿宋" w:cs="仿宋"/>
          <w:spacing w:val="-79"/>
          <w:position w:val="23"/>
          <w:sz w:val="31"/>
          <w:szCs w:val="31"/>
        </w:rPr>
        <w:t xml:space="preserve"> </w:t>
      </w:r>
      <w:r>
        <w:rPr>
          <w:rFonts w:ascii="仿宋" w:hAnsi="仿宋" w:eastAsia="仿宋" w:cs="仿宋"/>
          <w:spacing w:val="2"/>
          <w:position w:val="23"/>
          <w:sz w:val="31"/>
          <w:szCs w:val="31"/>
        </w:rPr>
        <w:t>232.90</w:t>
      </w:r>
      <w:r>
        <w:rPr>
          <w:rFonts w:ascii="仿宋" w:hAnsi="仿宋" w:eastAsia="仿宋" w:cs="仿宋"/>
          <w:spacing w:val="-76"/>
          <w:position w:val="23"/>
          <w:sz w:val="31"/>
          <w:szCs w:val="31"/>
        </w:rPr>
        <w:t xml:space="preserve"> </w:t>
      </w:r>
      <w:r>
        <w:rPr>
          <w:rFonts w:ascii="仿宋" w:hAnsi="仿宋" w:eastAsia="仿宋" w:cs="仿宋"/>
          <w:spacing w:val="2"/>
          <w:position w:val="23"/>
          <w:sz w:val="31"/>
          <w:szCs w:val="31"/>
        </w:rPr>
        <w:t>万元，</w:t>
      </w:r>
    </w:p>
    <w:p>
      <w:pPr>
        <w:spacing w:before="1" w:line="222" w:lineRule="auto"/>
        <w:ind w:left="26"/>
        <w:rPr>
          <w:rFonts w:ascii="仿宋" w:hAnsi="仿宋" w:eastAsia="仿宋" w:cs="仿宋"/>
          <w:sz w:val="31"/>
          <w:szCs w:val="31"/>
        </w:rPr>
      </w:pPr>
      <w:r>
        <w:rPr>
          <w:rFonts w:ascii="仿宋" w:hAnsi="仿宋" w:eastAsia="仿宋" w:cs="仿宋"/>
          <w:spacing w:val="1"/>
          <w:sz w:val="31"/>
          <w:szCs w:val="31"/>
        </w:rPr>
        <w:t>其中：</w:t>
      </w:r>
    </w:p>
    <w:p>
      <w:pPr>
        <w:spacing w:before="248" w:line="372" w:lineRule="auto"/>
        <w:ind w:left="46" w:right="83" w:firstLine="623"/>
        <w:rPr>
          <w:rFonts w:ascii="仿宋" w:hAnsi="仿宋" w:eastAsia="仿宋" w:cs="仿宋"/>
          <w:sz w:val="31"/>
          <w:szCs w:val="31"/>
        </w:rPr>
      </w:pPr>
      <w:r>
        <w:rPr>
          <w:rFonts w:ascii="仿宋" w:hAnsi="仿宋" w:eastAsia="仿宋" w:cs="仿宋"/>
          <w:spacing w:val="11"/>
          <w:sz w:val="31"/>
          <w:szCs w:val="31"/>
        </w:rPr>
        <w:t>人员经费</w:t>
      </w:r>
      <w:r>
        <w:rPr>
          <w:rFonts w:ascii="仿宋" w:hAnsi="仿宋" w:eastAsia="仿宋" w:cs="仿宋"/>
          <w:spacing w:val="-40"/>
          <w:sz w:val="31"/>
          <w:szCs w:val="31"/>
        </w:rPr>
        <w:t xml:space="preserve"> </w:t>
      </w:r>
      <w:r>
        <w:rPr>
          <w:rFonts w:ascii="仿宋" w:hAnsi="仿宋" w:eastAsia="仿宋" w:cs="仿宋"/>
          <w:spacing w:val="11"/>
          <w:sz w:val="31"/>
          <w:szCs w:val="31"/>
        </w:rPr>
        <w:t>218.50</w:t>
      </w:r>
      <w:r>
        <w:rPr>
          <w:rFonts w:ascii="仿宋" w:hAnsi="仿宋" w:eastAsia="仿宋" w:cs="仿宋"/>
          <w:spacing w:val="-37"/>
          <w:sz w:val="31"/>
          <w:szCs w:val="31"/>
        </w:rPr>
        <w:t xml:space="preserve"> </w:t>
      </w:r>
      <w:r>
        <w:rPr>
          <w:rFonts w:ascii="仿宋" w:hAnsi="仿宋" w:eastAsia="仿宋" w:cs="仿宋"/>
          <w:spacing w:val="11"/>
          <w:sz w:val="31"/>
          <w:szCs w:val="31"/>
        </w:rPr>
        <w:t>万元，包括：基本工资、津贴补贴、</w:t>
      </w:r>
      <w:r>
        <w:rPr>
          <w:rFonts w:ascii="仿宋" w:hAnsi="仿宋" w:eastAsia="仿宋" w:cs="仿宋"/>
          <w:sz w:val="31"/>
          <w:szCs w:val="31"/>
        </w:rPr>
        <w:t xml:space="preserve"> </w:t>
      </w:r>
      <w:r>
        <w:rPr>
          <w:rFonts w:ascii="仿宋" w:hAnsi="仿宋" w:eastAsia="仿宋" w:cs="仿宋"/>
          <w:spacing w:val="8"/>
          <w:sz w:val="31"/>
          <w:szCs w:val="31"/>
        </w:rPr>
        <w:t>奖金、机关事业单位基本养老保险费、职工基本医疗保险缴</w:t>
      </w:r>
      <w:r>
        <w:rPr>
          <w:rFonts w:ascii="仿宋" w:hAnsi="仿宋" w:eastAsia="仿宋" w:cs="仿宋"/>
          <w:spacing w:val="4"/>
          <w:sz w:val="31"/>
          <w:szCs w:val="31"/>
        </w:rPr>
        <w:t xml:space="preserve"> </w:t>
      </w:r>
      <w:r>
        <w:rPr>
          <w:rFonts w:ascii="仿宋" w:hAnsi="仿宋" w:eastAsia="仿宋" w:cs="仿宋"/>
          <w:spacing w:val="6"/>
          <w:sz w:val="31"/>
          <w:szCs w:val="31"/>
        </w:rPr>
        <w:t>费、其他社会保障缴费、住房公积金、退休费、生活补助、</w:t>
      </w:r>
    </w:p>
    <w:p>
      <w:pPr>
        <w:spacing w:before="1" w:line="222" w:lineRule="auto"/>
        <w:ind w:left="46"/>
        <w:rPr>
          <w:rFonts w:ascii="仿宋" w:hAnsi="仿宋" w:eastAsia="仿宋" w:cs="仿宋"/>
          <w:sz w:val="31"/>
          <w:szCs w:val="31"/>
        </w:rPr>
      </w:pPr>
      <w:r>
        <w:rPr>
          <w:rFonts w:ascii="仿宋" w:hAnsi="仿宋" w:eastAsia="仿宋" w:cs="仿宋"/>
          <w:spacing w:val="-1"/>
          <w:sz w:val="31"/>
          <w:szCs w:val="31"/>
        </w:rPr>
        <w:t>奖励金。</w:t>
      </w:r>
    </w:p>
    <w:p>
      <w:pPr>
        <w:spacing w:before="249" w:line="372" w:lineRule="auto"/>
        <w:ind w:left="63" w:right="83" w:firstLine="602"/>
        <w:rPr>
          <w:rFonts w:ascii="仿宋" w:hAnsi="仿宋" w:eastAsia="仿宋" w:cs="仿宋"/>
          <w:sz w:val="31"/>
          <w:szCs w:val="31"/>
        </w:rPr>
      </w:pPr>
      <w:r>
        <w:rPr>
          <w:rFonts w:ascii="仿宋" w:hAnsi="仿宋" w:eastAsia="仿宋" w:cs="仿宋"/>
          <w:spacing w:val="5"/>
          <w:sz w:val="31"/>
          <w:szCs w:val="31"/>
        </w:rPr>
        <w:t>公用经费</w:t>
      </w:r>
      <w:r>
        <w:rPr>
          <w:rFonts w:ascii="仿宋" w:hAnsi="仿宋" w:eastAsia="仿宋" w:cs="仿宋"/>
          <w:spacing w:val="-28"/>
          <w:sz w:val="31"/>
          <w:szCs w:val="31"/>
        </w:rPr>
        <w:t xml:space="preserve"> </w:t>
      </w:r>
      <w:r>
        <w:rPr>
          <w:rFonts w:ascii="仿宋" w:hAnsi="仿宋" w:eastAsia="仿宋" w:cs="仿宋"/>
          <w:spacing w:val="5"/>
          <w:sz w:val="31"/>
          <w:szCs w:val="31"/>
        </w:rPr>
        <w:t>14.41</w:t>
      </w:r>
      <w:r>
        <w:rPr>
          <w:rFonts w:ascii="仿宋" w:hAnsi="仿宋" w:eastAsia="仿宋" w:cs="仿宋"/>
          <w:spacing w:val="-44"/>
          <w:sz w:val="31"/>
          <w:szCs w:val="31"/>
        </w:rPr>
        <w:t xml:space="preserve"> </w:t>
      </w:r>
      <w:r>
        <w:rPr>
          <w:rFonts w:ascii="仿宋" w:hAnsi="仿宋" w:eastAsia="仿宋" w:cs="仿宋"/>
          <w:spacing w:val="5"/>
          <w:sz w:val="31"/>
          <w:szCs w:val="31"/>
        </w:rPr>
        <w:t>万元，包括：办公费、水费、电费、邮</w:t>
      </w:r>
      <w:r>
        <w:rPr>
          <w:rFonts w:ascii="仿宋" w:hAnsi="仿宋" w:eastAsia="仿宋" w:cs="仿宋"/>
          <w:sz w:val="31"/>
          <w:szCs w:val="31"/>
        </w:rPr>
        <w:t xml:space="preserve"> </w:t>
      </w:r>
      <w:r>
        <w:rPr>
          <w:rFonts w:ascii="仿宋" w:hAnsi="仿宋" w:eastAsia="仿宋" w:cs="仿宋"/>
          <w:spacing w:val="7"/>
          <w:sz w:val="31"/>
          <w:szCs w:val="31"/>
        </w:rPr>
        <w:t>电费、差旅费、培训费、公务用车运行维护费、其他交通费</w:t>
      </w:r>
    </w:p>
    <w:p>
      <w:pPr>
        <w:spacing w:before="2" w:line="223" w:lineRule="auto"/>
        <w:ind w:left="26"/>
        <w:rPr>
          <w:rFonts w:ascii="仿宋" w:hAnsi="仿宋" w:eastAsia="仿宋" w:cs="仿宋"/>
          <w:sz w:val="31"/>
          <w:szCs w:val="31"/>
        </w:rPr>
      </w:pPr>
      <w:r>
        <w:rPr>
          <w:rFonts w:ascii="仿宋" w:hAnsi="仿宋" w:eastAsia="仿宋" w:cs="仿宋"/>
          <w:spacing w:val="-2"/>
          <w:sz w:val="31"/>
          <w:szCs w:val="31"/>
        </w:rPr>
        <w:t>用。</w:t>
      </w:r>
    </w:p>
    <w:p>
      <w:pPr>
        <w:spacing w:before="246" w:line="624" w:lineRule="exact"/>
        <w:ind w:right="86"/>
        <w:jc w:val="right"/>
        <w:rPr>
          <w:rFonts w:ascii="SimHei" w:hAnsi="SimHei" w:eastAsia="SimHei" w:cs="SimHei"/>
          <w:sz w:val="31"/>
          <w:szCs w:val="31"/>
        </w:rPr>
      </w:pPr>
      <w:r>
        <w:rPr>
          <w:rFonts w:ascii="SimHei" w:hAnsi="SimHei" w:eastAsia="SimHei" w:cs="SimHei"/>
          <w:spacing w:val="8"/>
          <w:position w:val="23"/>
          <w:sz w:val="31"/>
          <w:szCs w:val="31"/>
        </w:rPr>
        <w:t>七、一般公共预算财政拨款“三公”经费支出决算情况</w:t>
      </w:r>
    </w:p>
    <w:p>
      <w:pPr>
        <w:spacing w:before="1" w:line="226" w:lineRule="auto"/>
        <w:ind w:left="31"/>
        <w:rPr>
          <w:rFonts w:ascii="SimHei" w:hAnsi="SimHei" w:eastAsia="SimHei" w:cs="SimHei"/>
          <w:sz w:val="31"/>
          <w:szCs w:val="31"/>
        </w:rPr>
      </w:pPr>
      <w:r>
        <w:rPr>
          <w:rFonts w:ascii="SimHei" w:hAnsi="SimHei" w:eastAsia="SimHei" w:cs="SimHei"/>
          <w:sz w:val="31"/>
          <w:szCs w:val="31"/>
        </w:rPr>
        <w:t>说明</w:t>
      </w:r>
    </w:p>
    <w:p>
      <w:pPr>
        <w:spacing w:before="242" w:line="372" w:lineRule="auto"/>
        <w:ind w:left="21" w:right="2" w:firstLine="658"/>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45"/>
          <w:sz w:val="31"/>
          <w:szCs w:val="31"/>
        </w:rPr>
        <w:t xml:space="preserve"> </w:t>
      </w:r>
      <w:r>
        <w:rPr>
          <w:rFonts w:ascii="仿宋" w:hAnsi="仿宋" w:eastAsia="仿宋" w:cs="仿宋"/>
          <w:spacing w:val="3"/>
          <w:sz w:val="31"/>
          <w:szCs w:val="31"/>
        </w:rPr>
        <w:t>年度一般公共预算</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4"/>
          <w:sz w:val="31"/>
          <w:szCs w:val="31"/>
        </w:rPr>
        <w:t xml:space="preserve"> </w:t>
      </w:r>
      <w:r>
        <w:rPr>
          <w:rFonts w:ascii="仿宋" w:hAnsi="仿宋" w:eastAsia="仿宋" w:cs="仿宋"/>
          <w:spacing w:val="3"/>
          <w:sz w:val="31"/>
          <w:szCs w:val="31"/>
        </w:rPr>
        <w:t>三公”经费支出决算</w:t>
      </w:r>
      <w:r>
        <w:rPr>
          <w:rFonts w:ascii="仿宋" w:hAnsi="仿宋" w:eastAsia="仿宋" w:cs="仿宋"/>
          <w:spacing w:val="-46"/>
          <w:sz w:val="31"/>
          <w:szCs w:val="31"/>
        </w:rPr>
        <w:t xml:space="preserve"> </w:t>
      </w:r>
      <w:r>
        <w:rPr>
          <w:rFonts w:ascii="仿宋" w:hAnsi="仿宋" w:eastAsia="仿宋" w:cs="仿宋"/>
          <w:spacing w:val="3"/>
          <w:sz w:val="31"/>
          <w:szCs w:val="31"/>
        </w:rPr>
        <w:t>2.82</w:t>
      </w:r>
      <w:r>
        <w:rPr>
          <w:rFonts w:ascii="仿宋" w:hAnsi="仿宋" w:eastAsia="仿宋" w:cs="仿宋"/>
          <w:spacing w:val="-42"/>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元，比上年减少</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万元，降低</w:t>
      </w:r>
      <w:r>
        <w:rPr>
          <w:rFonts w:ascii="仿宋" w:hAnsi="仿宋" w:eastAsia="仿宋" w:cs="仿宋"/>
          <w:spacing w:val="-39"/>
          <w:sz w:val="31"/>
          <w:szCs w:val="31"/>
        </w:rPr>
        <w:t xml:space="preserve"> </w:t>
      </w:r>
      <w:r>
        <w:rPr>
          <w:rFonts w:ascii="仿宋" w:hAnsi="仿宋" w:eastAsia="仿宋" w:cs="仿宋"/>
          <w:spacing w:val="2"/>
          <w:sz w:val="31"/>
          <w:szCs w:val="31"/>
        </w:rPr>
        <w:t>0.0</w:t>
      </w:r>
      <w:r>
        <w:rPr>
          <w:rFonts w:ascii="仿宋" w:hAnsi="仿宋" w:eastAsia="仿宋" w:cs="仿宋"/>
          <w:spacing w:val="1"/>
          <w:sz w:val="31"/>
          <w:szCs w:val="31"/>
        </w:rPr>
        <w:t>0%，主要原因是：我单</w:t>
      </w:r>
      <w:r>
        <w:rPr>
          <w:rFonts w:ascii="仿宋" w:hAnsi="仿宋" w:eastAsia="仿宋" w:cs="仿宋"/>
          <w:sz w:val="31"/>
          <w:szCs w:val="31"/>
        </w:rPr>
        <w:t xml:space="preserve"> </w:t>
      </w:r>
      <w:r>
        <w:rPr>
          <w:rFonts w:ascii="仿宋" w:hAnsi="仿宋" w:eastAsia="仿宋" w:cs="仿宋"/>
          <w:spacing w:val="7"/>
          <w:sz w:val="31"/>
          <w:szCs w:val="31"/>
        </w:rPr>
        <w:t>位认真贯彻落实中央</w:t>
      </w:r>
      <w:r>
        <w:rPr>
          <w:rFonts w:ascii="仿宋" w:hAnsi="仿宋" w:eastAsia="仿宋" w:cs="仿宋"/>
          <w:spacing w:val="-98"/>
          <w:sz w:val="31"/>
          <w:szCs w:val="31"/>
        </w:rPr>
        <w:t xml:space="preserve"> </w:t>
      </w:r>
      <w:r>
        <w:rPr>
          <w:rFonts w:ascii="仿宋" w:hAnsi="仿宋" w:eastAsia="仿宋" w:cs="仿宋"/>
          <w:spacing w:val="7"/>
          <w:sz w:val="31"/>
          <w:szCs w:val="31"/>
        </w:rPr>
        <w:t>八项规定、自治区十条规定精</w:t>
      </w:r>
      <w:r>
        <w:rPr>
          <w:rFonts w:ascii="仿宋" w:hAnsi="仿宋" w:eastAsia="仿宋" w:cs="仿宋"/>
          <w:spacing w:val="6"/>
          <w:sz w:val="31"/>
          <w:szCs w:val="31"/>
        </w:rPr>
        <w:t>神要</w:t>
      </w:r>
      <w:r>
        <w:rPr>
          <w:rFonts w:ascii="仿宋" w:hAnsi="仿宋" w:eastAsia="仿宋" w:cs="仿宋"/>
          <w:sz w:val="31"/>
          <w:szCs w:val="31"/>
        </w:rPr>
        <w:t xml:space="preserve"> </w:t>
      </w:r>
      <w:r>
        <w:rPr>
          <w:rFonts w:ascii="仿宋" w:hAnsi="仿宋" w:eastAsia="仿宋" w:cs="仿宋"/>
          <w:spacing w:val="3"/>
          <w:sz w:val="31"/>
          <w:szCs w:val="31"/>
        </w:rPr>
        <w:t>求，从严控制</w:t>
      </w:r>
      <w:r>
        <w:rPr>
          <w:rFonts w:ascii="仿宋" w:hAnsi="仿宋" w:eastAsia="仿宋" w:cs="仿宋"/>
          <w:spacing w:val="-101"/>
          <w:sz w:val="31"/>
          <w:szCs w:val="31"/>
        </w:rPr>
        <w:t xml:space="preserve"> </w:t>
      </w:r>
      <w:r>
        <w:rPr>
          <w:rFonts w:ascii="仿宋" w:hAnsi="仿宋" w:eastAsia="仿宋" w:cs="仿宋"/>
          <w:spacing w:val="3"/>
          <w:sz w:val="31"/>
          <w:szCs w:val="31"/>
        </w:rPr>
        <w:t>“</w:t>
      </w:r>
      <w:r>
        <w:rPr>
          <w:rFonts w:ascii="仿宋" w:hAnsi="仿宋" w:eastAsia="仿宋" w:cs="仿宋"/>
          <w:spacing w:val="-116"/>
          <w:sz w:val="31"/>
          <w:szCs w:val="31"/>
        </w:rPr>
        <w:t xml:space="preserve"> </w:t>
      </w:r>
      <w:r>
        <w:rPr>
          <w:rFonts w:ascii="仿宋" w:hAnsi="仿宋" w:eastAsia="仿宋" w:cs="仿宋"/>
          <w:spacing w:val="3"/>
          <w:sz w:val="31"/>
          <w:szCs w:val="31"/>
        </w:rPr>
        <w:t>三公”经费开支。其中，</w:t>
      </w:r>
      <w:r>
        <w:rPr>
          <w:rFonts w:ascii="仿宋" w:hAnsi="仿宋" w:eastAsia="仿宋" w:cs="仿宋"/>
          <w:spacing w:val="-91"/>
          <w:sz w:val="31"/>
          <w:szCs w:val="31"/>
        </w:rPr>
        <w:t xml:space="preserve"> </w:t>
      </w:r>
      <w:r>
        <w:rPr>
          <w:rFonts w:ascii="仿宋" w:hAnsi="仿宋" w:eastAsia="仿宋" w:cs="仿宋"/>
          <w:spacing w:val="3"/>
          <w:sz w:val="31"/>
          <w:szCs w:val="31"/>
        </w:rPr>
        <w:t>因公出国（境）费</w:t>
      </w:r>
      <w:r>
        <w:rPr>
          <w:rFonts w:ascii="仿宋" w:hAnsi="仿宋" w:eastAsia="仿宋" w:cs="仿宋"/>
          <w:sz w:val="31"/>
          <w:szCs w:val="31"/>
        </w:rPr>
        <w:t xml:space="preserve"> </w:t>
      </w:r>
      <w:r>
        <w:rPr>
          <w:rFonts w:ascii="仿宋" w:hAnsi="仿宋" w:eastAsia="仿宋" w:cs="仿宋"/>
          <w:spacing w:val="-14"/>
          <w:sz w:val="31"/>
          <w:szCs w:val="31"/>
        </w:rPr>
        <w:t>支出</w:t>
      </w:r>
      <w:r>
        <w:rPr>
          <w:rFonts w:ascii="仿宋" w:hAnsi="仿宋" w:eastAsia="仿宋" w:cs="仿宋"/>
          <w:spacing w:val="-67"/>
          <w:sz w:val="31"/>
          <w:szCs w:val="31"/>
        </w:rPr>
        <w:t xml:space="preserve"> </w:t>
      </w:r>
      <w:r>
        <w:rPr>
          <w:rFonts w:ascii="仿宋" w:hAnsi="仿宋" w:eastAsia="仿宋" w:cs="仿宋"/>
          <w:spacing w:val="-14"/>
          <w:sz w:val="31"/>
          <w:szCs w:val="31"/>
        </w:rPr>
        <w:t>0.00</w:t>
      </w:r>
      <w:r>
        <w:rPr>
          <w:rFonts w:ascii="仿宋" w:hAnsi="仿宋" w:eastAsia="仿宋" w:cs="仿宋"/>
          <w:spacing w:val="-73"/>
          <w:sz w:val="31"/>
          <w:szCs w:val="31"/>
        </w:rPr>
        <w:t xml:space="preserve"> </w:t>
      </w:r>
      <w:r>
        <w:rPr>
          <w:rFonts w:ascii="仿宋" w:hAnsi="仿宋" w:eastAsia="仿宋" w:cs="仿宋"/>
          <w:spacing w:val="-14"/>
          <w:sz w:val="31"/>
          <w:szCs w:val="31"/>
        </w:rPr>
        <w:t>万元，占</w:t>
      </w:r>
      <w:r>
        <w:rPr>
          <w:rFonts w:ascii="仿宋" w:hAnsi="仿宋" w:eastAsia="仿宋" w:cs="仿宋"/>
          <w:spacing w:val="-67"/>
          <w:sz w:val="31"/>
          <w:szCs w:val="31"/>
        </w:rPr>
        <w:t xml:space="preserve"> </w:t>
      </w:r>
      <w:r>
        <w:rPr>
          <w:rFonts w:ascii="仿宋" w:hAnsi="仿宋" w:eastAsia="仿宋" w:cs="仿宋"/>
          <w:spacing w:val="-14"/>
          <w:sz w:val="31"/>
          <w:szCs w:val="31"/>
        </w:rPr>
        <w:t>0.00%，比上年增加</w:t>
      </w:r>
      <w:r>
        <w:rPr>
          <w:rFonts w:ascii="仿宋" w:hAnsi="仿宋" w:eastAsia="仿宋" w:cs="仿宋"/>
          <w:spacing w:val="-68"/>
          <w:sz w:val="31"/>
          <w:szCs w:val="31"/>
        </w:rPr>
        <w:t xml:space="preserve"> </w:t>
      </w:r>
      <w:r>
        <w:rPr>
          <w:rFonts w:ascii="仿宋" w:hAnsi="仿宋" w:eastAsia="仿宋" w:cs="仿宋"/>
          <w:spacing w:val="-14"/>
          <w:sz w:val="31"/>
          <w:szCs w:val="31"/>
        </w:rPr>
        <w:t>0.00</w:t>
      </w:r>
      <w:r>
        <w:rPr>
          <w:rFonts w:ascii="仿宋" w:hAnsi="仿宋" w:eastAsia="仿宋" w:cs="仿宋"/>
          <w:spacing w:val="-73"/>
          <w:sz w:val="31"/>
          <w:szCs w:val="31"/>
        </w:rPr>
        <w:t xml:space="preserve"> </w:t>
      </w:r>
      <w:r>
        <w:rPr>
          <w:rFonts w:ascii="仿宋" w:hAnsi="仿宋" w:eastAsia="仿宋" w:cs="仿宋"/>
          <w:spacing w:val="-14"/>
          <w:sz w:val="31"/>
          <w:szCs w:val="31"/>
        </w:rPr>
        <w:t>万元，增长</w:t>
      </w:r>
      <w:r>
        <w:rPr>
          <w:rFonts w:ascii="仿宋" w:hAnsi="仿宋" w:eastAsia="仿宋" w:cs="仿宋"/>
          <w:spacing w:val="-67"/>
          <w:sz w:val="31"/>
          <w:szCs w:val="31"/>
        </w:rPr>
        <w:t xml:space="preserve"> </w:t>
      </w:r>
      <w:r>
        <w:rPr>
          <w:rFonts w:ascii="仿宋" w:hAnsi="仿宋" w:eastAsia="仿宋" w:cs="仿宋"/>
          <w:spacing w:val="-14"/>
          <w:sz w:val="31"/>
          <w:szCs w:val="31"/>
        </w:rPr>
        <w:t>0.00</w:t>
      </w:r>
      <w:r>
        <w:rPr>
          <w:rFonts w:ascii="仿宋" w:hAnsi="仿宋" w:eastAsia="仿宋" w:cs="仿宋"/>
          <w:spacing w:val="-15"/>
          <w:sz w:val="31"/>
          <w:szCs w:val="31"/>
        </w:rPr>
        <w:t>%，</w:t>
      </w:r>
    </w:p>
    <w:p>
      <w:pPr>
        <w:spacing w:before="1" w:line="219" w:lineRule="auto"/>
        <w:ind w:left="40"/>
        <w:rPr>
          <w:rFonts w:ascii="仿宋" w:hAnsi="仿宋" w:eastAsia="仿宋" w:cs="仿宋"/>
          <w:sz w:val="31"/>
          <w:szCs w:val="31"/>
        </w:rPr>
      </w:pPr>
      <w:r>
        <w:rPr>
          <w:rFonts w:ascii="仿宋" w:hAnsi="仿宋" w:eastAsia="仿宋" w:cs="仿宋"/>
          <w:spacing w:val="8"/>
          <w:sz w:val="31"/>
          <w:szCs w:val="31"/>
        </w:rPr>
        <w:t>主要原因是：无因公出国（境）费支出；公务用车购置及运</w:t>
      </w:r>
    </w:p>
    <w:p>
      <w:pPr>
        <w:spacing w:line="219" w:lineRule="auto"/>
        <w:rPr>
          <w:rFonts w:ascii="仿宋" w:hAnsi="仿宋" w:eastAsia="仿宋" w:cs="仿宋"/>
          <w:sz w:val="31"/>
          <w:szCs w:val="31"/>
        </w:rPr>
        <w:sectPr>
          <w:footerReference r:id="rId9" w:type="default"/>
          <w:pgSz w:w="11906" w:h="16839"/>
          <w:pgMar w:top="1431" w:right="1715" w:bottom="1153" w:left="1785" w:header="0" w:footer="994" w:gutter="0"/>
        </w:sectPr>
      </w:pPr>
    </w:p>
    <w:p>
      <w:pPr>
        <w:spacing w:before="160" w:line="372" w:lineRule="auto"/>
        <w:ind w:left="29" w:right="97" w:hanging="3"/>
        <w:rPr>
          <w:rFonts w:ascii="仿宋" w:hAnsi="仿宋" w:eastAsia="仿宋" w:cs="仿宋"/>
          <w:sz w:val="31"/>
          <w:szCs w:val="31"/>
        </w:rPr>
      </w:pPr>
      <w:r>
        <w:rPr>
          <w:rFonts w:ascii="仿宋" w:hAnsi="仿宋" w:eastAsia="仿宋" w:cs="仿宋"/>
          <w:spacing w:val="-1"/>
          <w:sz w:val="31"/>
          <w:szCs w:val="31"/>
        </w:rPr>
        <w:t>行维护费支出</w:t>
      </w:r>
      <w:r>
        <w:rPr>
          <w:rFonts w:ascii="仿宋" w:hAnsi="仿宋" w:eastAsia="仿宋" w:cs="仿宋"/>
          <w:spacing w:val="-46"/>
          <w:sz w:val="31"/>
          <w:szCs w:val="31"/>
        </w:rPr>
        <w:t xml:space="preserve"> </w:t>
      </w:r>
      <w:r>
        <w:rPr>
          <w:rFonts w:ascii="仿宋" w:hAnsi="仿宋" w:eastAsia="仿宋" w:cs="仿宋"/>
          <w:spacing w:val="-1"/>
          <w:sz w:val="31"/>
          <w:szCs w:val="31"/>
        </w:rPr>
        <w:t>2.82</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6"/>
          <w:sz w:val="31"/>
          <w:szCs w:val="31"/>
        </w:rPr>
        <w:t xml:space="preserve"> </w:t>
      </w:r>
      <w:r>
        <w:rPr>
          <w:rFonts w:ascii="仿宋" w:hAnsi="仿宋" w:eastAsia="仿宋" w:cs="仿宋"/>
          <w:spacing w:val="-1"/>
          <w:sz w:val="31"/>
          <w:szCs w:val="31"/>
        </w:rPr>
        <w:t>占</w:t>
      </w:r>
      <w:r>
        <w:rPr>
          <w:rFonts w:ascii="仿宋" w:hAnsi="仿宋" w:eastAsia="仿宋" w:cs="仿宋"/>
          <w:spacing w:val="-36"/>
          <w:sz w:val="31"/>
          <w:szCs w:val="31"/>
        </w:rPr>
        <w:t xml:space="preserve"> </w:t>
      </w:r>
      <w:r>
        <w:rPr>
          <w:rFonts w:ascii="仿宋" w:hAnsi="仿宋" w:eastAsia="仿宋" w:cs="仿宋"/>
          <w:spacing w:val="-1"/>
          <w:sz w:val="31"/>
          <w:szCs w:val="31"/>
        </w:rPr>
        <w:t>100.00%，</w:t>
      </w:r>
      <w:r>
        <w:rPr>
          <w:rFonts w:ascii="仿宋" w:hAnsi="仿宋" w:eastAsia="仿宋" w:cs="仿宋"/>
          <w:spacing w:val="-77"/>
          <w:sz w:val="31"/>
          <w:szCs w:val="31"/>
        </w:rPr>
        <w:t xml:space="preserve"> </w:t>
      </w:r>
      <w:r>
        <w:rPr>
          <w:rFonts w:ascii="仿宋" w:hAnsi="仿宋" w:eastAsia="仿宋" w:cs="仿宋"/>
          <w:spacing w:val="-1"/>
          <w:sz w:val="31"/>
          <w:szCs w:val="31"/>
        </w:rPr>
        <w:t>比上年减少</w:t>
      </w:r>
      <w:r>
        <w:rPr>
          <w:rFonts w:ascii="仿宋" w:hAnsi="仿宋" w:eastAsia="仿宋" w:cs="仿宋"/>
          <w:spacing w:val="-36"/>
          <w:sz w:val="31"/>
          <w:szCs w:val="31"/>
        </w:rPr>
        <w:t xml:space="preserve"> </w:t>
      </w:r>
      <w:r>
        <w:rPr>
          <w:rFonts w:ascii="仿宋" w:hAnsi="仿宋" w:eastAsia="仿宋" w:cs="仿宋"/>
          <w:spacing w:val="-1"/>
          <w:sz w:val="31"/>
          <w:szCs w:val="31"/>
        </w:rPr>
        <w:t>0.</w:t>
      </w:r>
      <w:r>
        <w:rPr>
          <w:rFonts w:ascii="仿宋" w:hAnsi="仿宋" w:eastAsia="仿宋" w:cs="仿宋"/>
          <w:spacing w:val="-2"/>
          <w:sz w:val="31"/>
          <w:szCs w:val="31"/>
        </w:rPr>
        <w:t>00</w:t>
      </w:r>
      <w:r>
        <w:rPr>
          <w:rFonts w:ascii="仿宋" w:hAnsi="仿宋" w:eastAsia="仿宋" w:cs="仿宋"/>
          <w:spacing w:val="-42"/>
          <w:sz w:val="31"/>
          <w:szCs w:val="31"/>
        </w:rPr>
        <w:t xml:space="preserve"> </w:t>
      </w:r>
      <w:r>
        <w:rPr>
          <w:rFonts w:ascii="仿宋" w:hAnsi="仿宋" w:eastAsia="仿宋" w:cs="仿宋"/>
          <w:spacing w:val="-2"/>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元，降低</w:t>
      </w:r>
      <w:r>
        <w:rPr>
          <w:rFonts w:ascii="仿宋" w:hAnsi="仿宋" w:eastAsia="仿宋" w:cs="仿宋"/>
          <w:spacing w:val="-24"/>
          <w:sz w:val="31"/>
          <w:szCs w:val="31"/>
        </w:rPr>
        <w:t xml:space="preserve"> </w:t>
      </w:r>
      <w:r>
        <w:rPr>
          <w:rFonts w:ascii="仿宋" w:hAnsi="仿宋" w:eastAsia="仿宋" w:cs="仿宋"/>
          <w:spacing w:val="-2"/>
          <w:sz w:val="31"/>
          <w:szCs w:val="31"/>
        </w:rPr>
        <w:t>0.00%，主要原因是：我单位认真贯彻落实中央“八</w:t>
      </w:r>
      <w:r>
        <w:rPr>
          <w:rFonts w:ascii="仿宋" w:hAnsi="仿宋" w:eastAsia="仿宋" w:cs="仿宋"/>
          <w:sz w:val="31"/>
          <w:szCs w:val="31"/>
        </w:rPr>
        <w:t xml:space="preserve"> </w:t>
      </w:r>
      <w:r>
        <w:rPr>
          <w:rFonts w:ascii="仿宋" w:hAnsi="仿宋" w:eastAsia="仿宋" w:cs="仿宋"/>
          <w:spacing w:val="8"/>
          <w:sz w:val="31"/>
          <w:szCs w:val="31"/>
        </w:rPr>
        <w:t>项规定”、自治区十条规定精神要求，从严控制公务用车购</w:t>
      </w:r>
      <w:r>
        <w:rPr>
          <w:rFonts w:ascii="仿宋" w:hAnsi="仿宋" w:eastAsia="仿宋" w:cs="仿宋"/>
          <w:spacing w:val="18"/>
          <w:sz w:val="31"/>
          <w:szCs w:val="31"/>
        </w:rPr>
        <w:t xml:space="preserve"> </w:t>
      </w:r>
      <w:r>
        <w:rPr>
          <w:rFonts w:ascii="仿宋" w:hAnsi="仿宋" w:eastAsia="仿宋" w:cs="仿宋"/>
          <w:spacing w:val="8"/>
          <w:sz w:val="31"/>
          <w:szCs w:val="31"/>
        </w:rPr>
        <w:t>置及运行维护费经费开支；公务接待费支出</w:t>
      </w:r>
      <w:r>
        <w:rPr>
          <w:rFonts w:ascii="仿宋" w:hAnsi="仿宋" w:eastAsia="仿宋" w:cs="仿宋"/>
          <w:spacing w:val="-34"/>
          <w:sz w:val="31"/>
          <w:szCs w:val="31"/>
        </w:rPr>
        <w:t xml:space="preserve"> </w:t>
      </w:r>
      <w:r>
        <w:rPr>
          <w:rFonts w:ascii="仿宋" w:hAnsi="仿宋" w:eastAsia="仿宋" w:cs="仿宋"/>
          <w:spacing w:val="8"/>
          <w:sz w:val="31"/>
          <w:szCs w:val="31"/>
        </w:rPr>
        <w:t>0.00</w:t>
      </w:r>
      <w:r>
        <w:rPr>
          <w:rFonts w:ascii="仿宋" w:hAnsi="仿宋" w:eastAsia="仿宋" w:cs="仿宋"/>
          <w:spacing w:val="-40"/>
          <w:sz w:val="31"/>
          <w:szCs w:val="31"/>
        </w:rPr>
        <w:t xml:space="preserve"> </w:t>
      </w:r>
      <w:r>
        <w:rPr>
          <w:rFonts w:ascii="仿宋" w:hAnsi="仿宋" w:eastAsia="仿宋" w:cs="仿宋"/>
          <w:spacing w:val="8"/>
          <w:sz w:val="31"/>
          <w:szCs w:val="31"/>
        </w:rPr>
        <w:t>万元，</w:t>
      </w:r>
      <w:r>
        <w:rPr>
          <w:rFonts w:ascii="仿宋" w:hAnsi="仿宋" w:eastAsia="仿宋" w:cs="仿宋"/>
          <w:spacing w:val="-71"/>
          <w:sz w:val="31"/>
          <w:szCs w:val="31"/>
        </w:rPr>
        <w:t xml:space="preserve"> </w:t>
      </w:r>
      <w:r>
        <w:rPr>
          <w:rFonts w:ascii="仿宋" w:hAnsi="仿宋" w:eastAsia="仿宋" w:cs="仿宋"/>
          <w:spacing w:val="8"/>
          <w:sz w:val="31"/>
          <w:szCs w:val="31"/>
        </w:rPr>
        <w:t>占</w:t>
      </w:r>
      <w:r>
        <w:rPr>
          <w:rFonts w:ascii="仿宋" w:hAnsi="仿宋" w:eastAsia="仿宋" w:cs="仿宋"/>
          <w:sz w:val="31"/>
          <w:szCs w:val="31"/>
        </w:rPr>
        <w:t xml:space="preserve"> </w:t>
      </w:r>
      <w:r>
        <w:rPr>
          <w:rFonts w:ascii="仿宋" w:hAnsi="仿宋" w:eastAsia="仿宋" w:cs="仿宋"/>
          <w:spacing w:val="3"/>
          <w:sz w:val="31"/>
          <w:szCs w:val="31"/>
        </w:rPr>
        <w:t>0.00%，</w:t>
      </w:r>
      <w:r>
        <w:rPr>
          <w:rFonts w:ascii="仿宋" w:hAnsi="仿宋" w:eastAsia="仿宋" w:cs="仿宋"/>
          <w:spacing w:val="-75"/>
          <w:sz w:val="31"/>
          <w:szCs w:val="31"/>
        </w:rPr>
        <w:t xml:space="preserve"> </w:t>
      </w:r>
      <w:r>
        <w:rPr>
          <w:rFonts w:ascii="仿宋" w:hAnsi="仿宋" w:eastAsia="仿宋" w:cs="仿宋"/>
          <w:spacing w:val="3"/>
          <w:sz w:val="31"/>
          <w:szCs w:val="31"/>
        </w:rPr>
        <w:t>比上年增加</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3"/>
          <w:sz w:val="31"/>
          <w:szCs w:val="31"/>
        </w:rPr>
        <w:t xml:space="preserve"> </w:t>
      </w:r>
      <w:r>
        <w:rPr>
          <w:rFonts w:ascii="仿宋" w:hAnsi="仿宋" w:eastAsia="仿宋" w:cs="仿宋"/>
          <w:spacing w:val="3"/>
          <w:sz w:val="31"/>
          <w:szCs w:val="31"/>
        </w:rPr>
        <w:t>万元，增长</w:t>
      </w:r>
      <w:r>
        <w:rPr>
          <w:rFonts w:ascii="仿宋" w:hAnsi="仿宋" w:eastAsia="仿宋" w:cs="仿宋"/>
          <w:spacing w:val="-36"/>
          <w:sz w:val="31"/>
          <w:szCs w:val="31"/>
        </w:rPr>
        <w:t xml:space="preserve"> </w:t>
      </w:r>
      <w:r>
        <w:rPr>
          <w:rFonts w:ascii="仿宋" w:hAnsi="仿宋" w:eastAsia="仿宋" w:cs="仿宋"/>
          <w:spacing w:val="3"/>
          <w:sz w:val="31"/>
          <w:szCs w:val="31"/>
        </w:rPr>
        <w:t>0.00%，主要原因是：</w:t>
      </w:r>
    </w:p>
    <w:p>
      <w:pPr>
        <w:spacing w:before="1" w:line="221" w:lineRule="auto"/>
        <w:ind w:left="36"/>
        <w:rPr>
          <w:rFonts w:ascii="仿宋" w:hAnsi="仿宋" w:eastAsia="仿宋" w:cs="仿宋"/>
          <w:sz w:val="31"/>
          <w:szCs w:val="31"/>
        </w:rPr>
      </w:pPr>
      <w:r>
        <w:rPr>
          <w:rFonts w:ascii="仿宋" w:hAnsi="仿宋" w:eastAsia="仿宋" w:cs="仿宋"/>
          <w:spacing w:val="7"/>
          <w:sz w:val="31"/>
          <w:szCs w:val="31"/>
        </w:rPr>
        <w:t>无公务接待费支出。具体情况如下：</w:t>
      </w:r>
    </w:p>
    <w:p>
      <w:pPr>
        <w:spacing w:before="250" w:line="372" w:lineRule="auto"/>
        <w:ind w:left="25" w:right="97"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7" w:line="372" w:lineRule="auto"/>
        <w:ind w:left="31" w:right="97" w:firstLine="634"/>
        <w:rPr>
          <w:rFonts w:ascii="仿宋" w:hAnsi="仿宋" w:eastAsia="仿宋" w:cs="仿宋"/>
          <w:sz w:val="31"/>
          <w:szCs w:val="31"/>
        </w:rPr>
      </w:pPr>
      <w:r>
        <w:rPr>
          <w:rFonts w:ascii="仿宋" w:hAnsi="仿宋" w:eastAsia="仿宋" w:cs="仿宋"/>
          <w:spacing w:val="6"/>
          <w:sz w:val="31"/>
          <w:szCs w:val="31"/>
        </w:rPr>
        <w:t>公务用车购置及运行维护费</w:t>
      </w:r>
      <w:r>
        <w:rPr>
          <w:rFonts w:ascii="仿宋" w:hAnsi="仿宋" w:eastAsia="仿宋" w:cs="仿宋"/>
          <w:spacing w:val="-50"/>
          <w:sz w:val="31"/>
          <w:szCs w:val="31"/>
        </w:rPr>
        <w:t xml:space="preserve"> </w:t>
      </w:r>
      <w:r>
        <w:rPr>
          <w:rFonts w:ascii="仿宋" w:hAnsi="仿宋" w:eastAsia="仿宋" w:cs="仿宋"/>
          <w:spacing w:val="6"/>
          <w:sz w:val="31"/>
          <w:szCs w:val="31"/>
        </w:rPr>
        <w:t>2.82</w:t>
      </w:r>
      <w:r>
        <w:rPr>
          <w:rFonts w:ascii="仿宋" w:hAnsi="仿宋" w:eastAsia="仿宋" w:cs="仿宋"/>
          <w:spacing w:val="-45"/>
          <w:sz w:val="31"/>
          <w:szCs w:val="31"/>
        </w:rPr>
        <w:t xml:space="preserve"> </w:t>
      </w:r>
      <w:r>
        <w:rPr>
          <w:rFonts w:ascii="仿宋" w:hAnsi="仿宋" w:eastAsia="仿宋" w:cs="仿宋"/>
          <w:spacing w:val="6"/>
          <w:sz w:val="31"/>
          <w:szCs w:val="31"/>
        </w:rPr>
        <w:t>万元,其</w:t>
      </w:r>
      <w:r>
        <w:rPr>
          <w:rFonts w:ascii="仿宋" w:hAnsi="仿宋" w:eastAsia="仿宋" w:cs="仿宋"/>
          <w:spacing w:val="5"/>
          <w:sz w:val="31"/>
          <w:szCs w:val="31"/>
        </w:rPr>
        <w:t>中，公务用车</w:t>
      </w:r>
      <w:r>
        <w:rPr>
          <w:rFonts w:ascii="仿宋" w:hAnsi="仿宋" w:eastAsia="仿宋" w:cs="仿宋"/>
          <w:sz w:val="31"/>
          <w:szCs w:val="31"/>
        </w:rPr>
        <w:t xml:space="preserve"> </w:t>
      </w:r>
      <w:r>
        <w:rPr>
          <w:rFonts w:ascii="仿宋" w:hAnsi="仿宋" w:eastAsia="仿宋" w:cs="仿宋"/>
          <w:spacing w:val="3"/>
          <w:sz w:val="31"/>
          <w:szCs w:val="31"/>
        </w:rPr>
        <w:t>购置费</w:t>
      </w:r>
      <w:r>
        <w:rPr>
          <w:rFonts w:ascii="仿宋" w:hAnsi="仿宋" w:eastAsia="仿宋" w:cs="仿宋"/>
          <w:spacing w:val="-33"/>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万元，公务用车运行维护费</w:t>
      </w:r>
      <w:r>
        <w:rPr>
          <w:rFonts w:ascii="仿宋" w:hAnsi="仿宋" w:eastAsia="仿宋" w:cs="仿宋"/>
          <w:spacing w:val="-48"/>
          <w:sz w:val="31"/>
          <w:szCs w:val="31"/>
        </w:rPr>
        <w:t xml:space="preserve"> </w:t>
      </w:r>
      <w:r>
        <w:rPr>
          <w:rFonts w:ascii="仿宋" w:hAnsi="仿宋" w:eastAsia="仿宋" w:cs="仿宋"/>
          <w:spacing w:val="3"/>
          <w:sz w:val="31"/>
          <w:szCs w:val="31"/>
        </w:rPr>
        <w:t>2.82</w:t>
      </w:r>
      <w:r>
        <w:rPr>
          <w:rFonts w:ascii="仿宋" w:hAnsi="仿宋" w:eastAsia="仿宋" w:cs="仿宋"/>
          <w:spacing w:val="-45"/>
          <w:sz w:val="31"/>
          <w:szCs w:val="31"/>
        </w:rPr>
        <w:t xml:space="preserve"> </w:t>
      </w:r>
      <w:r>
        <w:rPr>
          <w:rFonts w:ascii="仿宋" w:hAnsi="仿宋" w:eastAsia="仿宋" w:cs="仿宋"/>
          <w:spacing w:val="3"/>
          <w:sz w:val="31"/>
          <w:szCs w:val="31"/>
        </w:rPr>
        <w:t>万元。公务用</w:t>
      </w:r>
      <w:r>
        <w:rPr>
          <w:rFonts w:ascii="仿宋" w:hAnsi="仿宋" w:eastAsia="仿宋" w:cs="仿宋"/>
          <w:sz w:val="31"/>
          <w:szCs w:val="31"/>
        </w:rPr>
        <w:t xml:space="preserve"> </w:t>
      </w:r>
      <w:r>
        <w:rPr>
          <w:rFonts w:ascii="仿宋" w:hAnsi="仿宋" w:eastAsia="仿宋" w:cs="仿宋"/>
          <w:spacing w:val="7"/>
          <w:sz w:val="31"/>
          <w:szCs w:val="31"/>
        </w:rPr>
        <w:t>车运行维护费开支内容包括用于公务用车车辆</w:t>
      </w:r>
      <w:r>
        <w:rPr>
          <w:rFonts w:ascii="仿宋" w:hAnsi="仿宋" w:eastAsia="仿宋" w:cs="仿宋"/>
          <w:spacing w:val="6"/>
          <w:sz w:val="31"/>
          <w:szCs w:val="31"/>
        </w:rPr>
        <w:t>维修、燃油、</w:t>
      </w:r>
    </w:p>
    <w:p>
      <w:pPr>
        <w:spacing w:before="1" w:line="219" w:lineRule="auto"/>
        <w:jc w:val="right"/>
        <w:rPr>
          <w:rFonts w:ascii="仿宋" w:hAnsi="仿宋" w:eastAsia="仿宋" w:cs="仿宋"/>
          <w:sz w:val="31"/>
          <w:szCs w:val="31"/>
        </w:rPr>
      </w:pPr>
      <w:r>
        <w:rPr>
          <w:rFonts w:ascii="仿宋" w:hAnsi="仿宋" w:eastAsia="仿宋" w:cs="仿宋"/>
          <w:spacing w:val="1"/>
          <w:sz w:val="31"/>
          <w:szCs w:val="31"/>
        </w:rPr>
        <w:t>车辆保险等。公务用车购置数</w:t>
      </w:r>
      <w:r>
        <w:rPr>
          <w:rFonts w:ascii="仿宋" w:hAnsi="仿宋" w:eastAsia="仿宋" w:cs="仿宋"/>
          <w:spacing w:val="-24"/>
          <w:sz w:val="31"/>
          <w:szCs w:val="31"/>
        </w:rPr>
        <w:t xml:space="preserve"> </w:t>
      </w:r>
      <w:r>
        <w:rPr>
          <w:rFonts w:ascii="仿宋" w:hAnsi="仿宋" w:eastAsia="仿宋" w:cs="仿宋"/>
          <w:spacing w:val="1"/>
          <w:sz w:val="31"/>
          <w:szCs w:val="31"/>
        </w:rPr>
        <w:t>0</w:t>
      </w:r>
      <w:r>
        <w:rPr>
          <w:rFonts w:ascii="仿宋" w:hAnsi="仿宋" w:eastAsia="仿宋" w:cs="仿宋"/>
          <w:spacing w:val="-62"/>
          <w:sz w:val="31"/>
          <w:szCs w:val="31"/>
        </w:rPr>
        <w:t xml:space="preserve"> </w:t>
      </w:r>
      <w:r>
        <w:rPr>
          <w:rFonts w:ascii="仿宋" w:hAnsi="仿宋" w:eastAsia="仿宋" w:cs="仿宋"/>
          <w:spacing w:val="1"/>
          <w:sz w:val="31"/>
          <w:szCs w:val="31"/>
        </w:rPr>
        <w:t>辆，公务用车保有量</w:t>
      </w:r>
      <w:r>
        <w:rPr>
          <w:rFonts w:ascii="仿宋" w:hAnsi="仿宋" w:eastAsia="仿宋" w:cs="仿宋"/>
          <w:spacing w:val="-36"/>
          <w:sz w:val="31"/>
          <w:szCs w:val="31"/>
        </w:rPr>
        <w:t xml:space="preserve"> </w:t>
      </w:r>
      <w:r>
        <w:rPr>
          <w:rFonts w:ascii="仿宋" w:hAnsi="仿宋" w:eastAsia="仿宋" w:cs="仿宋"/>
          <w:spacing w:val="1"/>
          <w:sz w:val="31"/>
          <w:szCs w:val="31"/>
        </w:rPr>
        <w:t>39</w:t>
      </w:r>
      <w:r>
        <w:rPr>
          <w:rFonts w:ascii="仿宋" w:hAnsi="仿宋" w:eastAsia="仿宋" w:cs="仿宋"/>
          <w:spacing w:val="-62"/>
          <w:sz w:val="31"/>
          <w:szCs w:val="31"/>
        </w:rPr>
        <w:t xml:space="preserve"> </w:t>
      </w:r>
      <w:r>
        <w:rPr>
          <w:rFonts w:ascii="仿宋" w:hAnsi="仿宋" w:eastAsia="仿宋" w:cs="仿宋"/>
          <w:spacing w:val="1"/>
          <w:sz w:val="31"/>
          <w:szCs w:val="31"/>
        </w:rPr>
        <w:t>辆。</w:t>
      </w:r>
    </w:p>
    <w:p>
      <w:pPr>
        <w:spacing w:before="255" w:line="624" w:lineRule="exact"/>
        <w:ind w:left="666"/>
        <w:rPr>
          <w:rFonts w:ascii="仿宋" w:hAnsi="仿宋" w:eastAsia="仿宋" w:cs="仿宋"/>
          <w:sz w:val="31"/>
          <w:szCs w:val="31"/>
        </w:rPr>
      </w:pPr>
      <w:r>
        <w:rPr>
          <w:rFonts w:ascii="仿宋" w:hAnsi="仿宋" w:eastAsia="仿宋" w:cs="仿宋"/>
          <w:spacing w:val="11"/>
          <w:position w:val="23"/>
          <w:sz w:val="31"/>
          <w:szCs w:val="31"/>
        </w:rPr>
        <w:t>公务接待费</w:t>
      </w:r>
      <w:r>
        <w:rPr>
          <w:rFonts w:ascii="仿宋" w:hAnsi="仿宋" w:eastAsia="仿宋" w:cs="仿宋"/>
          <w:spacing w:val="-27"/>
          <w:position w:val="23"/>
          <w:sz w:val="31"/>
          <w:szCs w:val="31"/>
        </w:rPr>
        <w:t xml:space="preserve"> </w:t>
      </w:r>
      <w:r>
        <w:rPr>
          <w:rFonts w:ascii="仿宋" w:hAnsi="仿宋" w:eastAsia="仿宋" w:cs="仿宋"/>
          <w:spacing w:val="11"/>
          <w:position w:val="23"/>
          <w:sz w:val="31"/>
          <w:szCs w:val="31"/>
        </w:rPr>
        <w:t>0.00</w:t>
      </w:r>
      <w:r>
        <w:rPr>
          <w:rFonts w:ascii="仿宋" w:hAnsi="仿宋" w:eastAsia="仿宋" w:cs="仿宋"/>
          <w:spacing w:val="-38"/>
          <w:position w:val="23"/>
          <w:sz w:val="31"/>
          <w:szCs w:val="31"/>
        </w:rPr>
        <w:t xml:space="preserve"> </w:t>
      </w:r>
      <w:r>
        <w:rPr>
          <w:rFonts w:ascii="仿宋" w:hAnsi="仿宋" w:eastAsia="仿宋" w:cs="仿宋"/>
          <w:spacing w:val="11"/>
          <w:position w:val="23"/>
          <w:sz w:val="31"/>
          <w:szCs w:val="31"/>
        </w:rPr>
        <w:t>万元。开支内容包括无公务接待费支</w:t>
      </w:r>
    </w:p>
    <w:p>
      <w:pPr>
        <w:spacing w:line="221" w:lineRule="auto"/>
        <w:ind w:left="67"/>
        <w:rPr>
          <w:rFonts w:ascii="仿宋" w:hAnsi="仿宋" w:eastAsia="仿宋" w:cs="仿宋"/>
          <w:sz w:val="31"/>
          <w:szCs w:val="31"/>
        </w:rPr>
      </w:pPr>
      <w:r>
        <w:rPr>
          <w:rFonts w:ascii="仿宋" w:hAnsi="仿宋" w:eastAsia="仿宋" w:cs="仿宋"/>
          <w:spacing w:val="3"/>
          <w:sz w:val="31"/>
          <w:szCs w:val="31"/>
        </w:rPr>
        <w:t>出。单位全年安排的国内公务接待</w:t>
      </w:r>
      <w:r>
        <w:rPr>
          <w:rFonts w:ascii="仿宋" w:hAnsi="仿宋" w:eastAsia="仿宋" w:cs="仿宋"/>
          <w:spacing w:val="-30"/>
          <w:sz w:val="31"/>
          <w:szCs w:val="31"/>
        </w:rPr>
        <w:t xml:space="preserve"> </w:t>
      </w:r>
      <w:r>
        <w:rPr>
          <w:rFonts w:ascii="仿宋" w:hAnsi="仿宋" w:eastAsia="仿宋" w:cs="仿宋"/>
          <w:spacing w:val="3"/>
          <w:sz w:val="31"/>
          <w:szCs w:val="31"/>
        </w:rPr>
        <w:t>0</w:t>
      </w:r>
      <w:r>
        <w:rPr>
          <w:rFonts w:ascii="仿宋" w:hAnsi="仿宋" w:eastAsia="仿宋" w:cs="仿宋"/>
          <w:spacing w:val="-52"/>
          <w:sz w:val="31"/>
          <w:szCs w:val="31"/>
        </w:rPr>
        <w:t xml:space="preserve"> </w:t>
      </w:r>
      <w:r>
        <w:rPr>
          <w:rFonts w:ascii="仿宋" w:hAnsi="仿宋" w:eastAsia="仿宋" w:cs="仿宋"/>
          <w:spacing w:val="3"/>
          <w:sz w:val="31"/>
          <w:szCs w:val="31"/>
        </w:rPr>
        <w:t>批次，0</w:t>
      </w:r>
      <w:r>
        <w:rPr>
          <w:rFonts w:ascii="仿宋" w:hAnsi="仿宋" w:eastAsia="仿宋" w:cs="仿宋"/>
          <w:spacing w:val="-60"/>
          <w:sz w:val="31"/>
          <w:szCs w:val="31"/>
        </w:rPr>
        <w:t xml:space="preserve"> </w:t>
      </w:r>
      <w:r>
        <w:rPr>
          <w:rFonts w:ascii="仿宋" w:hAnsi="仿宋" w:eastAsia="仿宋" w:cs="仿宋"/>
          <w:spacing w:val="3"/>
          <w:sz w:val="31"/>
          <w:szCs w:val="31"/>
        </w:rPr>
        <w:t>人次。</w:t>
      </w:r>
    </w:p>
    <w:p>
      <w:pPr>
        <w:spacing w:before="249" w:line="372" w:lineRule="auto"/>
        <w:ind w:left="23" w:firstLine="660"/>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4"/>
          <w:sz w:val="31"/>
          <w:szCs w:val="31"/>
        </w:rPr>
        <w:t>出年初预算数</w:t>
      </w:r>
      <w:r>
        <w:rPr>
          <w:rFonts w:ascii="仿宋" w:hAnsi="仿宋" w:eastAsia="仿宋" w:cs="仿宋"/>
          <w:spacing w:val="-51"/>
          <w:sz w:val="31"/>
          <w:szCs w:val="31"/>
        </w:rPr>
        <w:t xml:space="preserve"> </w:t>
      </w:r>
      <w:r>
        <w:rPr>
          <w:rFonts w:ascii="仿宋" w:hAnsi="仿宋" w:eastAsia="仿宋" w:cs="仿宋"/>
          <w:spacing w:val="4"/>
          <w:sz w:val="31"/>
          <w:szCs w:val="31"/>
        </w:rPr>
        <w:t>2.91</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49"/>
          <w:sz w:val="31"/>
          <w:szCs w:val="31"/>
        </w:rPr>
        <w:t xml:space="preserve"> </w:t>
      </w:r>
      <w:r>
        <w:rPr>
          <w:rFonts w:ascii="仿宋" w:hAnsi="仿宋" w:eastAsia="仿宋" w:cs="仿宋"/>
          <w:spacing w:val="4"/>
          <w:sz w:val="31"/>
          <w:szCs w:val="31"/>
        </w:rPr>
        <w:t>2.82</w:t>
      </w:r>
      <w:r>
        <w:rPr>
          <w:rFonts w:ascii="仿宋" w:hAnsi="仿宋" w:eastAsia="仿宋" w:cs="仿宋"/>
          <w:spacing w:val="-44"/>
          <w:sz w:val="31"/>
          <w:szCs w:val="31"/>
        </w:rPr>
        <w:t xml:space="preserve"> </w:t>
      </w:r>
      <w:r>
        <w:rPr>
          <w:rFonts w:ascii="仿宋" w:hAnsi="仿宋" w:eastAsia="仿宋" w:cs="仿宋"/>
          <w:spacing w:val="4"/>
          <w:sz w:val="31"/>
          <w:szCs w:val="31"/>
        </w:rPr>
        <w:t>万元，预决算</w:t>
      </w:r>
      <w:r>
        <w:rPr>
          <w:rFonts w:ascii="仿宋" w:hAnsi="仿宋" w:eastAsia="仿宋" w:cs="仿宋"/>
          <w:spacing w:val="3"/>
          <w:sz w:val="31"/>
          <w:szCs w:val="31"/>
        </w:rPr>
        <w:t>差异率</w:t>
      </w:r>
      <w:r>
        <w:rPr>
          <w:rFonts w:ascii="仿宋" w:hAnsi="仿宋" w:eastAsia="仿宋" w:cs="仿宋"/>
          <w:sz w:val="31"/>
          <w:szCs w:val="31"/>
        </w:rPr>
        <w:t xml:space="preserve"> </w:t>
      </w:r>
      <w:r>
        <w:rPr>
          <w:rFonts w:ascii="仿宋" w:hAnsi="仿宋" w:eastAsia="仿宋" w:cs="仿宋"/>
          <w:spacing w:val="-9"/>
          <w:sz w:val="31"/>
          <w:szCs w:val="31"/>
        </w:rPr>
        <w:t>-3.15%，主要原因是：我单位认真贯彻落实</w:t>
      </w:r>
      <w:r>
        <w:rPr>
          <w:rFonts w:ascii="仿宋" w:hAnsi="仿宋" w:eastAsia="仿宋" w:cs="仿宋"/>
          <w:spacing w:val="-10"/>
          <w:sz w:val="31"/>
          <w:szCs w:val="31"/>
        </w:rPr>
        <w:t>中央八项规定、</w:t>
      </w:r>
      <w:r>
        <w:rPr>
          <w:rFonts w:ascii="仿宋" w:hAnsi="仿宋" w:eastAsia="仿宋" w:cs="仿宋"/>
          <w:sz w:val="31"/>
          <w:szCs w:val="31"/>
        </w:rPr>
        <w:t xml:space="preserve"> </w:t>
      </w:r>
      <w:r>
        <w:rPr>
          <w:rFonts w:ascii="仿宋" w:hAnsi="仿宋" w:eastAsia="仿宋" w:cs="仿宋"/>
          <w:spacing w:val="6"/>
          <w:sz w:val="31"/>
          <w:szCs w:val="31"/>
        </w:rPr>
        <w:t>自治区十条规定精神要求，从严控制</w:t>
      </w:r>
      <w:r>
        <w:rPr>
          <w:rFonts w:ascii="仿宋" w:hAnsi="仿宋" w:eastAsia="仿宋" w:cs="仿宋"/>
          <w:spacing w:val="-107"/>
          <w:sz w:val="31"/>
          <w:szCs w:val="31"/>
        </w:rPr>
        <w:t xml:space="preserve"> </w:t>
      </w:r>
      <w:r>
        <w:rPr>
          <w:rFonts w:ascii="仿宋" w:hAnsi="仿宋" w:eastAsia="仿宋" w:cs="仿宋"/>
          <w:spacing w:val="6"/>
          <w:sz w:val="31"/>
          <w:szCs w:val="31"/>
        </w:rPr>
        <w:t>“</w:t>
      </w:r>
      <w:r>
        <w:rPr>
          <w:rFonts w:ascii="仿宋" w:hAnsi="仿宋" w:eastAsia="仿宋" w:cs="仿宋"/>
          <w:spacing w:val="-119"/>
          <w:sz w:val="31"/>
          <w:szCs w:val="31"/>
        </w:rPr>
        <w:t xml:space="preserve"> </w:t>
      </w:r>
      <w:r>
        <w:rPr>
          <w:rFonts w:ascii="仿宋" w:hAnsi="仿宋" w:eastAsia="仿宋" w:cs="仿宋"/>
          <w:spacing w:val="6"/>
          <w:sz w:val="31"/>
          <w:szCs w:val="31"/>
        </w:rPr>
        <w:t>三公”经</w:t>
      </w:r>
      <w:r>
        <w:rPr>
          <w:rFonts w:ascii="仿宋" w:hAnsi="仿宋" w:eastAsia="仿宋" w:cs="仿宋"/>
          <w:spacing w:val="5"/>
          <w:sz w:val="31"/>
          <w:szCs w:val="31"/>
        </w:rPr>
        <w:t>费开支，全</w:t>
      </w:r>
      <w:r>
        <w:rPr>
          <w:rFonts w:ascii="仿宋" w:hAnsi="仿宋" w:eastAsia="仿宋" w:cs="仿宋"/>
          <w:sz w:val="31"/>
          <w:szCs w:val="31"/>
        </w:rPr>
        <w:t xml:space="preserve"> </w:t>
      </w:r>
      <w:r>
        <w:rPr>
          <w:rFonts w:ascii="仿宋" w:hAnsi="仿宋" w:eastAsia="仿宋" w:cs="仿宋"/>
          <w:spacing w:val="6"/>
          <w:sz w:val="31"/>
          <w:szCs w:val="31"/>
        </w:rPr>
        <w:t>年实际执行数比预算有所节约。其中：</w:t>
      </w:r>
      <w:r>
        <w:rPr>
          <w:rFonts w:ascii="仿宋" w:hAnsi="仿宋" w:eastAsia="仿宋" w:cs="仿宋"/>
          <w:spacing w:val="-76"/>
          <w:sz w:val="31"/>
          <w:szCs w:val="31"/>
        </w:rPr>
        <w:t xml:space="preserve"> </w:t>
      </w:r>
      <w:r>
        <w:rPr>
          <w:rFonts w:ascii="仿宋" w:hAnsi="仿宋" w:eastAsia="仿宋" w:cs="仿宋"/>
          <w:spacing w:val="6"/>
          <w:sz w:val="31"/>
          <w:szCs w:val="31"/>
        </w:rPr>
        <w:t>因公出国（境）费预</w:t>
      </w:r>
      <w:r>
        <w:rPr>
          <w:rFonts w:ascii="仿宋" w:hAnsi="仿宋" w:eastAsia="仿宋" w:cs="仿宋"/>
          <w:sz w:val="31"/>
          <w:szCs w:val="31"/>
        </w:rPr>
        <w:t xml:space="preserve"> </w:t>
      </w:r>
      <w:r>
        <w:rPr>
          <w:rFonts w:ascii="仿宋" w:hAnsi="仿宋" w:eastAsia="仿宋" w:cs="仿宋"/>
          <w:spacing w:val="3"/>
          <w:sz w:val="31"/>
          <w:szCs w:val="31"/>
        </w:rPr>
        <w:t>算数</w:t>
      </w:r>
      <w:r>
        <w:rPr>
          <w:rFonts w:ascii="仿宋" w:hAnsi="仿宋" w:eastAsia="仿宋" w:cs="仿宋"/>
          <w:spacing w:val="-27"/>
          <w:sz w:val="31"/>
          <w:szCs w:val="31"/>
        </w:rPr>
        <w:t xml:space="preserve"> </w:t>
      </w:r>
      <w:r>
        <w:rPr>
          <w:rFonts w:ascii="仿宋" w:hAnsi="仿宋" w:eastAsia="仿宋" w:cs="仿宋"/>
          <w:spacing w:val="3"/>
          <w:sz w:val="31"/>
          <w:szCs w:val="31"/>
        </w:rPr>
        <w:t>0.00</w:t>
      </w:r>
      <w:r>
        <w:rPr>
          <w:rFonts w:ascii="仿宋" w:hAnsi="仿宋" w:eastAsia="仿宋" w:cs="仿宋"/>
          <w:spacing w:val="-40"/>
          <w:sz w:val="31"/>
          <w:szCs w:val="31"/>
        </w:rPr>
        <w:t xml:space="preserve"> </w:t>
      </w:r>
      <w:r>
        <w:rPr>
          <w:rFonts w:ascii="仿宋" w:hAnsi="仿宋" w:eastAsia="仿宋" w:cs="仿宋"/>
          <w:spacing w:val="3"/>
          <w:sz w:val="31"/>
          <w:szCs w:val="31"/>
        </w:rPr>
        <w:t>万元，决算数</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0"/>
          <w:sz w:val="31"/>
          <w:szCs w:val="31"/>
        </w:rPr>
        <w:t xml:space="preserve"> </w:t>
      </w:r>
      <w:r>
        <w:rPr>
          <w:rFonts w:ascii="仿宋" w:hAnsi="仿宋" w:eastAsia="仿宋" w:cs="仿宋"/>
          <w:spacing w:val="3"/>
          <w:sz w:val="31"/>
          <w:szCs w:val="31"/>
        </w:rPr>
        <w:t>万元，预决算差异率</w:t>
      </w:r>
      <w:r>
        <w:rPr>
          <w:rFonts w:ascii="仿宋" w:hAnsi="仿宋" w:eastAsia="仿宋" w:cs="仿宋"/>
          <w:spacing w:val="-38"/>
          <w:sz w:val="31"/>
          <w:szCs w:val="31"/>
        </w:rPr>
        <w:t xml:space="preserve"> </w:t>
      </w:r>
      <w:r>
        <w:rPr>
          <w:rFonts w:ascii="仿宋" w:hAnsi="仿宋" w:eastAsia="仿宋" w:cs="仿宋"/>
          <w:spacing w:val="3"/>
          <w:sz w:val="31"/>
          <w:szCs w:val="31"/>
        </w:rPr>
        <w:t>0.00%，</w:t>
      </w:r>
    </w:p>
    <w:p>
      <w:pPr>
        <w:spacing w:before="1" w:line="219" w:lineRule="auto"/>
        <w:ind w:left="40"/>
        <w:rPr>
          <w:rFonts w:ascii="仿宋" w:hAnsi="仿宋" w:eastAsia="仿宋" w:cs="仿宋"/>
          <w:sz w:val="31"/>
          <w:szCs w:val="31"/>
        </w:rPr>
      </w:pPr>
      <w:r>
        <w:rPr>
          <w:rFonts w:ascii="仿宋" w:hAnsi="仿宋" w:eastAsia="仿宋" w:cs="仿宋"/>
          <w:spacing w:val="6"/>
          <w:sz w:val="31"/>
          <w:szCs w:val="31"/>
        </w:rPr>
        <w:t>主要原因是：</w:t>
      </w:r>
      <w:r>
        <w:rPr>
          <w:rFonts w:ascii="仿宋" w:hAnsi="仿宋" w:eastAsia="仿宋" w:cs="仿宋"/>
          <w:spacing w:val="-89"/>
          <w:sz w:val="31"/>
          <w:szCs w:val="31"/>
        </w:rPr>
        <w:t xml:space="preserve"> </w:t>
      </w:r>
      <w:r>
        <w:rPr>
          <w:rFonts w:ascii="仿宋" w:hAnsi="仿宋" w:eastAsia="仿宋" w:cs="仿宋"/>
          <w:spacing w:val="6"/>
          <w:sz w:val="31"/>
          <w:szCs w:val="31"/>
        </w:rPr>
        <w:t>因公出国（境）费支出未安排预算；</w:t>
      </w:r>
      <w:r>
        <w:rPr>
          <w:rFonts w:ascii="仿宋" w:hAnsi="仿宋" w:eastAsia="仿宋" w:cs="仿宋"/>
          <w:spacing w:val="5"/>
          <w:sz w:val="31"/>
          <w:szCs w:val="31"/>
        </w:rPr>
        <w:t>公务用车</w:t>
      </w:r>
    </w:p>
    <w:p>
      <w:pPr>
        <w:spacing w:line="219" w:lineRule="auto"/>
        <w:rPr>
          <w:rFonts w:ascii="仿宋" w:hAnsi="仿宋" w:eastAsia="仿宋" w:cs="仿宋"/>
          <w:sz w:val="31"/>
          <w:szCs w:val="31"/>
        </w:rPr>
        <w:sectPr>
          <w:footerReference r:id="rId10" w:type="default"/>
          <w:pgSz w:w="11906" w:h="16839"/>
          <w:pgMar w:top="1431" w:right="1702" w:bottom="1156" w:left="1785" w:header="0" w:footer="994" w:gutter="0"/>
        </w:sectPr>
      </w:pPr>
    </w:p>
    <w:p>
      <w:pPr>
        <w:spacing w:before="160" w:line="372" w:lineRule="auto"/>
        <w:ind w:left="25" w:firstLine="6"/>
        <w:rPr>
          <w:rFonts w:ascii="仿宋" w:hAnsi="仿宋" w:eastAsia="仿宋" w:cs="仿宋"/>
          <w:sz w:val="31"/>
          <w:szCs w:val="31"/>
        </w:rPr>
      </w:pPr>
      <w:r>
        <w:rPr>
          <w:rFonts w:ascii="仿宋" w:hAnsi="仿宋" w:eastAsia="仿宋" w:cs="仿宋"/>
          <w:spacing w:val="12"/>
          <w:sz w:val="31"/>
          <w:szCs w:val="31"/>
        </w:rPr>
        <w:t>购置预算数</w:t>
      </w:r>
      <w:r>
        <w:rPr>
          <w:rFonts w:ascii="仿宋" w:hAnsi="仿宋" w:eastAsia="仿宋" w:cs="仿宋"/>
          <w:spacing w:val="-27"/>
          <w:sz w:val="31"/>
          <w:szCs w:val="31"/>
        </w:rPr>
        <w:t xml:space="preserve"> </w:t>
      </w:r>
      <w:r>
        <w:rPr>
          <w:rFonts w:ascii="仿宋" w:hAnsi="仿宋" w:eastAsia="仿宋" w:cs="仿宋"/>
          <w:spacing w:val="12"/>
          <w:sz w:val="31"/>
          <w:szCs w:val="31"/>
        </w:rPr>
        <w:t>0.00</w:t>
      </w:r>
      <w:r>
        <w:rPr>
          <w:rFonts w:ascii="仿宋" w:hAnsi="仿宋" w:eastAsia="仿宋" w:cs="仿宋"/>
          <w:spacing w:val="-30"/>
          <w:sz w:val="31"/>
          <w:szCs w:val="31"/>
        </w:rPr>
        <w:t xml:space="preserve"> </w:t>
      </w:r>
      <w:r>
        <w:rPr>
          <w:rFonts w:ascii="仿宋" w:hAnsi="仿宋" w:eastAsia="仿宋" w:cs="仿宋"/>
          <w:spacing w:val="12"/>
          <w:sz w:val="31"/>
          <w:szCs w:val="31"/>
        </w:rPr>
        <w:t>万元，决算数</w:t>
      </w:r>
      <w:r>
        <w:rPr>
          <w:rFonts w:ascii="仿宋" w:hAnsi="仿宋" w:eastAsia="仿宋" w:cs="仿宋"/>
          <w:spacing w:val="-24"/>
          <w:sz w:val="31"/>
          <w:szCs w:val="31"/>
        </w:rPr>
        <w:t xml:space="preserve"> </w:t>
      </w:r>
      <w:r>
        <w:rPr>
          <w:rFonts w:ascii="仿宋" w:hAnsi="仿宋" w:eastAsia="仿宋" w:cs="仿宋"/>
          <w:spacing w:val="12"/>
          <w:sz w:val="31"/>
          <w:szCs w:val="31"/>
        </w:rPr>
        <w:t>0.00</w:t>
      </w:r>
      <w:r>
        <w:rPr>
          <w:rFonts w:ascii="仿宋" w:hAnsi="仿宋" w:eastAsia="仿宋" w:cs="仿宋"/>
          <w:spacing w:val="-30"/>
          <w:sz w:val="31"/>
          <w:szCs w:val="31"/>
        </w:rPr>
        <w:t xml:space="preserve"> </w:t>
      </w:r>
      <w:r>
        <w:rPr>
          <w:rFonts w:ascii="仿宋" w:hAnsi="仿宋" w:eastAsia="仿宋" w:cs="仿宋"/>
          <w:spacing w:val="12"/>
          <w:sz w:val="31"/>
          <w:szCs w:val="31"/>
        </w:rPr>
        <w:t>万元，预决算差异率</w:t>
      </w:r>
      <w:r>
        <w:rPr>
          <w:rFonts w:ascii="仿宋" w:hAnsi="仿宋" w:eastAsia="仿宋" w:cs="仿宋"/>
          <w:sz w:val="31"/>
          <w:szCs w:val="31"/>
        </w:rPr>
        <w:t xml:space="preserve"> </w:t>
      </w:r>
      <w:r>
        <w:rPr>
          <w:rFonts w:ascii="仿宋" w:hAnsi="仿宋" w:eastAsia="仿宋" w:cs="仿宋"/>
          <w:spacing w:val="14"/>
          <w:sz w:val="31"/>
          <w:szCs w:val="31"/>
        </w:rPr>
        <w:t>0.00%，主要原因是：公务用车购置未安排预</w:t>
      </w:r>
      <w:r>
        <w:rPr>
          <w:rFonts w:ascii="仿宋" w:hAnsi="仿宋" w:eastAsia="仿宋" w:cs="仿宋"/>
          <w:spacing w:val="13"/>
          <w:sz w:val="31"/>
          <w:szCs w:val="31"/>
        </w:rPr>
        <w:t>算；公务用车</w:t>
      </w:r>
      <w:r>
        <w:rPr>
          <w:rFonts w:ascii="仿宋" w:hAnsi="仿宋" w:eastAsia="仿宋" w:cs="仿宋"/>
          <w:sz w:val="31"/>
          <w:szCs w:val="31"/>
        </w:rPr>
        <w:t xml:space="preserve"> </w:t>
      </w:r>
      <w:r>
        <w:rPr>
          <w:rFonts w:ascii="仿宋" w:hAnsi="仿宋" w:eastAsia="仿宋" w:cs="仿宋"/>
          <w:spacing w:val="4"/>
          <w:sz w:val="31"/>
          <w:szCs w:val="31"/>
        </w:rPr>
        <w:t>运行费预算数</w:t>
      </w:r>
      <w:r>
        <w:rPr>
          <w:rFonts w:ascii="仿宋" w:hAnsi="仿宋" w:eastAsia="仿宋" w:cs="仿宋"/>
          <w:spacing w:val="-51"/>
          <w:sz w:val="31"/>
          <w:szCs w:val="31"/>
        </w:rPr>
        <w:t xml:space="preserve"> </w:t>
      </w:r>
      <w:r>
        <w:rPr>
          <w:rFonts w:ascii="仿宋" w:hAnsi="仿宋" w:eastAsia="仿宋" w:cs="仿宋"/>
          <w:spacing w:val="4"/>
          <w:sz w:val="31"/>
          <w:szCs w:val="31"/>
        </w:rPr>
        <w:t>2.82</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48"/>
          <w:sz w:val="31"/>
          <w:szCs w:val="31"/>
        </w:rPr>
        <w:t xml:space="preserve"> </w:t>
      </w:r>
      <w:r>
        <w:rPr>
          <w:rFonts w:ascii="仿宋" w:hAnsi="仿宋" w:eastAsia="仿宋" w:cs="仿宋"/>
          <w:spacing w:val="4"/>
          <w:sz w:val="31"/>
          <w:szCs w:val="31"/>
        </w:rPr>
        <w:t>2.82</w:t>
      </w:r>
      <w:r>
        <w:rPr>
          <w:rFonts w:ascii="仿宋" w:hAnsi="仿宋" w:eastAsia="仿宋" w:cs="仿宋"/>
          <w:spacing w:val="-45"/>
          <w:sz w:val="31"/>
          <w:szCs w:val="31"/>
        </w:rPr>
        <w:t xml:space="preserve"> </w:t>
      </w:r>
      <w:r>
        <w:rPr>
          <w:rFonts w:ascii="仿宋" w:hAnsi="仿宋" w:eastAsia="仿宋" w:cs="仿宋"/>
          <w:spacing w:val="4"/>
          <w:sz w:val="31"/>
          <w:szCs w:val="31"/>
        </w:rPr>
        <w:t>万元</w:t>
      </w:r>
      <w:r>
        <w:rPr>
          <w:rFonts w:ascii="仿宋" w:hAnsi="仿宋" w:eastAsia="仿宋" w:cs="仿宋"/>
          <w:spacing w:val="3"/>
          <w:sz w:val="31"/>
          <w:szCs w:val="31"/>
        </w:rPr>
        <w:t>，预决算差异率</w:t>
      </w:r>
      <w:r>
        <w:rPr>
          <w:rFonts w:ascii="仿宋" w:hAnsi="仿宋" w:eastAsia="仿宋" w:cs="仿宋"/>
          <w:sz w:val="31"/>
          <w:szCs w:val="31"/>
        </w:rPr>
        <w:t xml:space="preserve"> </w:t>
      </w:r>
      <w:r>
        <w:rPr>
          <w:rFonts w:ascii="仿宋" w:hAnsi="仿宋" w:eastAsia="仿宋" w:cs="仿宋"/>
          <w:spacing w:val="-5"/>
          <w:sz w:val="31"/>
          <w:szCs w:val="31"/>
        </w:rPr>
        <w:t>0.00%，主要原因是：我单位认真贯彻落实中央</w:t>
      </w:r>
      <w:bookmarkStart w:id="0" w:name="_GoBack"/>
      <w:r>
        <w:rPr>
          <w:rFonts w:ascii="仿宋" w:hAnsi="仿宋" w:eastAsia="仿宋" w:cs="仿宋"/>
          <w:spacing w:val="-5"/>
          <w:sz w:val="31"/>
          <w:szCs w:val="31"/>
        </w:rPr>
        <w:t>八项规定</w:t>
      </w:r>
      <w:bookmarkEnd w:id="0"/>
      <w:r>
        <w:rPr>
          <w:rFonts w:ascii="仿宋" w:hAnsi="仿宋" w:eastAsia="仿宋" w:cs="仿宋"/>
          <w:spacing w:val="-5"/>
          <w:sz w:val="31"/>
          <w:szCs w:val="31"/>
        </w:rPr>
        <w:t>、</w:t>
      </w:r>
      <w:r>
        <w:rPr>
          <w:rFonts w:ascii="仿宋" w:hAnsi="仿宋" w:eastAsia="仿宋" w:cs="仿宋"/>
          <w:spacing w:val="14"/>
          <w:sz w:val="31"/>
          <w:szCs w:val="31"/>
        </w:rPr>
        <w:t xml:space="preserve"> </w:t>
      </w:r>
      <w:r>
        <w:rPr>
          <w:rFonts w:ascii="仿宋" w:hAnsi="仿宋" w:eastAsia="仿宋" w:cs="仿宋"/>
          <w:spacing w:val="9"/>
          <w:sz w:val="31"/>
          <w:szCs w:val="31"/>
        </w:rPr>
        <w:t>自治区十条规定精神要求，从严控制公务用车运行费开支；</w:t>
      </w:r>
      <w:r>
        <w:rPr>
          <w:rFonts w:ascii="仿宋" w:hAnsi="仿宋" w:eastAsia="仿宋" w:cs="仿宋"/>
          <w:spacing w:val="2"/>
          <w:sz w:val="31"/>
          <w:szCs w:val="31"/>
        </w:rPr>
        <w:t xml:space="preserve"> </w:t>
      </w:r>
      <w:r>
        <w:rPr>
          <w:rFonts w:ascii="仿宋" w:hAnsi="仿宋" w:eastAsia="仿宋" w:cs="仿宋"/>
          <w:spacing w:val="3"/>
          <w:sz w:val="31"/>
          <w:szCs w:val="31"/>
        </w:rPr>
        <w:t>公务接待费预算数</w:t>
      </w:r>
      <w:r>
        <w:rPr>
          <w:rFonts w:ascii="仿宋" w:hAnsi="仿宋" w:eastAsia="仿宋" w:cs="仿宋"/>
          <w:spacing w:val="-36"/>
          <w:sz w:val="31"/>
          <w:szCs w:val="31"/>
        </w:rPr>
        <w:t xml:space="preserve"> </w:t>
      </w:r>
      <w:r>
        <w:rPr>
          <w:rFonts w:ascii="仿宋" w:hAnsi="仿宋" w:eastAsia="仿宋" w:cs="仿宋"/>
          <w:spacing w:val="3"/>
          <w:sz w:val="31"/>
          <w:szCs w:val="31"/>
        </w:rPr>
        <w:t>0.09</w:t>
      </w:r>
      <w:r>
        <w:rPr>
          <w:rFonts w:ascii="仿宋" w:hAnsi="仿宋" w:eastAsia="仿宋" w:cs="仿宋"/>
          <w:spacing w:val="-45"/>
          <w:sz w:val="31"/>
          <w:szCs w:val="31"/>
        </w:rPr>
        <w:t xml:space="preserve"> </w:t>
      </w:r>
      <w:r>
        <w:rPr>
          <w:rFonts w:ascii="仿宋" w:hAnsi="仿宋" w:eastAsia="仿宋" w:cs="仿宋"/>
          <w:spacing w:val="3"/>
          <w:sz w:val="31"/>
          <w:szCs w:val="31"/>
        </w:rPr>
        <w:t>万元，决算数</w:t>
      </w:r>
      <w:r>
        <w:rPr>
          <w:rFonts w:ascii="仿宋" w:hAnsi="仿宋" w:eastAsia="仿宋" w:cs="仿宋"/>
          <w:spacing w:val="-40"/>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万元，预决算差</w:t>
      </w:r>
    </w:p>
    <w:p>
      <w:pPr>
        <w:spacing w:before="1" w:line="221" w:lineRule="auto"/>
        <w:ind w:left="34"/>
        <w:rPr>
          <w:rFonts w:ascii="仿宋" w:hAnsi="仿宋" w:eastAsia="仿宋" w:cs="仿宋"/>
          <w:sz w:val="31"/>
          <w:szCs w:val="31"/>
        </w:rPr>
      </w:pPr>
      <w:r>
        <w:rPr>
          <w:rFonts w:ascii="仿宋" w:hAnsi="仿宋" w:eastAsia="仿宋" w:cs="仿宋"/>
          <w:spacing w:val="7"/>
          <w:sz w:val="31"/>
          <w:szCs w:val="31"/>
        </w:rPr>
        <w:t>异率-100%，主要原因是：无公务接待费支出。</w:t>
      </w:r>
    </w:p>
    <w:p>
      <w:pPr>
        <w:spacing w:before="250" w:line="226"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八、政府性基金预算财政拨款收入支出决算情况说明</w:t>
      </w:r>
    </w:p>
    <w:p>
      <w:pPr>
        <w:spacing w:before="245" w:line="624" w:lineRule="exact"/>
        <w:ind w:right="87"/>
        <w:jc w:val="right"/>
        <w:rPr>
          <w:rFonts w:ascii="仿宋" w:hAnsi="仿宋" w:eastAsia="仿宋" w:cs="仿宋"/>
          <w:sz w:val="31"/>
          <w:szCs w:val="31"/>
        </w:rPr>
      </w:pPr>
      <w:r>
        <w:rPr>
          <w:rFonts w:ascii="仿宋" w:hAnsi="仿宋" w:eastAsia="仿宋" w:cs="仿宋"/>
          <w:spacing w:val="8"/>
          <w:position w:val="23"/>
          <w:sz w:val="31"/>
          <w:szCs w:val="31"/>
        </w:rPr>
        <w:t>我单位本年度无政府性基金预算财政拨款收入支出，政</w:t>
      </w:r>
    </w:p>
    <w:p>
      <w:pPr>
        <w:spacing w:line="220" w:lineRule="auto"/>
        <w:ind w:left="29"/>
        <w:rPr>
          <w:rFonts w:ascii="仿宋" w:hAnsi="仿宋" w:eastAsia="仿宋" w:cs="仿宋"/>
          <w:sz w:val="31"/>
          <w:szCs w:val="31"/>
        </w:rPr>
      </w:pPr>
      <w:r>
        <w:rPr>
          <w:rFonts w:ascii="仿宋" w:hAnsi="仿宋" w:eastAsia="仿宋" w:cs="仿宋"/>
          <w:spacing w:val="8"/>
          <w:sz w:val="31"/>
          <w:szCs w:val="31"/>
        </w:rPr>
        <w:t>府性基金预算财政拨款收入支出决算表为空表。</w:t>
      </w:r>
    </w:p>
    <w:p>
      <w:pPr>
        <w:spacing w:before="253" w:line="226"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九、国有资本经营预算财政拨款收入支出决算情况说明</w:t>
      </w:r>
    </w:p>
    <w:p>
      <w:pPr>
        <w:spacing w:before="245" w:line="624" w:lineRule="exact"/>
        <w:ind w:right="92"/>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2"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0" w:line="226" w:lineRule="auto"/>
        <w:ind w:left="671"/>
        <w:rPr>
          <w:rFonts w:ascii="SimHei" w:hAnsi="SimHei" w:eastAsia="SimHei" w:cs="SimHei"/>
          <w:sz w:val="31"/>
          <w:szCs w:val="31"/>
        </w:rPr>
      </w:pPr>
      <w:r>
        <w:rPr>
          <w:rFonts w:ascii="SimHei" w:hAnsi="SimHei" w:eastAsia="SimHei" w:cs="SimHei"/>
          <w:spacing w:val="8"/>
          <w:sz w:val="31"/>
          <w:szCs w:val="31"/>
        </w:rPr>
        <w:t>十、其他重要事项的情况说明</w:t>
      </w:r>
    </w:p>
    <w:p>
      <w:pPr>
        <w:spacing w:before="244" w:line="227" w:lineRule="auto"/>
        <w:ind w:left="692"/>
        <w:rPr>
          <w:rFonts w:ascii="SimHei" w:hAnsi="SimHei" w:eastAsia="SimHei" w:cs="SimHei"/>
          <w:sz w:val="31"/>
          <w:szCs w:val="31"/>
        </w:rPr>
      </w:pPr>
      <w:r>
        <w:rPr>
          <w:rFonts w:ascii="SimHei" w:hAnsi="SimHei" w:eastAsia="SimHei" w:cs="SimHei"/>
          <w:spacing w:val="6"/>
          <w:sz w:val="31"/>
          <w:szCs w:val="31"/>
        </w:rPr>
        <w:t>（一）机关运行经费支出情况</w:t>
      </w:r>
    </w:p>
    <w:p>
      <w:pPr>
        <w:spacing w:before="243" w:line="372" w:lineRule="auto"/>
        <w:ind w:left="26" w:right="13" w:firstLine="645"/>
        <w:rPr>
          <w:rFonts w:ascii="仿宋" w:hAnsi="仿宋" w:eastAsia="仿宋" w:cs="仿宋"/>
          <w:sz w:val="31"/>
          <w:szCs w:val="31"/>
        </w:rPr>
      </w:pPr>
      <w:r>
        <w:rPr>
          <w:rFonts w:ascii="仿宋" w:hAnsi="仿宋" w:eastAsia="仿宋" w:cs="仿宋"/>
          <w:spacing w:val="5"/>
          <w:sz w:val="31"/>
          <w:szCs w:val="31"/>
        </w:rPr>
        <w:t>新疆巴州和静县环境卫生服务中心（事业单位）</w:t>
      </w:r>
      <w:r>
        <w:rPr>
          <w:rFonts w:ascii="仿宋" w:hAnsi="仿宋" w:eastAsia="仿宋" w:cs="仿宋"/>
          <w:spacing w:val="-69"/>
          <w:sz w:val="31"/>
          <w:szCs w:val="31"/>
        </w:rPr>
        <w:t xml:space="preserve"> </w:t>
      </w:r>
      <w:r>
        <w:rPr>
          <w:rFonts w:ascii="仿宋" w:hAnsi="仿宋" w:eastAsia="仿宋" w:cs="仿宋"/>
          <w:spacing w:val="5"/>
          <w:sz w:val="31"/>
          <w:szCs w:val="31"/>
        </w:rPr>
        <w:t>日常公</w:t>
      </w:r>
      <w:r>
        <w:rPr>
          <w:rFonts w:ascii="仿宋" w:hAnsi="仿宋" w:eastAsia="仿宋" w:cs="仿宋"/>
          <w:sz w:val="31"/>
          <w:szCs w:val="31"/>
        </w:rPr>
        <w:t xml:space="preserve"> </w:t>
      </w:r>
      <w:r>
        <w:rPr>
          <w:rFonts w:ascii="仿宋" w:hAnsi="仿宋" w:eastAsia="仿宋" w:cs="仿宋"/>
          <w:spacing w:val="-2"/>
          <w:sz w:val="31"/>
          <w:szCs w:val="31"/>
        </w:rPr>
        <w:t>用经费</w:t>
      </w:r>
      <w:r>
        <w:rPr>
          <w:rFonts w:ascii="仿宋" w:hAnsi="仿宋" w:eastAsia="仿宋" w:cs="仿宋"/>
          <w:spacing w:val="-43"/>
          <w:sz w:val="31"/>
          <w:szCs w:val="31"/>
        </w:rPr>
        <w:t xml:space="preserve"> </w:t>
      </w:r>
      <w:r>
        <w:rPr>
          <w:rFonts w:ascii="仿宋" w:hAnsi="仿宋" w:eastAsia="仿宋" w:cs="仿宋"/>
          <w:spacing w:val="-2"/>
          <w:sz w:val="31"/>
          <w:szCs w:val="31"/>
        </w:rPr>
        <w:t>14.41</w:t>
      </w:r>
      <w:r>
        <w:rPr>
          <w:rFonts w:ascii="仿宋" w:hAnsi="仿宋" w:eastAsia="仿宋" w:cs="仿宋"/>
          <w:spacing w:val="-45"/>
          <w:sz w:val="31"/>
          <w:szCs w:val="31"/>
        </w:rPr>
        <w:t xml:space="preserve"> </w:t>
      </w:r>
      <w:r>
        <w:rPr>
          <w:rFonts w:ascii="仿宋" w:hAnsi="仿宋" w:eastAsia="仿宋" w:cs="仿宋"/>
          <w:spacing w:val="-2"/>
          <w:sz w:val="31"/>
          <w:szCs w:val="31"/>
        </w:rPr>
        <w:t>万元，比上年减少</w:t>
      </w:r>
      <w:r>
        <w:rPr>
          <w:rFonts w:ascii="仿宋" w:hAnsi="仿宋" w:eastAsia="仿宋" w:cs="仿宋"/>
          <w:spacing w:val="-48"/>
          <w:sz w:val="31"/>
          <w:szCs w:val="31"/>
        </w:rPr>
        <w:t xml:space="preserve"> </w:t>
      </w:r>
      <w:r>
        <w:rPr>
          <w:rFonts w:ascii="仿宋" w:hAnsi="仿宋" w:eastAsia="仿宋" w:cs="仿宋"/>
          <w:spacing w:val="-2"/>
          <w:sz w:val="31"/>
          <w:szCs w:val="31"/>
        </w:rPr>
        <w:t>298.98</w:t>
      </w:r>
      <w:r>
        <w:rPr>
          <w:rFonts w:ascii="仿宋" w:hAnsi="仿宋" w:eastAsia="仿宋" w:cs="仿宋"/>
          <w:spacing w:val="-44"/>
          <w:sz w:val="31"/>
          <w:szCs w:val="31"/>
        </w:rPr>
        <w:t xml:space="preserve"> </w:t>
      </w:r>
      <w:r>
        <w:rPr>
          <w:rFonts w:ascii="仿宋" w:hAnsi="仿宋" w:eastAsia="仿宋" w:cs="仿宋"/>
          <w:spacing w:val="-3"/>
          <w:sz w:val="31"/>
          <w:szCs w:val="31"/>
        </w:rPr>
        <w:t>万元，降低</w:t>
      </w:r>
      <w:r>
        <w:rPr>
          <w:rFonts w:ascii="仿宋" w:hAnsi="仿宋" w:eastAsia="仿宋" w:cs="仿宋"/>
          <w:spacing w:val="-46"/>
          <w:sz w:val="31"/>
          <w:szCs w:val="31"/>
        </w:rPr>
        <w:t xml:space="preserve"> </w:t>
      </w:r>
      <w:r>
        <w:rPr>
          <w:rFonts w:ascii="仿宋" w:hAnsi="仿宋" w:eastAsia="仿宋" w:cs="仿宋"/>
          <w:spacing w:val="-3"/>
          <w:sz w:val="31"/>
          <w:szCs w:val="31"/>
        </w:rPr>
        <w:t>95.40%，</w:t>
      </w:r>
      <w:r>
        <w:rPr>
          <w:rFonts w:ascii="仿宋" w:hAnsi="仿宋" w:eastAsia="仿宋" w:cs="仿宋"/>
          <w:sz w:val="31"/>
          <w:szCs w:val="31"/>
        </w:rPr>
        <w:t xml:space="preserve"> </w:t>
      </w:r>
      <w:r>
        <w:rPr>
          <w:rFonts w:ascii="仿宋" w:hAnsi="仿宋" w:eastAsia="仿宋" w:cs="仿宋"/>
          <w:spacing w:val="9"/>
          <w:sz w:val="31"/>
          <w:szCs w:val="31"/>
        </w:rPr>
        <w:t>主要原因是：本年将公厕的日常维修维护、垃圾清</w:t>
      </w:r>
      <w:r>
        <w:rPr>
          <w:rFonts w:ascii="仿宋" w:hAnsi="仿宋" w:eastAsia="仿宋" w:cs="仿宋"/>
          <w:spacing w:val="8"/>
          <w:sz w:val="31"/>
          <w:szCs w:val="31"/>
        </w:rPr>
        <w:t>运车辆的</w:t>
      </w:r>
    </w:p>
    <w:p>
      <w:pPr>
        <w:spacing w:before="1" w:line="219" w:lineRule="auto"/>
        <w:ind w:left="27"/>
        <w:rPr>
          <w:rFonts w:ascii="仿宋" w:hAnsi="仿宋" w:eastAsia="仿宋" w:cs="仿宋"/>
          <w:sz w:val="31"/>
          <w:szCs w:val="31"/>
        </w:rPr>
      </w:pPr>
      <w:r>
        <w:rPr>
          <w:rFonts w:ascii="仿宋" w:hAnsi="仿宋" w:eastAsia="仿宋" w:cs="仿宋"/>
          <w:spacing w:val="9"/>
          <w:sz w:val="31"/>
          <w:szCs w:val="31"/>
        </w:rPr>
        <w:t>运行及维护、车场人员的工资等列入垃圾清处置</w:t>
      </w:r>
      <w:r>
        <w:rPr>
          <w:rFonts w:ascii="仿宋" w:hAnsi="仿宋" w:eastAsia="仿宋" w:cs="仿宋"/>
          <w:spacing w:val="8"/>
          <w:sz w:val="31"/>
          <w:szCs w:val="31"/>
        </w:rPr>
        <w:t>项目。</w:t>
      </w:r>
    </w:p>
    <w:p>
      <w:pPr>
        <w:spacing w:before="254" w:line="228" w:lineRule="auto"/>
        <w:ind w:left="692"/>
        <w:rPr>
          <w:rFonts w:ascii="SimHei" w:hAnsi="SimHei" w:eastAsia="SimHei" w:cs="SimHei"/>
          <w:sz w:val="31"/>
          <w:szCs w:val="31"/>
        </w:rPr>
      </w:pPr>
      <w:r>
        <w:rPr>
          <w:rFonts w:ascii="SimHei" w:hAnsi="SimHei" w:eastAsia="SimHei" w:cs="SimHei"/>
          <w:spacing w:val="5"/>
          <w:sz w:val="31"/>
          <w:szCs w:val="31"/>
        </w:rPr>
        <w:t>（二）政府采购情况</w:t>
      </w:r>
    </w:p>
    <w:p>
      <w:pPr>
        <w:spacing w:before="242" w:line="624" w:lineRule="exact"/>
        <w:ind w:left="679"/>
        <w:rPr>
          <w:rFonts w:ascii="仿宋" w:hAnsi="仿宋" w:eastAsia="仿宋" w:cs="仿宋"/>
          <w:sz w:val="31"/>
          <w:szCs w:val="31"/>
        </w:rPr>
      </w:pPr>
      <w:r>
        <w:rPr>
          <w:rFonts w:ascii="仿宋" w:hAnsi="仿宋" w:eastAsia="仿宋" w:cs="仿宋"/>
          <w:spacing w:val="6"/>
          <w:position w:val="23"/>
          <w:sz w:val="31"/>
          <w:szCs w:val="31"/>
        </w:rPr>
        <w:t>2020</w:t>
      </w:r>
      <w:r>
        <w:rPr>
          <w:rFonts w:ascii="仿宋" w:hAnsi="仿宋" w:eastAsia="仿宋" w:cs="仿宋"/>
          <w:spacing w:val="-46"/>
          <w:position w:val="23"/>
          <w:sz w:val="31"/>
          <w:szCs w:val="31"/>
        </w:rPr>
        <w:t xml:space="preserve"> </w:t>
      </w:r>
      <w:r>
        <w:rPr>
          <w:rFonts w:ascii="仿宋" w:hAnsi="仿宋" w:eastAsia="仿宋" w:cs="仿宋"/>
          <w:spacing w:val="6"/>
          <w:position w:val="23"/>
          <w:sz w:val="31"/>
          <w:szCs w:val="31"/>
        </w:rPr>
        <w:t>年度政府采购支出总额</w:t>
      </w:r>
      <w:r>
        <w:rPr>
          <w:rFonts w:ascii="仿宋" w:hAnsi="仿宋" w:eastAsia="仿宋" w:cs="仿宋"/>
          <w:spacing w:val="-38"/>
          <w:position w:val="23"/>
          <w:sz w:val="31"/>
          <w:szCs w:val="31"/>
        </w:rPr>
        <w:t xml:space="preserve"> </w:t>
      </w:r>
      <w:r>
        <w:rPr>
          <w:rFonts w:ascii="仿宋" w:hAnsi="仿宋" w:eastAsia="仿宋" w:cs="仿宋"/>
          <w:spacing w:val="6"/>
          <w:position w:val="23"/>
          <w:sz w:val="31"/>
          <w:szCs w:val="31"/>
        </w:rPr>
        <w:t>108.35</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万元，其中：政府</w:t>
      </w:r>
    </w:p>
    <w:p>
      <w:pPr>
        <w:spacing w:line="221" w:lineRule="auto"/>
        <w:ind w:left="26"/>
        <w:rPr>
          <w:rFonts w:ascii="仿宋" w:hAnsi="仿宋" w:eastAsia="仿宋" w:cs="仿宋"/>
          <w:sz w:val="31"/>
          <w:szCs w:val="31"/>
        </w:rPr>
      </w:pPr>
      <w:r>
        <w:rPr>
          <w:rFonts w:ascii="仿宋" w:hAnsi="仿宋" w:eastAsia="仿宋" w:cs="仿宋"/>
          <w:spacing w:val="3"/>
          <w:sz w:val="31"/>
          <w:szCs w:val="31"/>
        </w:rPr>
        <w:t>采购货物支出</w:t>
      </w:r>
      <w:r>
        <w:rPr>
          <w:rFonts w:ascii="仿宋" w:hAnsi="仿宋" w:eastAsia="仿宋" w:cs="仿宋"/>
          <w:spacing w:val="-35"/>
          <w:sz w:val="31"/>
          <w:szCs w:val="31"/>
        </w:rPr>
        <w:t xml:space="preserve"> </w:t>
      </w:r>
      <w:r>
        <w:rPr>
          <w:rFonts w:ascii="仿宋" w:hAnsi="仿宋" w:eastAsia="仿宋" w:cs="仿宋"/>
          <w:spacing w:val="3"/>
          <w:sz w:val="31"/>
          <w:szCs w:val="31"/>
        </w:rPr>
        <w:t>67.67</w:t>
      </w:r>
      <w:r>
        <w:rPr>
          <w:rFonts w:ascii="仿宋" w:hAnsi="仿宋" w:eastAsia="仿宋" w:cs="仿宋"/>
          <w:spacing w:val="-45"/>
          <w:sz w:val="31"/>
          <w:szCs w:val="31"/>
        </w:rPr>
        <w:t xml:space="preserve"> </w:t>
      </w:r>
      <w:r>
        <w:rPr>
          <w:rFonts w:ascii="仿宋" w:hAnsi="仿宋" w:eastAsia="仿宋" w:cs="仿宋"/>
          <w:spacing w:val="3"/>
          <w:sz w:val="31"/>
          <w:szCs w:val="31"/>
        </w:rPr>
        <w:t>万元、政府采购工程支出</w:t>
      </w:r>
      <w:r>
        <w:rPr>
          <w:rFonts w:ascii="仿宋" w:hAnsi="仿宋" w:eastAsia="仿宋" w:cs="仿宋"/>
          <w:spacing w:val="-40"/>
          <w:sz w:val="31"/>
          <w:szCs w:val="31"/>
        </w:rPr>
        <w:t xml:space="preserve"> </w:t>
      </w:r>
      <w:r>
        <w:rPr>
          <w:rFonts w:ascii="仿宋" w:hAnsi="仿宋" w:eastAsia="仿宋" w:cs="仿宋"/>
          <w:spacing w:val="3"/>
          <w:sz w:val="31"/>
          <w:szCs w:val="31"/>
        </w:rPr>
        <w:t>17.08</w:t>
      </w:r>
      <w:r>
        <w:rPr>
          <w:rFonts w:ascii="仿宋" w:hAnsi="仿宋" w:eastAsia="仿宋" w:cs="仿宋"/>
          <w:spacing w:val="-45"/>
          <w:sz w:val="31"/>
          <w:szCs w:val="31"/>
        </w:rPr>
        <w:t xml:space="preserve"> </w:t>
      </w:r>
      <w:r>
        <w:rPr>
          <w:rFonts w:ascii="仿宋" w:hAnsi="仿宋" w:eastAsia="仿宋" w:cs="仿宋"/>
          <w:spacing w:val="3"/>
          <w:sz w:val="31"/>
          <w:szCs w:val="31"/>
        </w:rPr>
        <w:t>万元、</w:t>
      </w:r>
    </w:p>
    <w:p>
      <w:pPr>
        <w:spacing w:line="221" w:lineRule="auto"/>
        <w:rPr>
          <w:rFonts w:ascii="仿宋" w:hAnsi="仿宋" w:eastAsia="仿宋" w:cs="仿宋"/>
          <w:sz w:val="31"/>
          <w:szCs w:val="31"/>
        </w:rPr>
        <w:sectPr>
          <w:footerReference r:id="rId11" w:type="default"/>
          <w:pgSz w:w="11906" w:h="16839"/>
          <w:pgMar w:top="1431" w:right="1704" w:bottom="1156" w:left="1785" w:header="0" w:footer="994" w:gutter="0"/>
        </w:sectPr>
      </w:pPr>
    </w:p>
    <w:p>
      <w:pPr>
        <w:spacing w:before="165" w:line="222" w:lineRule="auto"/>
        <w:ind w:left="32"/>
        <w:rPr>
          <w:rFonts w:ascii="仿宋" w:hAnsi="仿宋" w:eastAsia="仿宋" w:cs="仿宋"/>
          <w:sz w:val="31"/>
          <w:szCs w:val="31"/>
        </w:rPr>
      </w:pPr>
      <w:r>
        <w:rPr>
          <w:rFonts w:ascii="仿宋" w:hAnsi="仿宋" w:eastAsia="仿宋" w:cs="仿宋"/>
          <w:spacing w:val="2"/>
          <w:sz w:val="31"/>
          <w:szCs w:val="31"/>
        </w:rPr>
        <w:t>政府采购服务支出</w:t>
      </w:r>
      <w:r>
        <w:rPr>
          <w:rFonts w:ascii="仿宋" w:hAnsi="仿宋" w:eastAsia="仿宋" w:cs="仿宋"/>
          <w:spacing w:val="-34"/>
          <w:sz w:val="31"/>
          <w:szCs w:val="31"/>
        </w:rPr>
        <w:t xml:space="preserve"> </w:t>
      </w:r>
      <w:r>
        <w:rPr>
          <w:rFonts w:ascii="仿宋" w:hAnsi="仿宋" w:eastAsia="仿宋" w:cs="仿宋"/>
          <w:spacing w:val="2"/>
          <w:sz w:val="31"/>
          <w:szCs w:val="31"/>
        </w:rPr>
        <w:t>23.61</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49" w:line="372" w:lineRule="auto"/>
        <w:ind w:left="47" w:right="74" w:firstLine="617"/>
        <w:rPr>
          <w:rFonts w:ascii="仿宋" w:hAnsi="仿宋" w:eastAsia="仿宋" w:cs="仿宋"/>
          <w:sz w:val="31"/>
          <w:szCs w:val="31"/>
        </w:rPr>
      </w:pPr>
      <w:r>
        <w:rPr>
          <w:rFonts w:ascii="仿宋" w:hAnsi="仿宋" w:eastAsia="仿宋" w:cs="仿宋"/>
          <w:spacing w:val="8"/>
          <w:sz w:val="31"/>
          <w:szCs w:val="31"/>
        </w:rPr>
        <w:t>授予中小企业合同金额</w:t>
      </w:r>
      <w:r>
        <w:rPr>
          <w:rFonts w:ascii="仿宋" w:hAnsi="仿宋" w:eastAsia="仿宋" w:cs="仿宋"/>
          <w:spacing w:val="-36"/>
          <w:sz w:val="31"/>
          <w:szCs w:val="31"/>
        </w:rPr>
        <w:t xml:space="preserve"> </w:t>
      </w:r>
      <w:r>
        <w:rPr>
          <w:rFonts w:ascii="仿宋" w:hAnsi="仿宋" w:eastAsia="仿宋" w:cs="仿宋"/>
          <w:spacing w:val="8"/>
          <w:sz w:val="31"/>
          <w:szCs w:val="31"/>
        </w:rPr>
        <w:t>108.35</w:t>
      </w:r>
      <w:r>
        <w:rPr>
          <w:rFonts w:ascii="仿宋" w:hAnsi="仿宋" w:eastAsia="仿宋" w:cs="仿宋"/>
          <w:spacing w:val="-37"/>
          <w:sz w:val="31"/>
          <w:szCs w:val="31"/>
        </w:rPr>
        <w:t xml:space="preserve"> </w:t>
      </w:r>
      <w:r>
        <w:rPr>
          <w:rFonts w:ascii="仿宋" w:hAnsi="仿宋" w:eastAsia="仿宋" w:cs="仿宋"/>
          <w:spacing w:val="8"/>
          <w:sz w:val="31"/>
          <w:szCs w:val="31"/>
        </w:rPr>
        <w:t>万元，</w:t>
      </w:r>
      <w:r>
        <w:rPr>
          <w:rFonts w:ascii="仿宋" w:hAnsi="仿宋" w:eastAsia="仿宋" w:cs="仿宋"/>
          <w:spacing w:val="-71"/>
          <w:sz w:val="31"/>
          <w:szCs w:val="31"/>
        </w:rPr>
        <w:t xml:space="preserve"> </w:t>
      </w:r>
      <w:r>
        <w:rPr>
          <w:rFonts w:ascii="仿宋" w:hAnsi="仿宋" w:eastAsia="仿宋" w:cs="仿宋"/>
          <w:spacing w:val="7"/>
          <w:sz w:val="31"/>
          <w:szCs w:val="31"/>
        </w:rPr>
        <w:t>占政府采购支出</w:t>
      </w:r>
      <w:r>
        <w:rPr>
          <w:rFonts w:ascii="仿宋" w:hAnsi="仿宋" w:eastAsia="仿宋" w:cs="仿宋"/>
          <w:sz w:val="31"/>
          <w:szCs w:val="31"/>
        </w:rPr>
        <w:t xml:space="preserve"> </w:t>
      </w:r>
      <w:r>
        <w:rPr>
          <w:rFonts w:ascii="仿宋" w:hAnsi="仿宋" w:eastAsia="仿宋" w:cs="仿宋"/>
          <w:spacing w:val="-6"/>
          <w:sz w:val="31"/>
          <w:szCs w:val="31"/>
        </w:rPr>
        <w:t>总额的</w:t>
      </w:r>
      <w:r>
        <w:rPr>
          <w:rFonts w:ascii="仿宋" w:hAnsi="仿宋" w:eastAsia="仿宋" w:cs="仿宋"/>
          <w:spacing w:val="-42"/>
          <w:sz w:val="31"/>
          <w:szCs w:val="31"/>
        </w:rPr>
        <w:t xml:space="preserve"> </w:t>
      </w:r>
      <w:r>
        <w:rPr>
          <w:rFonts w:ascii="仿宋" w:hAnsi="仿宋" w:eastAsia="仿宋" w:cs="仿宋"/>
          <w:spacing w:val="-6"/>
          <w:sz w:val="31"/>
          <w:szCs w:val="31"/>
        </w:rPr>
        <w:t>100.00%，其中：授予小微企业合同金额</w:t>
      </w:r>
      <w:r>
        <w:rPr>
          <w:rFonts w:ascii="仿宋" w:hAnsi="仿宋" w:eastAsia="仿宋" w:cs="仿宋"/>
          <w:spacing w:val="-40"/>
          <w:sz w:val="31"/>
          <w:szCs w:val="31"/>
        </w:rPr>
        <w:t xml:space="preserve"> </w:t>
      </w:r>
      <w:r>
        <w:rPr>
          <w:rFonts w:ascii="仿宋" w:hAnsi="仿宋" w:eastAsia="仿宋" w:cs="仿宋"/>
          <w:spacing w:val="-6"/>
          <w:sz w:val="31"/>
          <w:szCs w:val="31"/>
        </w:rPr>
        <w:t>100.49</w:t>
      </w:r>
      <w:r>
        <w:rPr>
          <w:rFonts w:ascii="仿宋" w:hAnsi="仿宋" w:eastAsia="仿宋" w:cs="仿宋"/>
          <w:spacing w:val="-47"/>
          <w:sz w:val="31"/>
          <w:szCs w:val="31"/>
        </w:rPr>
        <w:t xml:space="preserve"> </w:t>
      </w:r>
      <w:r>
        <w:rPr>
          <w:rFonts w:ascii="仿宋" w:hAnsi="仿宋" w:eastAsia="仿宋" w:cs="仿宋"/>
          <w:spacing w:val="-6"/>
          <w:sz w:val="31"/>
          <w:szCs w:val="31"/>
        </w:rPr>
        <w:t>万元，</w:t>
      </w:r>
    </w:p>
    <w:p>
      <w:pPr>
        <w:spacing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5"/>
          <w:sz w:val="31"/>
          <w:szCs w:val="31"/>
        </w:rPr>
        <w:t xml:space="preserve"> </w:t>
      </w:r>
      <w:r>
        <w:rPr>
          <w:rFonts w:ascii="仿宋" w:hAnsi="仿宋" w:eastAsia="仿宋" w:cs="仿宋"/>
          <w:spacing w:val="2"/>
          <w:sz w:val="31"/>
          <w:szCs w:val="31"/>
        </w:rPr>
        <w:t>92.74%。</w:t>
      </w:r>
    </w:p>
    <w:p>
      <w:pPr>
        <w:spacing w:before="249" w:line="226" w:lineRule="auto"/>
        <w:ind w:left="692"/>
        <w:rPr>
          <w:rFonts w:ascii="SimHei" w:hAnsi="SimHei" w:eastAsia="SimHei" w:cs="SimHei"/>
          <w:sz w:val="31"/>
          <w:szCs w:val="31"/>
        </w:rPr>
      </w:pPr>
      <w:r>
        <w:rPr>
          <w:rFonts w:ascii="SimHei" w:hAnsi="SimHei" w:eastAsia="SimHei" w:cs="SimHei"/>
          <w:spacing w:val="6"/>
          <w:sz w:val="31"/>
          <w:szCs w:val="31"/>
        </w:rPr>
        <w:t>（三）国有资产占用情况说明</w:t>
      </w:r>
    </w:p>
    <w:p>
      <w:pPr>
        <w:spacing w:before="240" w:line="372" w:lineRule="auto"/>
        <w:ind w:left="26" w:firstLine="645"/>
        <w:rPr>
          <w:rFonts w:ascii="仿宋" w:hAnsi="仿宋" w:eastAsia="仿宋" w:cs="仿宋"/>
          <w:sz w:val="31"/>
          <w:szCs w:val="31"/>
        </w:rPr>
      </w:pPr>
      <w:r>
        <w:rPr>
          <w:rFonts w:ascii="仿宋" w:hAnsi="仿宋" w:eastAsia="仿宋" w:cs="仿宋"/>
          <w:spacing w:val="-11"/>
          <w:sz w:val="31"/>
          <w:szCs w:val="31"/>
        </w:rPr>
        <w:t>截至</w:t>
      </w:r>
      <w:r>
        <w:rPr>
          <w:rFonts w:ascii="仿宋" w:hAnsi="仿宋" w:eastAsia="仿宋" w:cs="仿宋"/>
          <w:spacing w:val="-48"/>
          <w:sz w:val="31"/>
          <w:szCs w:val="31"/>
        </w:rPr>
        <w:t xml:space="preserve"> </w:t>
      </w:r>
      <w:r>
        <w:rPr>
          <w:rFonts w:ascii="仿宋" w:hAnsi="仿宋" w:eastAsia="仿宋" w:cs="仿宋"/>
          <w:spacing w:val="-11"/>
          <w:sz w:val="31"/>
          <w:szCs w:val="31"/>
        </w:rPr>
        <w:t>2020</w:t>
      </w:r>
      <w:r>
        <w:rPr>
          <w:rFonts w:ascii="仿宋" w:hAnsi="仿宋" w:eastAsia="仿宋" w:cs="仿宋"/>
          <w:spacing w:val="-58"/>
          <w:sz w:val="31"/>
          <w:szCs w:val="31"/>
        </w:rPr>
        <w:t xml:space="preserve"> </w:t>
      </w:r>
      <w:r>
        <w:rPr>
          <w:rFonts w:ascii="仿宋" w:hAnsi="仿宋" w:eastAsia="仿宋" w:cs="仿宋"/>
          <w:spacing w:val="-11"/>
          <w:sz w:val="31"/>
          <w:szCs w:val="31"/>
        </w:rPr>
        <w:t>年</w:t>
      </w:r>
      <w:r>
        <w:rPr>
          <w:rFonts w:ascii="仿宋" w:hAnsi="仿宋" w:eastAsia="仿宋" w:cs="仿宋"/>
          <w:spacing w:val="-43"/>
          <w:sz w:val="31"/>
          <w:szCs w:val="31"/>
        </w:rPr>
        <w:t xml:space="preserve"> </w:t>
      </w:r>
      <w:r>
        <w:rPr>
          <w:rFonts w:ascii="仿宋" w:hAnsi="仿宋" w:eastAsia="仿宋" w:cs="仿宋"/>
          <w:spacing w:val="-11"/>
          <w:sz w:val="31"/>
          <w:szCs w:val="31"/>
        </w:rPr>
        <w:t>12</w:t>
      </w:r>
      <w:r>
        <w:rPr>
          <w:rFonts w:ascii="仿宋" w:hAnsi="仿宋" w:eastAsia="仿宋" w:cs="仿宋"/>
          <w:spacing w:val="-46"/>
          <w:sz w:val="31"/>
          <w:szCs w:val="31"/>
        </w:rPr>
        <w:t xml:space="preserve"> </w:t>
      </w:r>
      <w:r>
        <w:rPr>
          <w:rFonts w:ascii="仿宋" w:hAnsi="仿宋" w:eastAsia="仿宋" w:cs="仿宋"/>
          <w:spacing w:val="-11"/>
          <w:sz w:val="31"/>
          <w:szCs w:val="31"/>
        </w:rPr>
        <w:t>月</w:t>
      </w:r>
      <w:r>
        <w:rPr>
          <w:rFonts w:ascii="仿宋" w:hAnsi="仿宋" w:eastAsia="仿宋" w:cs="仿宋"/>
          <w:spacing w:val="-36"/>
          <w:sz w:val="31"/>
          <w:szCs w:val="31"/>
        </w:rPr>
        <w:t xml:space="preserve"> </w:t>
      </w:r>
      <w:r>
        <w:rPr>
          <w:rFonts w:ascii="仿宋" w:hAnsi="仿宋" w:eastAsia="仿宋" w:cs="仿宋"/>
          <w:spacing w:val="-11"/>
          <w:sz w:val="31"/>
          <w:szCs w:val="31"/>
        </w:rPr>
        <w:t>31 日，单位共有房屋</w:t>
      </w:r>
      <w:r>
        <w:rPr>
          <w:rFonts w:ascii="仿宋" w:hAnsi="仿宋" w:eastAsia="仿宋" w:cs="仿宋"/>
          <w:spacing w:val="-40"/>
          <w:sz w:val="31"/>
          <w:szCs w:val="31"/>
        </w:rPr>
        <w:t xml:space="preserve"> </w:t>
      </w:r>
      <w:r>
        <w:rPr>
          <w:rFonts w:ascii="仿宋" w:hAnsi="仿宋" w:eastAsia="仿宋" w:cs="仿宋"/>
          <w:spacing w:val="-11"/>
          <w:sz w:val="31"/>
          <w:szCs w:val="31"/>
        </w:rPr>
        <w:t>0.00（平方米</w:t>
      </w:r>
      <w:r>
        <w:rPr>
          <w:rFonts w:ascii="仿宋" w:hAnsi="仿宋" w:eastAsia="仿宋" w:cs="仿宋"/>
          <w:spacing w:val="-66"/>
          <w:sz w:val="31"/>
          <w:szCs w:val="31"/>
        </w:rPr>
        <w:t>），</w:t>
      </w:r>
      <w:r>
        <w:rPr>
          <w:rFonts w:ascii="仿宋" w:hAnsi="仿宋" w:eastAsia="仿宋" w:cs="仿宋"/>
          <w:sz w:val="31"/>
          <w:szCs w:val="31"/>
        </w:rPr>
        <w:t xml:space="preserve"> </w:t>
      </w:r>
      <w:r>
        <w:rPr>
          <w:rFonts w:ascii="仿宋" w:hAnsi="仿宋" w:eastAsia="仿宋" w:cs="仿宋"/>
          <w:spacing w:val="-4"/>
          <w:sz w:val="31"/>
          <w:szCs w:val="31"/>
        </w:rPr>
        <w:t>价值</w:t>
      </w:r>
      <w:r>
        <w:rPr>
          <w:rFonts w:ascii="仿宋" w:hAnsi="仿宋" w:eastAsia="仿宋" w:cs="仿宋"/>
          <w:spacing w:val="-31"/>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万元。车辆</w:t>
      </w:r>
      <w:r>
        <w:rPr>
          <w:rFonts w:ascii="仿宋" w:hAnsi="仿宋" w:eastAsia="仿宋" w:cs="仿宋"/>
          <w:spacing w:val="-36"/>
          <w:sz w:val="31"/>
          <w:szCs w:val="31"/>
        </w:rPr>
        <w:t xml:space="preserve"> </w:t>
      </w:r>
      <w:r>
        <w:rPr>
          <w:rFonts w:ascii="仿宋" w:hAnsi="仿宋" w:eastAsia="仿宋" w:cs="仿宋"/>
          <w:spacing w:val="-4"/>
          <w:sz w:val="31"/>
          <w:szCs w:val="31"/>
        </w:rPr>
        <w:t>39</w:t>
      </w:r>
      <w:r>
        <w:rPr>
          <w:rFonts w:ascii="仿宋" w:hAnsi="仿宋" w:eastAsia="仿宋" w:cs="仿宋"/>
          <w:spacing w:val="-62"/>
          <w:sz w:val="31"/>
          <w:szCs w:val="31"/>
        </w:rPr>
        <w:t xml:space="preserve"> </w:t>
      </w:r>
      <w:r>
        <w:rPr>
          <w:rFonts w:ascii="仿宋" w:hAnsi="仿宋" w:eastAsia="仿宋" w:cs="仿宋"/>
          <w:spacing w:val="-4"/>
          <w:sz w:val="31"/>
          <w:szCs w:val="31"/>
        </w:rPr>
        <w:t>辆，价值</w:t>
      </w:r>
      <w:r>
        <w:rPr>
          <w:rFonts w:ascii="仿宋" w:hAnsi="仿宋" w:eastAsia="仿宋" w:cs="仿宋"/>
          <w:spacing w:val="-41"/>
          <w:sz w:val="31"/>
          <w:szCs w:val="31"/>
        </w:rPr>
        <w:t xml:space="preserve"> </w:t>
      </w:r>
      <w:r>
        <w:rPr>
          <w:rFonts w:ascii="仿宋" w:hAnsi="仿宋" w:eastAsia="仿宋" w:cs="仿宋"/>
          <w:spacing w:val="-4"/>
          <w:sz w:val="31"/>
          <w:szCs w:val="31"/>
        </w:rPr>
        <w:t>1140.58</w:t>
      </w:r>
      <w:r>
        <w:rPr>
          <w:rFonts w:ascii="仿宋" w:hAnsi="仿宋" w:eastAsia="仿宋" w:cs="仿宋"/>
          <w:spacing w:val="-44"/>
          <w:sz w:val="31"/>
          <w:szCs w:val="31"/>
        </w:rPr>
        <w:t xml:space="preserve"> </w:t>
      </w:r>
      <w:r>
        <w:rPr>
          <w:rFonts w:ascii="仿宋" w:hAnsi="仿宋" w:eastAsia="仿宋" w:cs="仿宋"/>
          <w:spacing w:val="-4"/>
          <w:sz w:val="31"/>
          <w:szCs w:val="31"/>
        </w:rPr>
        <w:t>万元，副部（省）</w:t>
      </w:r>
      <w:r>
        <w:rPr>
          <w:rFonts w:ascii="仿宋" w:hAnsi="仿宋" w:eastAsia="仿宋" w:cs="仿宋"/>
          <w:sz w:val="31"/>
          <w:szCs w:val="31"/>
        </w:rPr>
        <w:t xml:space="preserve"> </w:t>
      </w:r>
      <w:r>
        <w:rPr>
          <w:rFonts w:ascii="仿宋" w:hAnsi="仿宋" w:eastAsia="仿宋" w:cs="仿宋"/>
          <w:spacing w:val="4"/>
          <w:sz w:val="31"/>
          <w:szCs w:val="31"/>
        </w:rPr>
        <w:t>级及以上领导用车</w:t>
      </w:r>
      <w:r>
        <w:rPr>
          <w:rFonts w:ascii="仿宋" w:hAnsi="仿宋" w:eastAsia="仿宋" w:cs="仿宋"/>
          <w:spacing w:val="-22"/>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辆、主要领导干部用车</w:t>
      </w:r>
      <w:r>
        <w:rPr>
          <w:rFonts w:ascii="仿宋" w:hAnsi="仿宋" w:eastAsia="仿宋" w:cs="仿宋"/>
          <w:spacing w:val="-38"/>
          <w:sz w:val="31"/>
          <w:szCs w:val="31"/>
        </w:rPr>
        <w:t xml:space="preserve"> </w:t>
      </w:r>
      <w:r>
        <w:rPr>
          <w:rFonts w:ascii="仿宋" w:hAnsi="仿宋" w:eastAsia="仿宋" w:cs="仿宋"/>
          <w:spacing w:val="4"/>
          <w:sz w:val="31"/>
          <w:szCs w:val="31"/>
        </w:rPr>
        <w:t>0</w:t>
      </w:r>
      <w:r>
        <w:rPr>
          <w:rFonts w:ascii="仿宋" w:hAnsi="仿宋" w:eastAsia="仿宋" w:cs="仿宋"/>
          <w:spacing w:val="-62"/>
          <w:sz w:val="31"/>
          <w:szCs w:val="31"/>
        </w:rPr>
        <w:t xml:space="preserve"> </w:t>
      </w:r>
      <w:r>
        <w:rPr>
          <w:rFonts w:ascii="仿宋" w:hAnsi="仿宋" w:eastAsia="仿宋" w:cs="仿宋"/>
          <w:spacing w:val="4"/>
          <w:sz w:val="31"/>
          <w:szCs w:val="31"/>
        </w:rPr>
        <w:t>辆、机要通信</w:t>
      </w:r>
      <w:r>
        <w:rPr>
          <w:rFonts w:ascii="仿宋" w:hAnsi="仿宋" w:eastAsia="仿宋" w:cs="仿宋"/>
          <w:sz w:val="31"/>
          <w:szCs w:val="31"/>
        </w:rPr>
        <w:t xml:space="preserve">  </w:t>
      </w:r>
      <w:r>
        <w:rPr>
          <w:rFonts w:ascii="仿宋" w:hAnsi="仿宋" w:eastAsia="仿宋" w:cs="仿宋"/>
          <w:spacing w:val="3"/>
          <w:sz w:val="31"/>
          <w:szCs w:val="31"/>
        </w:rPr>
        <w:t>用车</w:t>
      </w:r>
      <w:r>
        <w:rPr>
          <w:rFonts w:ascii="仿宋" w:hAnsi="仿宋" w:eastAsia="仿宋" w:cs="仿宋"/>
          <w:spacing w:val="-38"/>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辆、应急保障用车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3"/>
          <w:sz w:val="31"/>
          <w:szCs w:val="31"/>
        </w:rPr>
        <w:t>辆、执法执勤用车</w:t>
      </w:r>
      <w:r>
        <w:rPr>
          <w:rFonts w:ascii="仿宋" w:hAnsi="仿宋" w:eastAsia="仿宋" w:cs="仿宋"/>
          <w:spacing w:val="-41"/>
          <w:sz w:val="31"/>
          <w:szCs w:val="31"/>
        </w:rPr>
        <w:t xml:space="preserve"> </w:t>
      </w:r>
      <w:r>
        <w:rPr>
          <w:rFonts w:ascii="仿宋" w:hAnsi="仿宋" w:eastAsia="仿宋" w:cs="仿宋"/>
          <w:spacing w:val="3"/>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辆、特种专</w:t>
      </w:r>
      <w:r>
        <w:rPr>
          <w:rFonts w:ascii="仿宋" w:hAnsi="仿宋" w:eastAsia="仿宋" w:cs="仿宋"/>
          <w:sz w:val="31"/>
          <w:szCs w:val="31"/>
        </w:rPr>
        <w:t xml:space="preserve">  </w:t>
      </w:r>
      <w:r>
        <w:rPr>
          <w:rFonts w:ascii="仿宋" w:hAnsi="仿宋" w:eastAsia="仿宋" w:cs="仿宋"/>
          <w:spacing w:val="8"/>
          <w:sz w:val="31"/>
          <w:szCs w:val="31"/>
        </w:rPr>
        <w:t>业技术用车</w:t>
      </w:r>
      <w:r>
        <w:rPr>
          <w:rFonts w:ascii="仿宋" w:hAnsi="仿宋" w:eastAsia="仿宋" w:cs="仿宋"/>
          <w:spacing w:val="-34"/>
          <w:sz w:val="31"/>
          <w:szCs w:val="31"/>
        </w:rPr>
        <w:t xml:space="preserve"> </w:t>
      </w:r>
      <w:r>
        <w:rPr>
          <w:rFonts w:ascii="仿宋" w:hAnsi="仿宋" w:eastAsia="仿宋" w:cs="仿宋"/>
          <w:spacing w:val="8"/>
          <w:sz w:val="31"/>
          <w:szCs w:val="31"/>
        </w:rPr>
        <w:t>0</w:t>
      </w:r>
      <w:r>
        <w:rPr>
          <w:rFonts w:ascii="仿宋" w:hAnsi="仿宋" w:eastAsia="仿宋" w:cs="仿宋"/>
          <w:spacing w:val="-55"/>
          <w:sz w:val="31"/>
          <w:szCs w:val="31"/>
        </w:rPr>
        <w:t xml:space="preserve"> </w:t>
      </w:r>
      <w:r>
        <w:rPr>
          <w:rFonts w:ascii="仿宋" w:hAnsi="仿宋" w:eastAsia="仿宋" w:cs="仿宋"/>
          <w:spacing w:val="8"/>
          <w:sz w:val="31"/>
          <w:szCs w:val="31"/>
        </w:rPr>
        <w:t>辆、离退休干部用车</w:t>
      </w:r>
      <w:r>
        <w:rPr>
          <w:rFonts w:ascii="仿宋" w:hAnsi="仿宋" w:eastAsia="仿宋" w:cs="仿宋"/>
          <w:spacing w:val="-33"/>
          <w:sz w:val="31"/>
          <w:szCs w:val="31"/>
        </w:rPr>
        <w:t xml:space="preserve"> </w:t>
      </w:r>
      <w:r>
        <w:rPr>
          <w:rFonts w:ascii="仿宋" w:hAnsi="仿宋" w:eastAsia="仿宋" w:cs="仿宋"/>
          <w:spacing w:val="8"/>
          <w:sz w:val="31"/>
          <w:szCs w:val="31"/>
        </w:rPr>
        <w:t>0</w:t>
      </w:r>
      <w:r>
        <w:rPr>
          <w:rFonts w:ascii="仿宋" w:hAnsi="仿宋" w:eastAsia="仿宋" w:cs="仿宋"/>
          <w:spacing w:val="-55"/>
          <w:sz w:val="31"/>
          <w:szCs w:val="31"/>
        </w:rPr>
        <w:t xml:space="preserve"> </w:t>
      </w:r>
      <w:r>
        <w:rPr>
          <w:rFonts w:ascii="仿宋" w:hAnsi="仿宋" w:eastAsia="仿宋" w:cs="仿宋"/>
          <w:spacing w:val="8"/>
          <w:sz w:val="31"/>
          <w:szCs w:val="31"/>
        </w:rPr>
        <w:t>辆、其他</w:t>
      </w:r>
      <w:r>
        <w:rPr>
          <w:rFonts w:ascii="仿宋" w:hAnsi="仿宋" w:eastAsia="仿宋" w:cs="仿宋"/>
          <w:spacing w:val="7"/>
          <w:sz w:val="31"/>
          <w:szCs w:val="31"/>
        </w:rPr>
        <w:t>用车</w:t>
      </w:r>
      <w:r>
        <w:rPr>
          <w:rFonts w:ascii="仿宋" w:hAnsi="仿宋" w:eastAsia="仿宋" w:cs="仿宋"/>
          <w:spacing w:val="-31"/>
          <w:sz w:val="31"/>
          <w:szCs w:val="31"/>
        </w:rPr>
        <w:t xml:space="preserve"> </w:t>
      </w:r>
      <w:r>
        <w:rPr>
          <w:rFonts w:ascii="仿宋" w:hAnsi="仿宋" w:eastAsia="仿宋" w:cs="仿宋"/>
          <w:spacing w:val="7"/>
          <w:sz w:val="31"/>
          <w:szCs w:val="31"/>
        </w:rPr>
        <w:t>39</w:t>
      </w:r>
      <w:r>
        <w:rPr>
          <w:rFonts w:ascii="仿宋" w:hAnsi="仿宋" w:eastAsia="仿宋" w:cs="仿宋"/>
          <w:spacing w:val="-57"/>
          <w:sz w:val="31"/>
          <w:szCs w:val="31"/>
        </w:rPr>
        <w:t xml:space="preserve"> </w:t>
      </w:r>
      <w:r>
        <w:rPr>
          <w:rFonts w:ascii="仿宋" w:hAnsi="仿宋" w:eastAsia="仿宋" w:cs="仿宋"/>
          <w:spacing w:val="7"/>
          <w:sz w:val="31"/>
          <w:szCs w:val="31"/>
        </w:rPr>
        <w:t xml:space="preserve">辆， </w:t>
      </w:r>
      <w:r>
        <w:rPr>
          <w:rFonts w:ascii="仿宋" w:hAnsi="仿宋" w:eastAsia="仿宋" w:cs="仿宋"/>
          <w:spacing w:val="9"/>
          <w:sz w:val="31"/>
          <w:szCs w:val="31"/>
        </w:rPr>
        <w:t>其他用车主要是：洒水车、垃圾清运车、铲雪车、保洁</w:t>
      </w:r>
      <w:r>
        <w:rPr>
          <w:rFonts w:ascii="仿宋" w:hAnsi="仿宋" w:eastAsia="仿宋" w:cs="仿宋"/>
          <w:spacing w:val="8"/>
          <w:sz w:val="31"/>
          <w:szCs w:val="31"/>
        </w:rPr>
        <w:t>电动</w:t>
      </w:r>
      <w:r>
        <w:rPr>
          <w:rFonts w:ascii="仿宋" w:hAnsi="仿宋" w:eastAsia="仿宋" w:cs="仿宋"/>
          <w:sz w:val="31"/>
          <w:szCs w:val="31"/>
        </w:rPr>
        <w:t xml:space="preserve">  </w:t>
      </w:r>
      <w:r>
        <w:rPr>
          <w:rFonts w:ascii="仿宋" w:hAnsi="仿宋" w:eastAsia="仿宋" w:cs="仿宋"/>
          <w:spacing w:val="-4"/>
          <w:sz w:val="31"/>
          <w:szCs w:val="31"/>
        </w:rPr>
        <w:t>车等；单位价值</w:t>
      </w:r>
      <w:r>
        <w:rPr>
          <w:rFonts w:ascii="仿宋" w:hAnsi="仿宋" w:eastAsia="仿宋" w:cs="仿宋"/>
          <w:spacing w:val="-35"/>
          <w:sz w:val="31"/>
          <w:szCs w:val="31"/>
        </w:rPr>
        <w:t xml:space="preserve"> </w:t>
      </w:r>
      <w:r>
        <w:rPr>
          <w:rFonts w:ascii="仿宋" w:hAnsi="仿宋" w:eastAsia="仿宋" w:cs="仿宋"/>
          <w:spacing w:val="-4"/>
          <w:sz w:val="31"/>
          <w:szCs w:val="31"/>
        </w:rPr>
        <w:t>50</w:t>
      </w:r>
      <w:r>
        <w:rPr>
          <w:rFonts w:ascii="仿宋" w:hAnsi="仿宋" w:eastAsia="仿宋" w:cs="仿宋"/>
          <w:spacing w:val="-47"/>
          <w:sz w:val="31"/>
          <w:szCs w:val="31"/>
        </w:rPr>
        <w:t xml:space="preserve"> </w:t>
      </w:r>
      <w:r>
        <w:rPr>
          <w:rFonts w:ascii="仿宋" w:hAnsi="仿宋" w:eastAsia="仿宋" w:cs="仿宋"/>
          <w:spacing w:val="-4"/>
          <w:sz w:val="31"/>
          <w:szCs w:val="31"/>
        </w:rPr>
        <w:t>万元以上通用设备</w:t>
      </w:r>
      <w:r>
        <w:rPr>
          <w:rFonts w:ascii="仿宋" w:hAnsi="仿宋" w:eastAsia="仿宋" w:cs="仿宋"/>
          <w:spacing w:val="-39"/>
          <w:sz w:val="31"/>
          <w:szCs w:val="31"/>
        </w:rPr>
        <w:t xml:space="preserve"> </w:t>
      </w:r>
      <w:r>
        <w:rPr>
          <w:rFonts w:ascii="仿宋" w:hAnsi="仿宋" w:eastAsia="仿宋" w:cs="仿宋"/>
          <w:spacing w:val="-4"/>
          <w:sz w:val="31"/>
          <w:szCs w:val="31"/>
        </w:rPr>
        <w:t>0 台（套）、单位价值</w:t>
      </w:r>
    </w:p>
    <w:p>
      <w:pPr>
        <w:spacing w:line="221" w:lineRule="auto"/>
        <w:ind w:left="46"/>
        <w:rPr>
          <w:rFonts w:ascii="仿宋" w:hAnsi="仿宋" w:eastAsia="仿宋" w:cs="仿宋"/>
          <w:sz w:val="31"/>
          <w:szCs w:val="31"/>
        </w:rPr>
      </w:pPr>
      <w:r>
        <w:rPr>
          <w:rFonts w:ascii="仿宋" w:hAnsi="仿宋" w:eastAsia="仿宋" w:cs="仿宋"/>
          <w:spacing w:val="-9"/>
          <w:sz w:val="31"/>
          <w:szCs w:val="31"/>
        </w:rPr>
        <w:t>100</w:t>
      </w:r>
      <w:r>
        <w:rPr>
          <w:rFonts w:ascii="仿宋" w:hAnsi="仿宋" w:eastAsia="仿宋" w:cs="仿宋"/>
          <w:spacing w:val="-44"/>
          <w:sz w:val="31"/>
          <w:szCs w:val="31"/>
        </w:rPr>
        <w:t xml:space="preserve"> </w:t>
      </w:r>
      <w:r>
        <w:rPr>
          <w:rFonts w:ascii="仿宋" w:hAnsi="仿宋" w:eastAsia="仿宋" w:cs="仿宋"/>
          <w:spacing w:val="-9"/>
          <w:sz w:val="31"/>
          <w:szCs w:val="31"/>
        </w:rPr>
        <w:t>万元以上专用设备</w:t>
      </w:r>
      <w:r>
        <w:rPr>
          <w:rFonts w:ascii="仿宋" w:hAnsi="仿宋" w:eastAsia="仿宋" w:cs="仿宋"/>
          <w:spacing w:val="-38"/>
          <w:sz w:val="31"/>
          <w:szCs w:val="31"/>
        </w:rPr>
        <w:t xml:space="preserve"> </w:t>
      </w:r>
      <w:r>
        <w:rPr>
          <w:rFonts w:ascii="仿宋" w:hAnsi="仿宋" w:eastAsia="仿宋" w:cs="仿宋"/>
          <w:spacing w:val="-9"/>
          <w:sz w:val="31"/>
          <w:szCs w:val="31"/>
        </w:rPr>
        <w:t>0 台（套）。</w:t>
      </w:r>
    </w:p>
    <w:p>
      <w:pPr>
        <w:spacing w:before="252" w:line="226" w:lineRule="auto"/>
        <w:ind w:left="671"/>
        <w:rPr>
          <w:rFonts w:ascii="SimHei" w:hAnsi="SimHei" w:eastAsia="SimHei" w:cs="SimHei"/>
          <w:sz w:val="31"/>
          <w:szCs w:val="31"/>
        </w:rPr>
      </w:pPr>
      <w:r>
        <w:rPr>
          <w:rFonts w:ascii="SimHei" w:hAnsi="SimHei" w:eastAsia="SimHei" w:cs="SimHei"/>
          <w:spacing w:val="8"/>
          <w:sz w:val="31"/>
          <w:szCs w:val="31"/>
        </w:rPr>
        <w:t>十一、预算绩效的情况说明</w:t>
      </w:r>
    </w:p>
    <w:p>
      <w:pPr>
        <w:spacing w:before="241" w:line="372" w:lineRule="auto"/>
        <w:ind w:left="26" w:right="156" w:firstLine="636"/>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9"/>
          <w:sz w:val="31"/>
          <w:szCs w:val="31"/>
        </w:rPr>
        <w:t>效评价项目</w:t>
      </w:r>
      <w:r>
        <w:rPr>
          <w:rFonts w:ascii="仿宋" w:hAnsi="仿宋" w:eastAsia="仿宋" w:cs="仿宋"/>
          <w:spacing w:val="-39"/>
          <w:sz w:val="31"/>
          <w:szCs w:val="31"/>
        </w:rPr>
        <w:t xml:space="preserve"> </w:t>
      </w:r>
      <w:r>
        <w:rPr>
          <w:rFonts w:ascii="仿宋" w:hAnsi="仿宋" w:eastAsia="仿宋" w:cs="仿宋"/>
          <w:spacing w:val="9"/>
          <w:sz w:val="31"/>
          <w:szCs w:val="31"/>
        </w:rPr>
        <w:t>2</w:t>
      </w:r>
      <w:r>
        <w:rPr>
          <w:rFonts w:ascii="仿宋" w:hAnsi="仿宋" w:eastAsia="仿宋" w:cs="仿宋"/>
          <w:spacing w:val="-55"/>
          <w:sz w:val="31"/>
          <w:szCs w:val="31"/>
        </w:rPr>
        <w:t xml:space="preserve"> </w:t>
      </w:r>
      <w:r>
        <w:rPr>
          <w:rFonts w:ascii="仿宋" w:hAnsi="仿宋" w:eastAsia="仿宋" w:cs="仿宋"/>
          <w:spacing w:val="9"/>
          <w:sz w:val="31"/>
          <w:szCs w:val="31"/>
        </w:rPr>
        <w:t>个，共涉及资金</w:t>
      </w:r>
      <w:r>
        <w:rPr>
          <w:rFonts w:ascii="仿宋" w:hAnsi="仿宋" w:eastAsia="仿宋" w:cs="仿宋"/>
          <w:spacing w:val="-44"/>
          <w:sz w:val="31"/>
          <w:szCs w:val="31"/>
        </w:rPr>
        <w:t xml:space="preserve"> </w:t>
      </w:r>
      <w:r>
        <w:rPr>
          <w:rFonts w:ascii="仿宋" w:hAnsi="仿宋" w:eastAsia="仿宋" w:cs="仿宋"/>
          <w:spacing w:val="9"/>
          <w:sz w:val="31"/>
          <w:szCs w:val="31"/>
        </w:rPr>
        <w:t>212.62</w:t>
      </w:r>
      <w:r>
        <w:rPr>
          <w:rFonts w:ascii="仿宋" w:hAnsi="仿宋" w:eastAsia="仿宋" w:cs="仿宋"/>
          <w:spacing w:val="-39"/>
          <w:sz w:val="31"/>
          <w:szCs w:val="31"/>
        </w:rPr>
        <w:t xml:space="preserve"> </w:t>
      </w:r>
      <w:r>
        <w:rPr>
          <w:rFonts w:ascii="仿宋" w:hAnsi="仿宋" w:eastAsia="仿宋" w:cs="仿宋"/>
          <w:spacing w:val="9"/>
          <w:sz w:val="31"/>
          <w:szCs w:val="31"/>
        </w:rPr>
        <w:t>万元。预算绩效管理</w:t>
      </w:r>
      <w:r>
        <w:rPr>
          <w:rFonts w:ascii="仿宋" w:hAnsi="仿宋" w:eastAsia="仿宋" w:cs="仿宋"/>
          <w:sz w:val="31"/>
          <w:szCs w:val="31"/>
        </w:rPr>
        <w:t xml:space="preserve"> </w:t>
      </w:r>
      <w:r>
        <w:rPr>
          <w:rFonts w:ascii="仿宋" w:hAnsi="仿宋" w:eastAsia="仿宋" w:cs="仿宋"/>
          <w:spacing w:val="9"/>
          <w:sz w:val="31"/>
          <w:szCs w:val="31"/>
        </w:rPr>
        <w:t>取得的成效：一是预算绩效运行跟踪监控成功起步。开</w:t>
      </w:r>
      <w:r>
        <w:rPr>
          <w:rFonts w:ascii="仿宋" w:hAnsi="仿宋" w:eastAsia="仿宋" w:cs="仿宋"/>
          <w:spacing w:val="8"/>
          <w:sz w:val="31"/>
          <w:szCs w:val="31"/>
        </w:rPr>
        <w:t>展绩</w:t>
      </w:r>
      <w:r>
        <w:rPr>
          <w:rFonts w:ascii="仿宋" w:hAnsi="仿宋" w:eastAsia="仿宋" w:cs="仿宋"/>
          <w:sz w:val="31"/>
          <w:szCs w:val="31"/>
        </w:rPr>
        <w:t xml:space="preserve"> </w:t>
      </w:r>
      <w:r>
        <w:rPr>
          <w:rFonts w:ascii="仿宋" w:hAnsi="仿宋" w:eastAsia="仿宋" w:cs="仿宋"/>
          <w:spacing w:val="9"/>
          <w:sz w:val="31"/>
          <w:szCs w:val="31"/>
        </w:rPr>
        <w:t>效监控工作，是推进预算绩效管理工作的重要一环，也</w:t>
      </w:r>
      <w:r>
        <w:rPr>
          <w:rFonts w:ascii="仿宋" w:hAnsi="仿宋" w:eastAsia="仿宋" w:cs="仿宋"/>
          <w:spacing w:val="8"/>
          <w:sz w:val="31"/>
          <w:szCs w:val="31"/>
        </w:rPr>
        <w:t>是促</w:t>
      </w:r>
      <w:r>
        <w:rPr>
          <w:rFonts w:ascii="仿宋" w:hAnsi="仿宋" w:eastAsia="仿宋" w:cs="仿宋"/>
          <w:sz w:val="31"/>
          <w:szCs w:val="31"/>
        </w:rPr>
        <w:t xml:space="preserve"> </w:t>
      </w:r>
      <w:r>
        <w:rPr>
          <w:rFonts w:ascii="仿宋" w:hAnsi="仿宋" w:eastAsia="仿宋" w:cs="仿宋"/>
          <w:spacing w:val="9"/>
          <w:sz w:val="31"/>
          <w:szCs w:val="31"/>
        </w:rPr>
        <w:t>进高效、节约使用财政资金的重要尝试。我们把绩</w:t>
      </w:r>
      <w:r>
        <w:rPr>
          <w:rFonts w:ascii="仿宋" w:hAnsi="仿宋" w:eastAsia="仿宋" w:cs="仿宋"/>
          <w:spacing w:val="8"/>
          <w:sz w:val="31"/>
          <w:szCs w:val="31"/>
        </w:rPr>
        <w:t>效监控工</w:t>
      </w:r>
      <w:r>
        <w:rPr>
          <w:rFonts w:ascii="仿宋" w:hAnsi="仿宋" w:eastAsia="仿宋" w:cs="仿宋"/>
          <w:sz w:val="31"/>
          <w:szCs w:val="31"/>
        </w:rPr>
        <w:t xml:space="preserve"> </w:t>
      </w:r>
      <w:r>
        <w:rPr>
          <w:rFonts w:ascii="仿宋" w:hAnsi="仿宋" w:eastAsia="仿宋" w:cs="仿宋"/>
          <w:spacing w:val="9"/>
          <w:sz w:val="31"/>
          <w:szCs w:val="31"/>
        </w:rPr>
        <w:t>作列入重要议事日程，并将其作为加强自身财务建</w:t>
      </w:r>
      <w:r>
        <w:rPr>
          <w:rFonts w:ascii="仿宋" w:hAnsi="仿宋" w:eastAsia="仿宋" w:cs="仿宋"/>
          <w:spacing w:val="8"/>
          <w:sz w:val="31"/>
          <w:szCs w:val="31"/>
        </w:rPr>
        <w:t>设，提高</w:t>
      </w:r>
      <w:r>
        <w:rPr>
          <w:rFonts w:ascii="仿宋" w:hAnsi="仿宋" w:eastAsia="仿宋" w:cs="仿宋"/>
          <w:sz w:val="31"/>
          <w:szCs w:val="31"/>
        </w:rPr>
        <w:t xml:space="preserve"> </w:t>
      </w:r>
      <w:r>
        <w:rPr>
          <w:rFonts w:ascii="仿宋" w:hAnsi="仿宋" w:eastAsia="仿宋" w:cs="仿宋"/>
          <w:spacing w:val="9"/>
          <w:sz w:val="31"/>
          <w:szCs w:val="31"/>
        </w:rPr>
        <w:t>项目资金使用效益的重要手段。将编制预算绩效目标的</w:t>
      </w:r>
      <w:r>
        <w:rPr>
          <w:rFonts w:ascii="仿宋" w:hAnsi="仿宋" w:eastAsia="仿宋" w:cs="仿宋"/>
          <w:spacing w:val="8"/>
          <w:sz w:val="31"/>
          <w:szCs w:val="31"/>
        </w:rPr>
        <w:t>项目</w:t>
      </w:r>
    </w:p>
    <w:p>
      <w:pPr>
        <w:spacing w:line="220" w:lineRule="auto"/>
        <w:ind w:left="35"/>
        <w:rPr>
          <w:rFonts w:ascii="仿宋" w:hAnsi="仿宋" w:eastAsia="仿宋" w:cs="仿宋"/>
          <w:sz w:val="31"/>
          <w:szCs w:val="31"/>
        </w:rPr>
      </w:pPr>
      <w:r>
        <w:rPr>
          <w:rFonts w:ascii="仿宋" w:hAnsi="仿宋" w:eastAsia="仿宋" w:cs="仿宋"/>
          <w:spacing w:val="8"/>
          <w:sz w:val="31"/>
          <w:szCs w:val="31"/>
        </w:rPr>
        <w:t>纳入监控范围。预算项目跟踪监控是一项全新的工作，我们</w:t>
      </w:r>
    </w:p>
    <w:p>
      <w:pPr>
        <w:spacing w:line="220" w:lineRule="auto"/>
        <w:rPr>
          <w:rFonts w:ascii="仿宋" w:hAnsi="仿宋" w:eastAsia="仿宋" w:cs="仿宋"/>
          <w:sz w:val="31"/>
          <w:szCs w:val="31"/>
        </w:rPr>
        <w:sectPr>
          <w:footerReference r:id="rId12" w:type="default"/>
          <w:pgSz w:w="11906" w:h="16839"/>
          <w:pgMar w:top="1431" w:right="1643" w:bottom="1156" w:left="1785" w:header="0" w:footer="994" w:gutter="0"/>
        </w:sectPr>
      </w:pPr>
    </w:p>
    <w:p>
      <w:pPr>
        <w:spacing w:before="150" w:line="372" w:lineRule="auto"/>
        <w:ind w:left="20" w:firstLine="9"/>
        <w:rPr>
          <w:rFonts w:ascii="仿宋" w:hAnsi="仿宋" w:eastAsia="仿宋" w:cs="仿宋"/>
          <w:sz w:val="31"/>
          <w:szCs w:val="31"/>
        </w:rPr>
      </w:pPr>
      <w:r>
        <w:rPr>
          <w:rFonts w:ascii="仿宋" w:hAnsi="仿宋" w:eastAsia="仿宋" w:cs="仿宋"/>
          <w:spacing w:val="3"/>
          <w:sz w:val="31"/>
          <w:szCs w:val="31"/>
        </w:rPr>
        <w:t xml:space="preserve">将在试点的基础上不断积累经验，完善管理措施，由点及面， </w:t>
      </w:r>
      <w:r>
        <w:rPr>
          <w:rFonts w:ascii="仿宋" w:hAnsi="仿宋" w:eastAsia="仿宋" w:cs="仿宋"/>
          <w:spacing w:val="9"/>
          <w:sz w:val="31"/>
          <w:szCs w:val="31"/>
        </w:rPr>
        <w:t>逐步扩大项目执行绩效跟踪监控范围，为今后全面推进绩效</w:t>
      </w:r>
      <w:r>
        <w:rPr>
          <w:rFonts w:ascii="仿宋" w:hAnsi="仿宋" w:eastAsia="仿宋" w:cs="仿宋"/>
          <w:spacing w:val="1"/>
          <w:sz w:val="31"/>
          <w:szCs w:val="31"/>
        </w:rPr>
        <w:t xml:space="preserve">   </w:t>
      </w:r>
      <w:r>
        <w:rPr>
          <w:rFonts w:ascii="仿宋" w:hAnsi="仿宋" w:eastAsia="仿宋" w:cs="仿宋"/>
          <w:spacing w:val="9"/>
          <w:sz w:val="31"/>
          <w:szCs w:val="31"/>
        </w:rPr>
        <w:t>监控工作打下坚实基础；二是预算绩效管理工作规范化程度</w:t>
      </w:r>
      <w:r>
        <w:rPr>
          <w:rFonts w:ascii="仿宋" w:hAnsi="仿宋" w:eastAsia="仿宋" w:cs="仿宋"/>
          <w:spacing w:val="1"/>
          <w:sz w:val="31"/>
          <w:szCs w:val="31"/>
        </w:rPr>
        <w:t xml:space="preserve">   </w:t>
      </w:r>
      <w:r>
        <w:rPr>
          <w:rFonts w:ascii="仿宋" w:hAnsi="仿宋" w:eastAsia="仿宋" w:cs="仿宋"/>
          <w:spacing w:val="9"/>
          <w:sz w:val="31"/>
          <w:szCs w:val="31"/>
        </w:rPr>
        <w:t>显著提高。为切实做好财政预算绩效管理工作，进一步明确</w:t>
      </w:r>
      <w:r>
        <w:rPr>
          <w:rFonts w:ascii="仿宋" w:hAnsi="仿宋" w:eastAsia="仿宋" w:cs="仿宋"/>
          <w:sz w:val="31"/>
          <w:szCs w:val="31"/>
        </w:rPr>
        <w:t xml:space="preserve">   </w:t>
      </w:r>
      <w:r>
        <w:rPr>
          <w:rFonts w:ascii="仿宋" w:hAnsi="仿宋" w:eastAsia="仿宋" w:cs="仿宋"/>
          <w:spacing w:val="22"/>
          <w:sz w:val="31"/>
          <w:szCs w:val="31"/>
        </w:rPr>
        <w:t>职责规范程序。对预算绩效管理工作包括确定预</w:t>
      </w:r>
      <w:r>
        <w:rPr>
          <w:rFonts w:ascii="仿宋" w:hAnsi="仿宋" w:eastAsia="仿宋" w:cs="仿宋"/>
          <w:spacing w:val="21"/>
          <w:sz w:val="31"/>
          <w:szCs w:val="31"/>
        </w:rPr>
        <w:t>期绩效目</w:t>
      </w:r>
      <w:r>
        <w:rPr>
          <w:rFonts w:ascii="仿宋" w:hAnsi="仿宋" w:eastAsia="仿宋" w:cs="仿宋"/>
          <w:sz w:val="31"/>
          <w:szCs w:val="31"/>
        </w:rPr>
        <w:t xml:space="preserve">   </w:t>
      </w:r>
      <w:r>
        <w:rPr>
          <w:rFonts w:ascii="仿宋" w:hAnsi="仿宋" w:eastAsia="仿宋" w:cs="仿宋"/>
          <w:spacing w:val="9"/>
          <w:sz w:val="31"/>
          <w:szCs w:val="31"/>
        </w:rPr>
        <w:t>标、实施绩效跟踪监控、进行绩效评价和绩效评价结果应用</w:t>
      </w:r>
      <w:r>
        <w:rPr>
          <w:rFonts w:ascii="仿宋" w:hAnsi="仿宋" w:eastAsia="仿宋" w:cs="仿宋"/>
          <w:spacing w:val="1"/>
          <w:sz w:val="31"/>
          <w:szCs w:val="31"/>
        </w:rPr>
        <w:t xml:space="preserve">   </w:t>
      </w:r>
      <w:r>
        <w:rPr>
          <w:rFonts w:ascii="仿宋" w:hAnsi="仿宋" w:eastAsia="仿宋" w:cs="仿宋"/>
          <w:spacing w:val="13"/>
          <w:sz w:val="31"/>
          <w:szCs w:val="31"/>
        </w:rPr>
        <w:t>等内容;遵循</w:t>
      </w:r>
      <w:r>
        <w:rPr>
          <w:rFonts w:ascii="仿宋" w:hAnsi="仿宋" w:eastAsia="仿宋" w:cs="仿宋"/>
          <w:spacing w:val="-107"/>
          <w:sz w:val="31"/>
          <w:szCs w:val="31"/>
        </w:rPr>
        <w:t xml:space="preserve"> </w:t>
      </w:r>
      <w:r>
        <w:rPr>
          <w:rFonts w:ascii="仿宋" w:hAnsi="仿宋" w:eastAsia="仿宋" w:cs="仿宋"/>
          <w:spacing w:val="13"/>
          <w:sz w:val="31"/>
          <w:szCs w:val="31"/>
        </w:rPr>
        <w:t>“统一领导、统一组织、分工协作、相互配合”</w:t>
      </w:r>
      <w:r>
        <w:rPr>
          <w:rFonts w:ascii="仿宋" w:hAnsi="仿宋" w:eastAsia="仿宋" w:cs="仿宋"/>
          <w:sz w:val="31"/>
          <w:szCs w:val="31"/>
        </w:rPr>
        <w:t xml:space="preserve"> </w:t>
      </w:r>
      <w:r>
        <w:rPr>
          <w:rFonts w:ascii="仿宋" w:hAnsi="仿宋" w:eastAsia="仿宋" w:cs="仿宋"/>
          <w:spacing w:val="15"/>
          <w:sz w:val="31"/>
          <w:szCs w:val="31"/>
        </w:rPr>
        <w:t>的原则，合理划分相关业务股室的工作职责;组织指导协调</w:t>
      </w:r>
      <w:r>
        <w:rPr>
          <w:rFonts w:ascii="仿宋" w:hAnsi="仿宋" w:eastAsia="仿宋" w:cs="仿宋"/>
          <w:sz w:val="31"/>
          <w:szCs w:val="31"/>
        </w:rPr>
        <w:t xml:space="preserve">   </w:t>
      </w:r>
      <w:r>
        <w:rPr>
          <w:rFonts w:ascii="仿宋" w:hAnsi="仿宋" w:eastAsia="仿宋" w:cs="仿宋"/>
          <w:spacing w:val="22"/>
          <w:sz w:val="31"/>
          <w:szCs w:val="31"/>
        </w:rPr>
        <w:t>预算绩效管理工作，对年度预算绩效管理工作做</w:t>
      </w:r>
      <w:r>
        <w:rPr>
          <w:rFonts w:ascii="仿宋" w:hAnsi="仿宋" w:eastAsia="仿宋" w:cs="仿宋"/>
          <w:spacing w:val="21"/>
          <w:sz w:val="31"/>
          <w:szCs w:val="31"/>
        </w:rPr>
        <w:t>出整体安</w:t>
      </w:r>
      <w:r>
        <w:rPr>
          <w:rFonts w:ascii="仿宋" w:hAnsi="仿宋" w:eastAsia="仿宋" w:cs="仿宋"/>
          <w:sz w:val="31"/>
          <w:szCs w:val="31"/>
        </w:rPr>
        <w:t xml:space="preserve">   </w:t>
      </w:r>
      <w:r>
        <w:rPr>
          <w:rFonts w:ascii="仿宋" w:hAnsi="仿宋" w:eastAsia="仿宋" w:cs="仿宋"/>
          <w:spacing w:val="9"/>
          <w:sz w:val="31"/>
          <w:szCs w:val="31"/>
        </w:rPr>
        <w:t>排，提出预算年度内预算绩效管理工作规划和工作要求。相</w:t>
      </w:r>
      <w:r>
        <w:rPr>
          <w:rFonts w:ascii="仿宋" w:hAnsi="仿宋" w:eastAsia="仿宋" w:cs="仿宋"/>
          <w:sz w:val="31"/>
          <w:szCs w:val="31"/>
        </w:rPr>
        <w:t xml:space="preserve">   </w:t>
      </w:r>
      <w:r>
        <w:rPr>
          <w:rFonts w:ascii="仿宋" w:hAnsi="仿宋" w:eastAsia="仿宋" w:cs="仿宋"/>
          <w:spacing w:val="22"/>
          <w:sz w:val="31"/>
          <w:szCs w:val="31"/>
        </w:rPr>
        <w:t>关业务股室根据年度预算绩效管理工作总体安排</w:t>
      </w:r>
      <w:r>
        <w:rPr>
          <w:rFonts w:ascii="仿宋" w:hAnsi="仿宋" w:eastAsia="仿宋" w:cs="仿宋"/>
          <w:spacing w:val="21"/>
          <w:sz w:val="31"/>
          <w:szCs w:val="31"/>
        </w:rPr>
        <w:t>和要求落</w:t>
      </w:r>
      <w:r>
        <w:rPr>
          <w:rFonts w:ascii="仿宋" w:hAnsi="仿宋" w:eastAsia="仿宋" w:cs="仿宋"/>
          <w:sz w:val="31"/>
          <w:szCs w:val="31"/>
        </w:rPr>
        <w:t xml:space="preserve">   </w:t>
      </w:r>
      <w:r>
        <w:rPr>
          <w:rFonts w:ascii="仿宋" w:hAnsi="仿宋" w:eastAsia="仿宋" w:cs="仿宋"/>
          <w:spacing w:val="9"/>
          <w:sz w:val="31"/>
          <w:szCs w:val="31"/>
        </w:rPr>
        <w:t>实工作。发现的问题及原因：一是预算绩效观念不深入，对</w:t>
      </w:r>
      <w:r>
        <w:rPr>
          <w:rFonts w:ascii="仿宋" w:hAnsi="仿宋" w:eastAsia="仿宋" w:cs="仿宋"/>
          <w:spacing w:val="1"/>
          <w:sz w:val="31"/>
          <w:szCs w:val="31"/>
        </w:rPr>
        <w:t xml:space="preserve">   </w:t>
      </w:r>
      <w:r>
        <w:rPr>
          <w:rFonts w:ascii="仿宋" w:hAnsi="仿宋" w:eastAsia="仿宋" w:cs="仿宋"/>
          <w:spacing w:val="9"/>
          <w:sz w:val="31"/>
          <w:szCs w:val="31"/>
        </w:rPr>
        <w:t>绩效管理工作重视程度不够，绩效科室力量不足，仅有的几</w:t>
      </w:r>
      <w:r>
        <w:rPr>
          <w:rFonts w:ascii="仿宋" w:hAnsi="仿宋" w:eastAsia="仿宋" w:cs="仿宋"/>
          <w:sz w:val="31"/>
          <w:szCs w:val="31"/>
        </w:rPr>
        <w:t xml:space="preserve">   </w:t>
      </w:r>
      <w:r>
        <w:rPr>
          <w:rFonts w:ascii="仿宋" w:hAnsi="仿宋" w:eastAsia="仿宋" w:cs="仿宋"/>
          <w:spacing w:val="9"/>
          <w:sz w:val="31"/>
          <w:szCs w:val="31"/>
        </w:rPr>
        <w:t>名工作人员疲于应付日常工作，而与绩效管理几乎脱节，未</w:t>
      </w:r>
      <w:r>
        <w:rPr>
          <w:rFonts w:ascii="仿宋" w:hAnsi="仿宋" w:eastAsia="仿宋" w:cs="仿宋"/>
          <w:sz w:val="31"/>
          <w:szCs w:val="31"/>
        </w:rPr>
        <w:t xml:space="preserve">   </w:t>
      </w:r>
      <w:r>
        <w:rPr>
          <w:rFonts w:ascii="仿宋" w:hAnsi="仿宋" w:eastAsia="仿宋" w:cs="仿宋"/>
          <w:spacing w:val="9"/>
          <w:sz w:val="31"/>
          <w:szCs w:val="31"/>
        </w:rPr>
        <w:t>建立起一体化运行机制；二是绩效管理不到位，对绩效评价</w:t>
      </w:r>
      <w:r>
        <w:rPr>
          <w:rFonts w:ascii="仿宋" w:hAnsi="仿宋" w:eastAsia="仿宋" w:cs="仿宋"/>
          <w:sz w:val="31"/>
          <w:szCs w:val="31"/>
        </w:rPr>
        <w:t xml:space="preserve">   </w:t>
      </w:r>
      <w:r>
        <w:rPr>
          <w:rFonts w:ascii="仿宋" w:hAnsi="仿宋" w:eastAsia="仿宋" w:cs="仿宋"/>
          <w:spacing w:val="4"/>
          <w:sz w:val="31"/>
          <w:szCs w:val="31"/>
        </w:rPr>
        <w:t>审核不严，半数以上绩效目标存在填报内容不规范、不完</w:t>
      </w:r>
      <w:r>
        <w:rPr>
          <w:rFonts w:ascii="仿宋" w:hAnsi="仿宋" w:eastAsia="仿宋" w:cs="仿宋"/>
          <w:spacing w:val="3"/>
          <w:sz w:val="31"/>
          <w:szCs w:val="31"/>
        </w:rPr>
        <w:t xml:space="preserve">整， </w:t>
      </w:r>
      <w:r>
        <w:rPr>
          <w:rFonts w:ascii="仿宋" w:hAnsi="仿宋" w:eastAsia="仿宋" w:cs="仿宋"/>
          <w:spacing w:val="9"/>
          <w:sz w:val="31"/>
          <w:szCs w:val="31"/>
        </w:rPr>
        <w:t>个性指标设置不够细化、项目资金执行率较低。下一步改进</w:t>
      </w:r>
      <w:r>
        <w:rPr>
          <w:rFonts w:ascii="仿宋" w:hAnsi="仿宋" w:eastAsia="仿宋" w:cs="仿宋"/>
          <w:sz w:val="31"/>
          <w:szCs w:val="31"/>
        </w:rPr>
        <w:t xml:space="preserve">   </w:t>
      </w:r>
      <w:r>
        <w:rPr>
          <w:rFonts w:ascii="仿宋" w:hAnsi="仿宋" w:eastAsia="仿宋" w:cs="仿宋"/>
          <w:spacing w:val="9"/>
          <w:sz w:val="31"/>
          <w:szCs w:val="31"/>
        </w:rPr>
        <w:t>措施：一是高度重视，加强领导，精心组织，逐步推开，实</w:t>
      </w:r>
      <w:r>
        <w:rPr>
          <w:rFonts w:ascii="仿宋" w:hAnsi="仿宋" w:eastAsia="仿宋" w:cs="仿宋"/>
          <w:spacing w:val="1"/>
          <w:sz w:val="31"/>
          <w:szCs w:val="31"/>
        </w:rPr>
        <w:t xml:space="preserve">   </w:t>
      </w:r>
      <w:r>
        <w:rPr>
          <w:rFonts w:ascii="仿宋" w:hAnsi="仿宋" w:eastAsia="仿宋" w:cs="仿宋"/>
          <w:spacing w:val="3"/>
          <w:sz w:val="31"/>
          <w:szCs w:val="31"/>
        </w:rPr>
        <w:t>现编制预算绩效目标全覆盖。加强宣传引导，强化绩</w:t>
      </w:r>
      <w:r>
        <w:rPr>
          <w:rFonts w:ascii="仿宋" w:hAnsi="仿宋" w:eastAsia="仿宋" w:cs="仿宋"/>
          <w:spacing w:val="2"/>
          <w:sz w:val="31"/>
          <w:szCs w:val="31"/>
        </w:rPr>
        <w:t>效观念；</w:t>
      </w:r>
      <w:r>
        <w:rPr>
          <w:rFonts w:ascii="仿宋" w:hAnsi="仿宋" w:eastAsia="仿宋" w:cs="仿宋"/>
          <w:sz w:val="31"/>
          <w:szCs w:val="31"/>
        </w:rPr>
        <w:t xml:space="preserve">  </w:t>
      </w:r>
      <w:r>
        <w:rPr>
          <w:rFonts w:ascii="仿宋" w:hAnsi="仿宋" w:eastAsia="仿宋" w:cs="仿宋"/>
          <w:spacing w:val="9"/>
          <w:sz w:val="31"/>
          <w:szCs w:val="31"/>
        </w:rPr>
        <w:t>充分利用媒体、培训宣讲等平台，大力倡导预算绩效管理理</w:t>
      </w:r>
      <w:r>
        <w:rPr>
          <w:rFonts w:ascii="仿宋" w:hAnsi="仿宋" w:eastAsia="仿宋" w:cs="仿宋"/>
          <w:sz w:val="31"/>
          <w:szCs w:val="31"/>
        </w:rPr>
        <w:t xml:space="preserve">   </w:t>
      </w:r>
      <w:r>
        <w:rPr>
          <w:rFonts w:ascii="仿宋" w:hAnsi="仿宋" w:eastAsia="仿宋" w:cs="仿宋"/>
          <w:spacing w:val="9"/>
          <w:sz w:val="31"/>
          <w:szCs w:val="31"/>
        </w:rPr>
        <w:t>念，切实加强舆论宣传引导，为注入"绩效"</w:t>
      </w:r>
      <w:r>
        <w:rPr>
          <w:rFonts w:ascii="仿宋" w:hAnsi="仿宋" w:eastAsia="仿宋" w:cs="仿宋"/>
          <w:spacing w:val="8"/>
          <w:sz w:val="31"/>
          <w:szCs w:val="31"/>
        </w:rPr>
        <w:t>理念，切实营造</w:t>
      </w:r>
    </w:p>
    <w:p>
      <w:pPr>
        <w:spacing w:line="220" w:lineRule="auto"/>
        <w:ind w:left="67"/>
        <w:rPr>
          <w:rFonts w:ascii="仿宋" w:hAnsi="仿宋" w:eastAsia="仿宋" w:cs="仿宋"/>
          <w:sz w:val="31"/>
          <w:szCs w:val="31"/>
        </w:rPr>
      </w:pPr>
      <w:r>
        <w:rPr>
          <w:rFonts w:ascii="仿宋" w:hAnsi="仿宋" w:eastAsia="仿宋" w:cs="仿宋"/>
          <w:spacing w:val="4"/>
          <w:sz w:val="31"/>
          <w:szCs w:val="31"/>
        </w:rPr>
        <w:t>出</w:t>
      </w:r>
      <w:r>
        <w:rPr>
          <w:rFonts w:ascii="仿宋" w:hAnsi="仿宋" w:eastAsia="仿宋" w:cs="仿宋"/>
          <w:spacing w:val="-103"/>
          <w:sz w:val="31"/>
          <w:szCs w:val="31"/>
        </w:rPr>
        <w:t xml:space="preserve"> </w:t>
      </w:r>
      <w:r>
        <w:rPr>
          <w:rFonts w:ascii="仿宋" w:hAnsi="仿宋" w:eastAsia="仿宋" w:cs="仿宋"/>
          <w:spacing w:val="4"/>
          <w:sz w:val="31"/>
          <w:szCs w:val="31"/>
        </w:rPr>
        <w:t>“花钱必问效，无效必问责”</w:t>
      </w:r>
      <w:r>
        <w:rPr>
          <w:rFonts w:ascii="仿宋" w:hAnsi="仿宋" w:eastAsia="仿宋" w:cs="仿宋"/>
          <w:spacing w:val="-120"/>
          <w:sz w:val="31"/>
          <w:szCs w:val="31"/>
        </w:rPr>
        <w:t xml:space="preserve"> </w:t>
      </w:r>
      <w:r>
        <w:rPr>
          <w:rFonts w:ascii="仿宋" w:hAnsi="仿宋" w:eastAsia="仿宋" w:cs="仿宋"/>
          <w:spacing w:val="4"/>
          <w:sz w:val="31"/>
          <w:szCs w:val="31"/>
        </w:rPr>
        <w:t>的良好氛围；二是应突出重</w:t>
      </w:r>
    </w:p>
    <w:p>
      <w:pPr>
        <w:spacing w:line="220" w:lineRule="auto"/>
        <w:rPr>
          <w:rFonts w:ascii="仿宋" w:hAnsi="仿宋" w:eastAsia="仿宋" w:cs="仿宋"/>
          <w:sz w:val="31"/>
          <w:szCs w:val="31"/>
        </w:rPr>
        <w:sectPr>
          <w:footerReference r:id="rId13" w:type="default"/>
          <w:pgSz w:w="11906" w:h="16839"/>
          <w:pgMar w:top="1431" w:right="1484" w:bottom="1156" w:left="1785" w:header="0" w:footer="994" w:gutter="0"/>
        </w:sectPr>
      </w:pPr>
    </w:p>
    <w:p>
      <w:pPr>
        <w:spacing w:before="160" w:line="372" w:lineRule="auto"/>
        <w:ind w:left="22" w:right="16" w:firstLine="31"/>
        <w:jc w:val="both"/>
        <w:rPr>
          <w:rFonts w:ascii="仿宋" w:hAnsi="仿宋" w:eastAsia="仿宋" w:cs="仿宋"/>
          <w:sz w:val="31"/>
          <w:szCs w:val="31"/>
        </w:rPr>
      </w:pPr>
      <w:r>
        <w:rPr>
          <w:rFonts w:ascii="仿宋" w:hAnsi="仿宋" w:eastAsia="仿宋" w:cs="仿宋"/>
          <w:spacing w:val="5"/>
          <w:sz w:val="31"/>
          <w:szCs w:val="31"/>
        </w:rPr>
        <w:t>点项目绩效</w:t>
      </w:r>
      <w:r>
        <w:rPr>
          <w:rFonts w:ascii="仿宋" w:hAnsi="仿宋" w:eastAsia="仿宋" w:cs="仿宋"/>
          <w:spacing w:val="-83"/>
          <w:sz w:val="31"/>
          <w:szCs w:val="31"/>
        </w:rPr>
        <w:t xml:space="preserve"> </w:t>
      </w:r>
      <w:r>
        <w:rPr>
          <w:rFonts w:ascii="仿宋" w:hAnsi="仿宋" w:eastAsia="仿宋" w:cs="仿宋"/>
          <w:spacing w:val="5"/>
          <w:sz w:val="31"/>
          <w:szCs w:val="31"/>
        </w:rPr>
        <w:t>“双监控”，实施绩效目标完成程度和预算执行</w:t>
      </w:r>
      <w:r>
        <w:rPr>
          <w:rFonts w:ascii="仿宋" w:hAnsi="仿宋" w:eastAsia="仿宋" w:cs="仿宋"/>
          <w:sz w:val="31"/>
          <w:szCs w:val="31"/>
        </w:rPr>
        <w:t xml:space="preserve"> </w:t>
      </w:r>
      <w:r>
        <w:rPr>
          <w:rFonts w:ascii="仿宋" w:hAnsi="仿宋" w:eastAsia="仿宋" w:cs="仿宋"/>
          <w:spacing w:val="7"/>
          <w:sz w:val="31"/>
          <w:szCs w:val="31"/>
        </w:rPr>
        <w:t>进度</w:t>
      </w:r>
      <w:r>
        <w:rPr>
          <w:rFonts w:ascii="仿宋" w:hAnsi="仿宋" w:eastAsia="仿宋" w:cs="仿宋"/>
          <w:spacing w:val="-99"/>
          <w:sz w:val="31"/>
          <w:szCs w:val="31"/>
        </w:rPr>
        <w:t xml:space="preserve"> </w:t>
      </w:r>
      <w:r>
        <w:rPr>
          <w:rFonts w:ascii="仿宋" w:hAnsi="仿宋" w:eastAsia="仿宋" w:cs="仿宋"/>
          <w:spacing w:val="7"/>
          <w:sz w:val="31"/>
          <w:szCs w:val="31"/>
        </w:rPr>
        <w:t>“双监控”，对社会关注度高、影响力大、支</w:t>
      </w:r>
      <w:r>
        <w:rPr>
          <w:rFonts w:ascii="仿宋" w:hAnsi="仿宋" w:eastAsia="仿宋" w:cs="仿宋"/>
          <w:spacing w:val="6"/>
          <w:sz w:val="31"/>
          <w:szCs w:val="31"/>
        </w:rPr>
        <w:t>出缓慢的</w:t>
      </w:r>
      <w:r>
        <w:rPr>
          <w:rFonts w:ascii="仿宋" w:hAnsi="仿宋" w:eastAsia="仿宋" w:cs="仿宋"/>
          <w:sz w:val="31"/>
          <w:szCs w:val="31"/>
        </w:rPr>
        <w:t xml:space="preserve"> </w:t>
      </w:r>
      <w:r>
        <w:rPr>
          <w:rFonts w:ascii="仿宋" w:hAnsi="仿宋" w:eastAsia="仿宋" w:cs="仿宋"/>
          <w:spacing w:val="9"/>
          <w:sz w:val="31"/>
          <w:szCs w:val="31"/>
        </w:rPr>
        <w:t>重点项目实施财政绩效监控，重点监控资金拨付、实际支出</w:t>
      </w:r>
      <w:r>
        <w:rPr>
          <w:rFonts w:ascii="仿宋" w:hAnsi="仿宋" w:eastAsia="仿宋" w:cs="仿宋"/>
          <w:sz w:val="31"/>
          <w:szCs w:val="31"/>
        </w:rPr>
        <w:t xml:space="preserve"> </w:t>
      </w:r>
      <w:r>
        <w:rPr>
          <w:rFonts w:ascii="仿宋" w:hAnsi="仿宋" w:eastAsia="仿宋" w:cs="仿宋"/>
          <w:spacing w:val="9"/>
          <w:sz w:val="31"/>
          <w:szCs w:val="31"/>
        </w:rPr>
        <w:t>及预计结转结余情况。加大对预算绩效管理的审计力度，使</w:t>
      </w:r>
      <w:r>
        <w:rPr>
          <w:rFonts w:ascii="仿宋" w:hAnsi="仿宋" w:eastAsia="仿宋" w:cs="仿宋"/>
          <w:sz w:val="31"/>
          <w:szCs w:val="31"/>
        </w:rPr>
        <w:t xml:space="preserve"> </w:t>
      </w:r>
      <w:r>
        <w:rPr>
          <w:rFonts w:ascii="仿宋" w:hAnsi="仿宋" w:eastAsia="仿宋" w:cs="仿宋"/>
          <w:spacing w:val="9"/>
          <w:sz w:val="31"/>
          <w:szCs w:val="31"/>
        </w:rPr>
        <w:t>绩效管理趋于健全，以达到财政资金健康使用、财政资产增</w:t>
      </w:r>
      <w:r>
        <w:rPr>
          <w:rFonts w:ascii="仿宋" w:hAnsi="仿宋" w:eastAsia="仿宋" w:cs="仿宋"/>
          <w:sz w:val="31"/>
          <w:szCs w:val="31"/>
        </w:rPr>
        <w:t xml:space="preserve"> </w:t>
      </w:r>
      <w:r>
        <w:rPr>
          <w:rFonts w:ascii="仿宋" w:hAnsi="仿宋" w:eastAsia="仿宋" w:cs="仿宋"/>
          <w:spacing w:val="9"/>
          <w:sz w:val="31"/>
          <w:szCs w:val="31"/>
        </w:rPr>
        <w:t>值保值的管理目标。具体项目自评情况附项目支出绩效自评</w:t>
      </w:r>
    </w:p>
    <w:p>
      <w:pPr>
        <w:spacing w:before="1" w:line="224" w:lineRule="auto"/>
        <w:ind w:left="23"/>
        <w:rPr>
          <w:rFonts w:ascii="仿宋" w:hAnsi="仿宋" w:eastAsia="仿宋" w:cs="仿宋"/>
          <w:sz w:val="31"/>
          <w:szCs w:val="31"/>
        </w:rPr>
      </w:pPr>
      <w:r>
        <w:rPr>
          <w:rFonts w:ascii="仿宋" w:hAnsi="仿宋" w:eastAsia="仿宋" w:cs="仿宋"/>
          <w:spacing w:val="-1"/>
          <w:sz w:val="31"/>
          <w:szCs w:val="31"/>
        </w:rPr>
        <w:t>表。</w:t>
      </w:r>
    </w:p>
    <w:p>
      <w:pPr>
        <w:spacing w:before="245" w:line="227" w:lineRule="auto"/>
        <w:ind w:left="2820"/>
        <w:rPr>
          <w:rFonts w:ascii="SimHei" w:hAnsi="SimHei" w:eastAsia="SimHei" w:cs="SimHei"/>
          <w:sz w:val="31"/>
          <w:szCs w:val="31"/>
        </w:rPr>
      </w:pPr>
      <w:r>
        <w:rPr>
          <w:rFonts w:ascii="SimHei" w:hAnsi="SimHei" w:eastAsia="SimHei" w:cs="SimHei"/>
          <w:spacing w:val="8"/>
          <w:sz w:val="31"/>
          <w:szCs w:val="31"/>
        </w:rPr>
        <w:t>第三部分 专业名词解释</w:t>
      </w:r>
    </w:p>
    <w:p>
      <w:pPr>
        <w:spacing w:before="244"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2"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1"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2" w:line="372" w:lineRule="auto"/>
        <w:ind w:left="26" w:right="16" w:firstLine="64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w:t>
      </w:r>
      <w:r>
        <w:rPr>
          <w:rFonts w:ascii="仿宋" w:hAnsi="仿宋" w:eastAsia="仿宋" w:cs="仿宋"/>
          <w:spacing w:val="8"/>
          <w:sz w:val="31"/>
          <w:szCs w:val="31"/>
        </w:rPr>
        <w:t>资金，既</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包括财政拨款结转和结余，也包括事业收入、经营收入、其</w:t>
      </w:r>
    </w:p>
    <w:p>
      <w:pPr>
        <w:spacing w:line="218" w:lineRule="auto"/>
        <w:rPr>
          <w:rFonts w:ascii="仿宋" w:hAnsi="仿宋" w:eastAsia="仿宋" w:cs="仿宋"/>
          <w:sz w:val="31"/>
          <w:szCs w:val="31"/>
        </w:rPr>
        <w:sectPr>
          <w:footerReference r:id="rId14" w:type="default"/>
          <w:pgSz w:w="11906" w:h="16839"/>
          <w:pgMar w:top="1431" w:right="1785" w:bottom="1156" w:left="1785" w:header="0" w:footer="994" w:gutter="0"/>
        </w:sectPr>
      </w:pPr>
    </w:p>
    <w:p>
      <w:pPr>
        <w:spacing w:before="164" w:line="219"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4" w:line="372" w:lineRule="auto"/>
        <w:ind w:left="27" w:right="8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1"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before="256"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2"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7"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2"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line="221" w:lineRule="auto"/>
        <w:rPr>
          <w:rFonts w:ascii="仿宋" w:hAnsi="仿宋" w:eastAsia="仿宋" w:cs="仿宋"/>
          <w:sz w:val="31"/>
          <w:szCs w:val="31"/>
        </w:rPr>
        <w:sectPr>
          <w:footerReference r:id="rId15" w:type="default"/>
          <w:pgSz w:w="11906" w:h="16839"/>
          <w:pgMar w:top="1431" w:right="1715" w:bottom="1156" w:left="1785" w:header="0" w:footer="994" w:gutter="0"/>
        </w:sectPr>
      </w:pPr>
    </w:p>
    <w:p>
      <w:pPr>
        <w:spacing w:before="160" w:line="372" w:lineRule="auto"/>
        <w:ind w:left="25" w:right="152" w:firstLine="639"/>
        <w:jc w:val="both"/>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r>
        <w:rPr>
          <w:rFonts w:ascii="仿宋" w:hAnsi="仿宋" w:eastAsia="仿宋" w:cs="仿宋"/>
          <w:sz w:val="31"/>
          <w:szCs w:val="31"/>
        </w:rPr>
        <w:t xml:space="preserve"> </w:t>
      </w:r>
      <w:r>
        <w:rPr>
          <w:rFonts w:ascii="仿宋" w:hAnsi="仿宋" w:eastAsia="仿宋" w:cs="仿宋"/>
          <w:spacing w:val="9"/>
          <w:sz w:val="31"/>
          <w:szCs w:val="31"/>
        </w:rPr>
        <w:t>房取暖费、办公用房物业管理费、公务用车运行维护</w:t>
      </w:r>
      <w:r>
        <w:rPr>
          <w:rFonts w:ascii="仿宋" w:hAnsi="仿宋" w:eastAsia="仿宋" w:cs="仿宋"/>
          <w:spacing w:val="8"/>
          <w:sz w:val="31"/>
          <w:szCs w:val="31"/>
        </w:rPr>
        <w:t>费以及</w:t>
      </w:r>
    </w:p>
    <w:p>
      <w:pPr>
        <w:spacing w:before="1" w:line="221"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SimHei" w:hAnsi="SimHei" w:eastAsia="SimHei" w:cs="SimHei"/>
          <w:sz w:val="31"/>
          <w:szCs w:val="31"/>
        </w:rPr>
      </w:pPr>
      <w:r>
        <w:rPr>
          <w:rFonts w:ascii="SimHei" w:hAnsi="SimHei" w:eastAsia="SimHei" w:cs="SimHei"/>
          <w:spacing w:val="8"/>
          <w:position w:val="23"/>
          <w:sz w:val="31"/>
          <w:szCs w:val="31"/>
        </w:rPr>
        <w:t>第四部分 部门决算报表（见附表）</w:t>
      </w:r>
    </w:p>
    <w:p>
      <w:pPr>
        <w:spacing w:line="227" w:lineRule="auto"/>
        <w:ind w:left="672"/>
        <w:rPr>
          <w:rFonts w:ascii="SimHei" w:hAnsi="SimHei" w:eastAsia="SimHei" w:cs="SimHei"/>
          <w:sz w:val="31"/>
          <w:szCs w:val="31"/>
        </w:rPr>
      </w:pPr>
      <w:r>
        <w:rPr>
          <w:rFonts w:ascii="SimHei" w:hAnsi="SimHei" w:eastAsia="SimHei" w:cs="SimHei"/>
          <w:spacing w:val="8"/>
          <w:sz w:val="31"/>
          <w:szCs w:val="31"/>
        </w:rPr>
        <w:t>一、《收入支出决算总表》</w:t>
      </w:r>
    </w:p>
    <w:p>
      <w:pPr>
        <w:spacing w:before="242" w:line="624" w:lineRule="exact"/>
        <w:ind w:left="672"/>
        <w:rPr>
          <w:rFonts w:ascii="SimHei" w:hAnsi="SimHei" w:eastAsia="SimHei" w:cs="SimHei"/>
          <w:sz w:val="31"/>
          <w:szCs w:val="31"/>
        </w:rPr>
      </w:pPr>
      <w:r>
        <w:rPr>
          <w:rFonts w:ascii="SimHei" w:hAnsi="SimHei" w:eastAsia="SimHei" w:cs="SimHei"/>
          <w:spacing w:val="7"/>
          <w:position w:val="22"/>
          <w:sz w:val="31"/>
          <w:szCs w:val="31"/>
        </w:rPr>
        <w:t>二、《收入决算表》</w:t>
      </w:r>
    </w:p>
    <w:p>
      <w:pPr>
        <w:spacing w:line="227" w:lineRule="auto"/>
        <w:ind w:left="673"/>
        <w:rPr>
          <w:rFonts w:ascii="SimHei" w:hAnsi="SimHei" w:eastAsia="SimHei" w:cs="SimHei"/>
          <w:sz w:val="31"/>
          <w:szCs w:val="31"/>
        </w:rPr>
      </w:pPr>
      <w:r>
        <w:rPr>
          <w:rFonts w:ascii="SimHei" w:hAnsi="SimHei" w:eastAsia="SimHei" w:cs="SimHei"/>
          <w:spacing w:val="7"/>
          <w:sz w:val="31"/>
          <w:szCs w:val="31"/>
        </w:rPr>
        <w:t>三、《支出决算表》</w:t>
      </w:r>
    </w:p>
    <w:p>
      <w:pPr>
        <w:spacing w:before="243" w:line="227" w:lineRule="auto"/>
        <w:ind w:left="686"/>
        <w:rPr>
          <w:rFonts w:ascii="SimHei" w:hAnsi="SimHei" w:eastAsia="SimHei" w:cs="SimHei"/>
          <w:sz w:val="31"/>
          <w:szCs w:val="31"/>
        </w:rPr>
      </w:pPr>
      <w:r>
        <w:rPr>
          <w:rFonts w:ascii="SimHei" w:hAnsi="SimHei" w:eastAsia="SimHei" w:cs="SimHei"/>
          <w:spacing w:val="7"/>
          <w:sz w:val="31"/>
          <w:szCs w:val="31"/>
        </w:rPr>
        <w:t>四、《财政拨款收入支出决算总表》</w:t>
      </w:r>
    </w:p>
    <w:p>
      <w:pPr>
        <w:spacing w:before="243" w:line="226" w:lineRule="auto"/>
        <w:ind w:left="675"/>
        <w:rPr>
          <w:rFonts w:ascii="SimHei" w:hAnsi="SimHei" w:eastAsia="SimHei" w:cs="SimHei"/>
          <w:sz w:val="31"/>
          <w:szCs w:val="31"/>
        </w:rPr>
      </w:pPr>
      <w:r>
        <w:rPr>
          <w:rFonts w:ascii="SimHei" w:hAnsi="SimHei" w:eastAsia="SimHei" w:cs="SimHei"/>
          <w:spacing w:val="8"/>
          <w:sz w:val="31"/>
          <w:szCs w:val="31"/>
        </w:rPr>
        <w:t>五、《一般公共预算财政拨款支出决算表》</w:t>
      </w:r>
    </w:p>
    <w:p>
      <w:pPr>
        <w:spacing w:before="245" w:line="226" w:lineRule="auto"/>
        <w:ind w:left="677"/>
        <w:rPr>
          <w:rFonts w:ascii="SimHei" w:hAnsi="SimHei" w:eastAsia="SimHei" w:cs="SimHei"/>
          <w:sz w:val="31"/>
          <w:szCs w:val="31"/>
        </w:rPr>
      </w:pPr>
      <w:r>
        <w:rPr>
          <w:rFonts w:ascii="SimHei" w:hAnsi="SimHei" w:eastAsia="SimHei" w:cs="SimHei"/>
          <w:spacing w:val="8"/>
          <w:sz w:val="31"/>
          <w:szCs w:val="31"/>
        </w:rPr>
        <w:t>六、《一般公共预算财政拨款基本支出决算表》</w:t>
      </w:r>
    </w:p>
    <w:p>
      <w:pPr>
        <w:spacing w:before="244" w:line="226" w:lineRule="auto"/>
        <w:jc w:val="right"/>
        <w:rPr>
          <w:rFonts w:ascii="SimHei" w:hAnsi="SimHei" w:eastAsia="SimHei" w:cs="SimHei"/>
          <w:sz w:val="31"/>
          <w:szCs w:val="31"/>
        </w:rPr>
      </w:pPr>
      <w:r>
        <w:rPr>
          <w:rFonts w:ascii="SimHei" w:hAnsi="SimHei" w:eastAsia="SimHei" w:cs="SimHei"/>
          <w:spacing w:val="2"/>
          <w:sz w:val="31"/>
          <w:szCs w:val="31"/>
        </w:rPr>
        <w:t>七、《一般公共预算财政拨款“三公”经费支出决算表》</w:t>
      </w:r>
    </w:p>
    <w:p>
      <w:pPr>
        <w:spacing w:before="244" w:line="227" w:lineRule="auto"/>
        <w:ind w:left="667"/>
        <w:rPr>
          <w:rFonts w:ascii="SimHei" w:hAnsi="SimHei" w:eastAsia="SimHei" w:cs="SimHei"/>
          <w:sz w:val="31"/>
          <w:szCs w:val="31"/>
        </w:rPr>
      </w:pPr>
      <w:r>
        <w:rPr>
          <w:rFonts w:ascii="SimHei" w:hAnsi="SimHei" w:eastAsia="SimHei" w:cs="SimHei"/>
          <w:spacing w:val="9"/>
          <w:sz w:val="31"/>
          <w:szCs w:val="31"/>
        </w:rPr>
        <w:t>八、《政府性基金预算财政拨款收入支出决算表》</w:t>
      </w:r>
    </w:p>
    <w:p>
      <w:pPr>
        <w:spacing w:before="243" w:line="227" w:lineRule="auto"/>
        <w:ind w:left="674"/>
        <w:rPr>
          <w:rFonts w:ascii="SimHei" w:hAnsi="SimHei" w:eastAsia="SimHei" w:cs="SimHei"/>
          <w:sz w:val="31"/>
          <w:szCs w:val="31"/>
        </w:rPr>
      </w:pPr>
      <w:r>
        <w:rPr>
          <w:rFonts w:ascii="SimHei" w:hAnsi="SimHei" w:eastAsia="SimHei" w:cs="SimHei"/>
          <w:spacing w:val="8"/>
          <w:sz w:val="31"/>
          <w:szCs w:val="31"/>
        </w:rPr>
        <w:t>九、《国有资本经营预算财政拨款收入支出决算表》</w:t>
      </w:r>
    </w:p>
    <w:p>
      <w:pPr>
        <w:spacing w:line="227" w:lineRule="auto"/>
        <w:rPr>
          <w:rFonts w:ascii="SimHei" w:hAnsi="SimHei" w:eastAsia="SimHei" w:cs="SimHei"/>
          <w:sz w:val="31"/>
          <w:szCs w:val="31"/>
        </w:rPr>
        <w:sectPr>
          <w:footerReference r:id="rId16" w:type="default"/>
          <w:pgSz w:w="11906" w:h="16839"/>
          <w:pgMar w:top="1431" w:right="1647" w:bottom="1156" w:left="1785" w:header="0" w:footer="994" w:gutter="0"/>
        </w:sectPr>
      </w:pPr>
    </w:p>
    <w:p>
      <w:pPr>
        <w:spacing w:before="190" w:line="11278" w:lineRule="exact"/>
        <w:ind w:firstLine="14"/>
      </w:pPr>
      <w:r>
        <w:rPr>
          <w:position w:val="-225"/>
        </w:rPr>
        <w:drawing>
          <wp:inline distT="0" distB="0" distL="0" distR="0">
            <wp:extent cx="5262245" cy="7160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5262371" cy="7161425"/>
                    </a:xfrm>
                    <a:prstGeom prst="rect">
                      <a:avLst/>
                    </a:prstGeom>
                  </pic:spPr>
                </pic:pic>
              </a:graphicData>
            </a:graphic>
          </wp:inline>
        </w:drawing>
      </w:r>
    </w:p>
    <w:p>
      <w:pPr>
        <w:spacing w:line="11278" w:lineRule="exact"/>
        <w:sectPr>
          <w:footerReference r:id="rId17" w:type="default"/>
          <w:pgSz w:w="11906" w:h="16839"/>
          <w:pgMar w:top="1431" w:right="1785" w:bottom="400" w:left="1785" w:header="0" w:footer="0" w:gutter="0"/>
        </w:sectPr>
      </w:pPr>
    </w:p>
    <w:p>
      <w:pPr>
        <w:spacing w:before="66" w:line="9537" w:lineRule="exact"/>
        <w:ind w:firstLine="14"/>
      </w:pPr>
      <w:r>
        <w:rPr>
          <w:position w:val="-190"/>
        </w:rPr>
        <w:drawing>
          <wp:inline distT="0" distB="0" distL="0" distR="0">
            <wp:extent cx="5313680" cy="60559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5314188" cy="6056376"/>
                    </a:xfrm>
                    <a:prstGeom prst="rect">
                      <a:avLst/>
                    </a:prstGeom>
                  </pic:spPr>
                </pic:pic>
              </a:graphicData>
            </a:graphic>
          </wp:inline>
        </w:drawing>
      </w:r>
    </w:p>
    <w:p>
      <w:pPr>
        <w:spacing w:line="9537" w:lineRule="exact"/>
        <w:sectPr>
          <w:pgSz w:w="11906" w:h="16839"/>
          <w:pgMar w:top="1431" w:right="1737" w:bottom="400" w:left="1785" w:header="0" w:footer="0" w:gutter="0"/>
        </w:sectPr>
      </w:pPr>
    </w:p>
    <w:p>
      <w:pPr>
        <w:pStyle w:val="2"/>
        <w:spacing w:line="343" w:lineRule="auto"/>
      </w:pPr>
    </w:p>
    <w:p>
      <w:pPr>
        <w:spacing w:before="113" w:line="193" w:lineRule="auto"/>
        <w:ind w:left="5912"/>
        <w:rPr>
          <w:rFonts w:ascii="宋体" w:hAnsi="宋体" w:eastAsia="宋体" w:cs="宋体"/>
          <w:sz w:val="35"/>
          <w:szCs w:val="35"/>
        </w:rPr>
      </w:pPr>
      <w:r>
        <w:rPr>
          <w:rFonts w:ascii="宋体" w:hAnsi="宋体" w:eastAsia="宋体" w:cs="宋体"/>
          <w:spacing w:val="1"/>
          <w:sz w:val="35"/>
          <w:szCs w:val="35"/>
        </w:rPr>
        <w:t>收入支出决算总表</w:t>
      </w:r>
    </w:p>
    <w:p>
      <w:pPr>
        <w:spacing w:line="193" w:lineRule="auto"/>
        <w:rPr>
          <w:rFonts w:ascii="宋体" w:hAnsi="宋体" w:eastAsia="宋体" w:cs="宋体"/>
          <w:sz w:val="35"/>
          <w:szCs w:val="35"/>
        </w:rPr>
        <w:sectPr>
          <w:pgSz w:w="16839" w:h="11907"/>
          <w:pgMar w:top="1012" w:right="1106" w:bottom="400" w:left="1099" w:header="0" w:footer="0" w:gutter="0"/>
          <w:cols w:equalWidth="0" w:num="1">
            <w:col w:w="14633"/>
          </w:cols>
        </w:sectPr>
      </w:pPr>
    </w:p>
    <w:p>
      <w:pPr>
        <w:spacing w:before="273" w:line="189" w:lineRule="auto"/>
        <w:ind w:left="52"/>
        <w:rPr>
          <w:rFonts w:ascii="宋体" w:hAnsi="宋体" w:eastAsia="宋体" w:cs="宋体"/>
          <w:sz w:val="19"/>
          <w:szCs w:val="19"/>
        </w:rPr>
      </w:pPr>
      <w:r>
        <w:rPr>
          <w:rFonts w:ascii="宋体" w:hAnsi="宋体" w:eastAsia="宋体" w:cs="宋体"/>
          <w:spacing w:val="3"/>
          <w:sz w:val="19"/>
          <w:szCs w:val="19"/>
        </w:rPr>
        <w:t>编制单位：新疆巴州和静县环境卫生服务中心</w:t>
      </w:r>
    </w:p>
    <w:p>
      <w:pPr>
        <w:pStyle w:val="2"/>
        <w:spacing w:line="14" w:lineRule="auto"/>
        <w:rPr>
          <w:sz w:val="2"/>
        </w:rPr>
      </w:pPr>
      <w:r>
        <w:rPr>
          <w:sz w:val="2"/>
          <w:szCs w:val="2"/>
        </w:rPr>
        <w:br w:type="column"/>
      </w:r>
    </w:p>
    <w:p>
      <w:pPr>
        <w:spacing w:before="272" w:line="189" w:lineRule="auto"/>
        <w:rPr>
          <w:rFonts w:ascii="宋体" w:hAnsi="宋体" w:eastAsia="宋体" w:cs="宋体"/>
          <w:sz w:val="19"/>
          <w:szCs w:val="19"/>
        </w:rPr>
      </w:pPr>
      <w:r>
        <w:rPr>
          <w:rFonts w:ascii="宋体" w:hAnsi="宋体" w:eastAsia="宋体" w:cs="宋体"/>
          <w:spacing w:val="1"/>
          <w:sz w:val="19"/>
          <w:szCs w:val="19"/>
        </w:rPr>
        <w:t>2020年度</w:t>
      </w:r>
    </w:p>
    <w:p>
      <w:pPr>
        <w:pStyle w:val="2"/>
        <w:spacing w:line="14" w:lineRule="auto"/>
        <w:rPr>
          <w:sz w:val="2"/>
        </w:rPr>
      </w:pPr>
      <w:r>
        <w:rPr>
          <w:sz w:val="2"/>
          <w:szCs w:val="2"/>
        </w:rPr>
        <w:br w:type="column"/>
      </w:r>
    </w:p>
    <w:p>
      <w:pPr>
        <w:spacing w:before="36" w:line="209" w:lineRule="auto"/>
        <w:ind w:right="52" w:firstLine="585"/>
        <w:rPr>
          <w:rFonts w:ascii="宋体" w:hAnsi="宋体" w:eastAsia="宋体" w:cs="宋体"/>
          <w:sz w:val="19"/>
          <w:szCs w:val="19"/>
        </w:rPr>
      </w:pPr>
      <w:r>
        <w:rPr>
          <w:rFonts w:ascii="宋体" w:hAnsi="宋体" w:eastAsia="宋体" w:cs="宋体"/>
          <w:spacing w:val="1"/>
          <w:sz w:val="19"/>
          <w:szCs w:val="19"/>
        </w:rPr>
        <w:t>公开01表</w:t>
      </w:r>
      <w:r>
        <w:rPr>
          <w:rFonts w:ascii="宋体" w:hAnsi="宋体" w:eastAsia="宋体" w:cs="宋体"/>
          <w:sz w:val="19"/>
          <w:szCs w:val="19"/>
        </w:rPr>
        <w:t xml:space="preserve"> </w:t>
      </w:r>
      <w:r>
        <w:rPr>
          <w:rFonts w:ascii="宋体" w:hAnsi="宋体" w:eastAsia="宋体" w:cs="宋体"/>
          <w:spacing w:val="3"/>
          <w:sz w:val="19"/>
          <w:szCs w:val="19"/>
        </w:rPr>
        <w:t>金额单位：万元</w:t>
      </w:r>
    </w:p>
    <w:p>
      <w:pPr>
        <w:spacing w:line="209" w:lineRule="auto"/>
        <w:rPr>
          <w:rFonts w:ascii="宋体" w:hAnsi="宋体" w:eastAsia="宋体" w:cs="宋体"/>
          <w:sz w:val="19"/>
          <w:szCs w:val="19"/>
        </w:rPr>
        <w:sectPr>
          <w:type w:val="continuous"/>
          <w:pgSz w:w="16839" w:h="11907"/>
          <w:pgMar w:top="1012" w:right="1106" w:bottom="400" w:left="1099" w:header="0" w:footer="0" w:gutter="0"/>
          <w:cols w:equalWidth="0" w:num="3">
            <w:col w:w="6826" w:space="100"/>
            <w:col w:w="6203" w:space="100"/>
            <w:col w:w="1405"/>
          </w:cols>
        </w:sectPr>
      </w:pPr>
    </w:p>
    <w:p>
      <w:pPr>
        <w:spacing w:line="114" w:lineRule="auto"/>
        <w:rPr>
          <w:rFonts w:ascii="Arial"/>
          <w:sz w:val="2"/>
        </w:rPr>
      </w:pPr>
    </w:p>
    <w:tbl>
      <w:tblPr>
        <w:tblStyle w:val="5"/>
        <w:tblW w:w="146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2"/>
        <w:gridCol w:w="1289"/>
        <w:gridCol w:w="2651"/>
        <w:gridCol w:w="3066"/>
        <w:gridCol w:w="487"/>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8612" w:type="dxa"/>
            <w:gridSpan w:val="3"/>
            <w:vAlign w:val="top"/>
          </w:tcPr>
          <w:p>
            <w:pPr>
              <w:pStyle w:val="6"/>
              <w:spacing w:before="27" w:line="208" w:lineRule="auto"/>
              <w:ind w:left="4151"/>
            </w:pPr>
            <w:r>
              <w:drawing>
                <wp:anchor distT="0" distB="0" distL="0" distR="0" simplePos="0" relativeHeight="251658240" behindDoc="1" locked="0" layoutInCell="1" allowOverlap="1">
                  <wp:simplePos x="0" y="0"/>
                  <wp:positionH relativeFrom="column">
                    <wp:posOffset>3810</wp:posOffset>
                  </wp:positionH>
                  <wp:positionV relativeFrom="paragraph">
                    <wp:posOffset>-1270</wp:posOffset>
                  </wp:positionV>
                  <wp:extent cx="9271635" cy="488061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9271761" cy="4880813"/>
                          </a:xfrm>
                          <a:prstGeom prst="rect">
                            <a:avLst/>
                          </a:prstGeom>
                        </pic:spPr>
                      </pic:pic>
                    </a:graphicData>
                  </a:graphic>
                </wp:anchor>
              </w:drawing>
            </w:r>
            <w:r>
              <w:rPr>
                <w:spacing w:val="1"/>
              </w:rPr>
              <w:t>收入</w:t>
            </w:r>
          </w:p>
        </w:tc>
        <w:tc>
          <w:tcPr>
            <w:tcW w:w="6000" w:type="dxa"/>
            <w:gridSpan w:val="3"/>
            <w:tcBorders>
              <w:right w:val="single" w:color="000000" w:sz="12" w:space="0"/>
            </w:tcBorders>
            <w:vAlign w:val="top"/>
          </w:tcPr>
          <w:p>
            <w:pPr>
              <w:pStyle w:val="6"/>
              <w:spacing w:before="27" w:line="208" w:lineRule="auto"/>
              <w:ind w:left="2838"/>
            </w:pPr>
            <w:r>
              <w:rPr>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0" w:line="197" w:lineRule="auto"/>
              <w:ind w:left="2174"/>
            </w:pPr>
            <w:r>
              <w:rPr>
                <w:spacing w:val="2"/>
              </w:rPr>
              <w:t>项目</w:t>
            </w:r>
          </w:p>
        </w:tc>
        <w:tc>
          <w:tcPr>
            <w:tcW w:w="1289" w:type="dxa"/>
            <w:vAlign w:val="top"/>
          </w:tcPr>
          <w:p>
            <w:pPr>
              <w:pStyle w:val="6"/>
              <w:spacing w:before="30" w:line="197" w:lineRule="auto"/>
              <w:ind w:left="483"/>
            </w:pPr>
            <w:r>
              <w:rPr>
                <w:spacing w:val="2"/>
              </w:rPr>
              <w:t>行次</w:t>
            </w:r>
          </w:p>
        </w:tc>
        <w:tc>
          <w:tcPr>
            <w:tcW w:w="2651" w:type="dxa"/>
            <w:vAlign w:val="top"/>
          </w:tcPr>
          <w:p>
            <w:pPr>
              <w:pStyle w:val="6"/>
              <w:spacing w:before="30" w:line="197" w:lineRule="auto"/>
              <w:ind w:left="1081"/>
            </w:pPr>
            <w:r>
              <w:rPr>
                <w:spacing w:val="3"/>
              </w:rPr>
              <w:t>决算数</w:t>
            </w:r>
          </w:p>
        </w:tc>
        <w:tc>
          <w:tcPr>
            <w:tcW w:w="3066" w:type="dxa"/>
            <w:vAlign w:val="top"/>
          </w:tcPr>
          <w:p>
            <w:pPr>
              <w:pStyle w:val="6"/>
              <w:spacing w:before="30" w:line="197" w:lineRule="auto"/>
              <w:ind w:left="845"/>
            </w:pPr>
            <w:r>
              <w:rPr>
                <w:spacing w:val="5"/>
              </w:rPr>
              <w:t>项目(按功能分类)</w:t>
            </w:r>
          </w:p>
        </w:tc>
        <w:tc>
          <w:tcPr>
            <w:tcW w:w="487" w:type="dxa"/>
            <w:vAlign w:val="top"/>
          </w:tcPr>
          <w:p>
            <w:pPr>
              <w:pStyle w:val="6"/>
              <w:spacing w:before="30" w:line="197" w:lineRule="auto"/>
              <w:ind w:left="90"/>
            </w:pPr>
            <w:r>
              <w:rPr>
                <w:spacing w:val="2"/>
              </w:rPr>
              <w:t>行次</w:t>
            </w:r>
          </w:p>
        </w:tc>
        <w:tc>
          <w:tcPr>
            <w:tcW w:w="2447" w:type="dxa"/>
            <w:tcBorders>
              <w:right w:val="single" w:color="000000" w:sz="12" w:space="0"/>
            </w:tcBorders>
            <w:vAlign w:val="top"/>
          </w:tcPr>
          <w:p>
            <w:pPr>
              <w:pStyle w:val="6"/>
              <w:spacing w:before="30" w:line="197" w:lineRule="auto"/>
              <w:ind w:left="979"/>
            </w:pPr>
            <w:r>
              <w:rPr>
                <w:spacing w:val="3"/>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1" w:line="196" w:lineRule="auto"/>
              <w:ind w:left="2171"/>
            </w:pPr>
            <w:r>
              <w:rPr>
                <w:spacing w:val="4"/>
              </w:rPr>
              <w:t>栏次</w:t>
            </w:r>
          </w:p>
        </w:tc>
        <w:tc>
          <w:tcPr>
            <w:tcW w:w="1289" w:type="dxa"/>
            <w:vAlign w:val="top"/>
          </w:tcPr>
          <w:p>
            <w:pPr>
              <w:spacing w:line="212" w:lineRule="exact"/>
              <w:rPr>
                <w:rFonts w:ascii="Arial"/>
                <w:sz w:val="18"/>
              </w:rPr>
            </w:pPr>
          </w:p>
        </w:tc>
        <w:tc>
          <w:tcPr>
            <w:tcW w:w="2651" w:type="dxa"/>
            <w:vAlign w:val="top"/>
          </w:tcPr>
          <w:p>
            <w:pPr>
              <w:pStyle w:val="6"/>
              <w:spacing w:before="60" w:line="165" w:lineRule="auto"/>
              <w:ind w:left="1310"/>
            </w:pPr>
            <w:r>
              <w:t>1</w:t>
            </w:r>
          </w:p>
        </w:tc>
        <w:tc>
          <w:tcPr>
            <w:tcW w:w="3066" w:type="dxa"/>
            <w:vAlign w:val="top"/>
          </w:tcPr>
          <w:p>
            <w:pPr>
              <w:pStyle w:val="6"/>
              <w:spacing w:before="31" w:line="196" w:lineRule="auto"/>
              <w:ind w:left="1375"/>
            </w:pPr>
            <w:r>
              <w:rPr>
                <w:spacing w:val="4"/>
              </w:rPr>
              <w:t>栏次</w:t>
            </w:r>
          </w:p>
        </w:tc>
        <w:tc>
          <w:tcPr>
            <w:tcW w:w="487" w:type="dxa"/>
            <w:vAlign w:val="top"/>
          </w:tcPr>
          <w:p>
            <w:pPr>
              <w:spacing w:line="212" w:lineRule="exact"/>
              <w:rPr>
                <w:rFonts w:ascii="Arial"/>
                <w:sz w:val="18"/>
              </w:rPr>
            </w:pPr>
          </w:p>
        </w:tc>
        <w:tc>
          <w:tcPr>
            <w:tcW w:w="2447" w:type="dxa"/>
            <w:tcBorders>
              <w:right w:val="single" w:color="000000" w:sz="12" w:space="0"/>
            </w:tcBorders>
            <w:vAlign w:val="top"/>
          </w:tcPr>
          <w:p>
            <w:pPr>
              <w:pStyle w:val="6"/>
              <w:spacing w:before="60" w:line="164" w:lineRule="auto"/>
              <w:ind w:left="1196"/>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672" w:type="dxa"/>
            <w:vAlign w:val="top"/>
          </w:tcPr>
          <w:p>
            <w:pPr>
              <w:pStyle w:val="6"/>
              <w:spacing w:before="32" w:line="194" w:lineRule="auto"/>
              <w:ind w:left="40"/>
            </w:pPr>
            <w:r>
              <w:rPr>
                <w:spacing w:val="6"/>
              </w:rPr>
              <w:t>一、一般公共预算财政拨款收入</w:t>
            </w:r>
          </w:p>
        </w:tc>
        <w:tc>
          <w:tcPr>
            <w:tcW w:w="1289" w:type="dxa"/>
            <w:vAlign w:val="top"/>
          </w:tcPr>
          <w:p>
            <w:pPr>
              <w:pStyle w:val="6"/>
              <w:spacing w:before="60" w:line="163" w:lineRule="auto"/>
              <w:ind w:left="626"/>
            </w:pPr>
            <w:r>
              <w:t>1</w:t>
            </w:r>
          </w:p>
        </w:tc>
        <w:tc>
          <w:tcPr>
            <w:tcW w:w="2651" w:type="dxa"/>
            <w:vAlign w:val="top"/>
          </w:tcPr>
          <w:p>
            <w:pPr>
              <w:pStyle w:val="6"/>
              <w:spacing w:before="61" w:line="162" w:lineRule="auto"/>
              <w:ind w:right="20"/>
              <w:jc w:val="right"/>
            </w:pPr>
            <w:r>
              <w:rPr>
                <w:spacing w:val="2"/>
              </w:rPr>
              <w:t>538.96</w:t>
            </w:r>
          </w:p>
        </w:tc>
        <w:tc>
          <w:tcPr>
            <w:tcW w:w="3066" w:type="dxa"/>
            <w:vAlign w:val="top"/>
          </w:tcPr>
          <w:p>
            <w:pPr>
              <w:pStyle w:val="6"/>
              <w:spacing w:before="32" w:line="194" w:lineRule="auto"/>
              <w:ind w:left="45"/>
            </w:pPr>
            <w:r>
              <w:rPr>
                <w:spacing w:val="6"/>
              </w:rPr>
              <w:t>一、一般公共服务支出</w:t>
            </w:r>
          </w:p>
        </w:tc>
        <w:tc>
          <w:tcPr>
            <w:tcW w:w="487" w:type="dxa"/>
            <w:vAlign w:val="top"/>
          </w:tcPr>
          <w:p>
            <w:pPr>
              <w:pStyle w:val="6"/>
              <w:spacing w:before="60" w:line="163" w:lineRule="auto"/>
              <w:ind w:left="180"/>
            </w:pPr>
            <w:r>
              <w:rPr>
                <w:spacing w:val="-1"/>
              </w:rPr>
              <w:t>31</w:t>
            </w:r>
          </w:p>
        </w:tc>
        <w:tc>
          <w:tcPr>
            <w:tcW w:w="2447" w:type="dxa"/>
            <w:tcBorders>
              <w:right w:val="single" w:color="000000" w:sz="12" w:space="0"/>
            </w:tcBorders>
            <w:vAlign w:val="top"/>
          </w:tcPr>
          <w:p>
            <w:pPr>
              <w:pStyle w:val="6"/>
              <w:spacing w:before="61" w:line="162"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4" w:line="193" w:lineRule="auto"/>
              <w:ind w:left="40"/>
            </w:pPr>
            <w:r>
              <w:rPr>
                <w:spacing w:val="6"/>
              </w:rPr>
              <w:t>二、政府性基金预算财政拨款收入</w:t>
            </w:r>
          </w:p>
        </w:tc>
        <w:tc>
          <w:tcPr>
            <w:tcW w:w="1289" w:type="dxa"/>
            <w:vAlign w:val="top"/>
          </w:tcPr>
          <w:p>
            <w:pPr>
              <w:pStyle w:val="6"/>
              <w:spacing w:before="63" w:line="161" w:lineRule="auto"/>
              <w:ind w:left="615"/>
            </w:pPr>
            <w:r>
              <w:t>2</w:t>
            </w:r>
          </w:p>
        </w:tc>
        <w:tc>
          <w:tcPr>
            <w:tcW w:w="2651" w:type="dxa"/>
            <w:vAlign w:val="top"/>
          </w:tcPr>
          <w:p>
            <w:pPr>
              <w:pStyle w:val="6"/>
              <w:spacing w:before="63" w:line="161" w:lineRule="auto"/>
              <w:ind w:right="20"/>
              <w:jc w:val="right"/>
            </w:pPr>
            <w:r>
              <w:rPr>
                <w:spacing w:val="1"/>
              </w:rPr>
              <w:t>0.00</w:t>
            </w:r>
          </w:p>
        </w:tc>
        <w:tc>
          <w:tcPr>
            <w:tcW w:w="3066" w:type="dxa"/>
            <w:vAlign w:val="top"/>
          </w:tcPr>
          <w:p>
            <w:pPr>
              <w:pStyle w:val="6"/>
              <w:spacing w:before="34" w:line="193" w:lineRule="auto"/>
              <w:ind w:left="45"/>
            </w:pPr>
            <w:r>
              <w:rPr>
                <w:spacing w:val="5"/>
              </w:rPr>
              <w:t>二、外交支出</w:t>
            </w:r>
          </w:p>
        </w:tc>
        <w:tc>
          <w:tcPr>
            <w:tcW w:w="487" w:type="dxa"/>
            <w:vAlign w:val="top"/>
          </w:tcPr>
          <w:p>
            <w:pPr>
              <w:pStyle w:val="6"/>
              <w:spacing w:before="63" w:line="161" w:lineRule="auto"/>
              <w:ind w:left="180"/>
            </w:pPr>
            <w:r>
              <w:rPr>
                <w:spacing w:val="-1"/>
              </w:rPr>
              <w:t>32</w:t>
            </w:r>
          </w:p>
        </w:tc>
        <w:tc>
          <w:tcPr>
            <w:tcW w:w="2447" w:type="dxa"/>
            <w:tcBorders>
              <w:right w:val="single" w:color="000000" w:sz="12" w:space="0"/>
            </w:tcBorders>
            <w:vAlign w:val="top"/>
          </w:tcPr>
          <w:p>
            <w:pPr>
              <w:pStyle w:val="6"/>
              <w:spacing w:before="63" w:line="161"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4" w:line="193" w:lineRule="auto"/>
              <w:ind w:left="37"/>
            </w:pPr>
            <w:r>
              <w:rPr>
                <w:spacing w:val="7"/>
              </w:rPr>
              <w:t>三、国有资本经营预算财政拨款收入</w:t>
            </w:r>
          </w:p>
        </w:tc>
        <w:tc>
          <w:tcPr>
            <w:tcW w:w="1289" w:type="dxa"/>
            <w:vAlign w:val="top"/>
          </w:tcPr>
          <w:p>
            <w:pPr>
              <w:pStyle w:val="6"/>
              <w:spacing w:before="64" w:line="160" w:lineRule="auto"/>
              <w:ind w:left="616"/>
            </w:pPr>
            <w:r>
              <w:t>3</w:t>
            </w:r>
          </w:p>
        </w:tc>
        <w:tc>
          <w:tcPr>
            <w:tcW w:w="2651" w:type="dxa"/>
            <w:vAlign w:val="top"/>
          </w:tcPr>
          <w:p>
            <w:pPr>
              <w:pStyle w:val="6"/>
              <w:spacing w:before="64" w:line="160" w:lineRule="auto"/>
              <w:ind w:right="20"/>
              <w:jc w:val="right"/>
            </w:pPr>
            <w:r>
              <w:rPr>
                <w:spacing w:val="1"/>
              </w:rPr>
              <w:t>0.00</w:t>
            </w:r>
          </w:p>
        </w:tc>
        <w:tc>
          <w:tcPr>
            <w:tcW w:w="3066" w:type="dxa"/>
            <w:vAlign w:val="top"/>
          </w:tcPr>
          <w:p>
            <w:pPr>
              <w:pStyle w:val="6"/>
              <w:spacing w:before="34" w:line="193" w:lineRule="auto"/>
              <w:ind w:left="43"/>
            </w:pPr>
            <w:r>
              <w:rPr>
                <w:spacing w:val="6"/>
              </w:rPr>
              <w:t>三、国防支出</w:t>
            </w:r>
          </w:p>
        </w:tc>
        <w:tc>
          <w:tcPr>
            <w:tcW w:w="487" w:type="dxa"/>
            <w:vAlign w:val="top"/>
          </w:tcPr>
          <w:p>
            <w:pPr>
              <w:pStyle w:val="6"/>
              <w:spacing w:before="64" w:line="160" w:lineRule="auto"/>
              <w:ind w:left="180"/>
            </w:pPr>
            <w:r>
              <w:rPr>
                <w:spacing w:val="-1"/>
              </w:rPr>
              <w:t>33</w:t>
            </w:r>
          </w:p>
        </w:tc>
        <w:tc>
          <w:tcPr>
            <w:tcW w:w="2447" w:type="dxa"/>
            <w:tcBorders>
              <w:right w:val="single" w:color="000000" w:sz="12" w:space="0"/>
            </w:tcBorders>
            <w:vAlign w:val="top"/>
          </w:tcPr>
          <w:p>
            <w:pPr>
              <w:pStyle w:val="6"/>
              <w:spacing w:before="64" w:line="160"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6" w:line="191" w:lineRule="auto"/>
              <w:ind w:left="54"/>
            </w:pPr>
            <w:r>
              <w:rPr>
                <w:spacing w:val="4"/>
              </w:rPr>
              <w:t>四、上级补助收入</w:t>
            </w:r>
          </w:p>
        </w:tc>
        <w:tc>
          <w:tcPr>
            <w:tcW w:w="1289" w:type="dxa"/>
            <w:vAlign w:val="top"/>
          </w:tcPr>
          <w:p>
            <w:pPr>
              <w:pStyle w:val="6"/>
              <w:spacing w:before="65" w:line="159" w:lineRule="auto"/>
              <w:ind w:left="612"/>
            </w:pPr>
            <w:r>
              <w:t>4</w:t>
            </w:r>
          </w:p>
        </w:tc>
        <w:tc>
          <w:tcPr>
            <w:tcW w:w="2651" w:type="dxa"/>
            <w:vAlign w:val="top"/>
          </w:tcPr>
          <w:p>
            <w:pPr>
              <w:pStyle w:val="6"/>
              <w:spacing w:before="65" w:line="159" w:lineRule="auto"/>
              <w:ind w:right="20"/>
              <w:jc w:val="right"/>
            </w:pPr>
            <w:r>
              <w:rPr>
                <w:spacing w:val="1"/>
              </w:rPr>
              <w:t>0.00</w:t>
            </w:r>
          </w:p>
        </w:tc>
        <w:tc>
          <w:tcPr>
            <w:tcW w:w="3066" w:type="dxa"/>
            <w:vAlign w:val="top"/>
          </w:tcPr>
          <w:p>
            <w:pPr>
              <w:pStyle w:val="6"/>
              <w:spacing w:before="36" w:line="191" w:lineRule="auto"/>
              <w:ind w:left="59"/>
            </w:pPr>
            <w:r>
              <w:rPr>
                <w:spacing w:val="4"/>
              </w:rPr>
              <w:t>四、公共安全支出</w:t>
            </w:r>
          </w:p>
        </w:tc>
        <w:tc>
          <w:tcPr>
            <w:tcW w:w="487" w:type="dxa"/>
            <w:vAlign w:val="top"/>
          </w:tcPr>
          <w:p>
            <w:pPr>
              <w:pStyle w:val="6"/>
              <w:spacing w:before="65" w:line="159" w:lineRule="auto"/>
              <w:ind w:left="180"/>
            </w:pPr>
            <w:r>
              <w:rPr>
                <w:spacing w:val="-1"/>
              </w:rPr>
              <w:t>34</w:t>
            </w:r>
          </w:p>
        </w:tc>
        <w:tc>
          <w:tcPr>
            <w:tcW w:w="2447" w:type="dxa"/>
            <w:tcBorders>
              <w:right w:val="single" w:color="000000" w:sz="12" w:space="0"/>
            </w:tcBorders>
            <w:vAlign w:val="top"/>
          </w:tcPr>
          <w:p>
            <w:pPr>
              <w:pStyle w:val="6"/>
              <w:spacing w:before="65" w:line="159"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7" w:line="190" w:lineRule="auto"/>
              <w:ind w:left="40"/>
            </w:pPr>
            <w:r>
              <w:rPr>
                <w:spacing w:val="5"/>
              </w:rPr>
              <w:t>五、事业收入</w:t>
            </w:r>
          </w:p>
        </w:tc>
        <w:tc>
          <w:tcPr>
            <w:tcW w:w="1289" w:type="dxa"/>
            <w:vAlign w:val="top"/>
          </w:tcPr>
          <w:p>
            <w:pPr>
              <w:pStyle w:val="6"/>
              <w:spacing w:before="67" w:line="145" w:lineRule="exact"/>
              <w:ind w:left="616"/>
            </w:pPr>
            <w:r>
              <w:rPr>
                <w:position w:val="-2"/>
              </w:rPr>
              <w:t>5</w:t>
            </w:r>
          </w:p>
        </w:tc>
        <w:tc>
          <w:tcPr>
            <w:tcW w:w="2651" w:type="dxa"/>
            <w:vAlign w:val="top"/>
          </w:tcPr>
          <w:p>
            <w:pPr>
              <w:pStyle w:val="6"/>
              <w:spacing w:before="66" w:line="158" w:lineRule="auto"/>
              <w:ind w:right="20"/>
              <w:jc w:val="right"/>
            </w:pPr>
            <w:r>
              <w:rPr>
                <w:spacing w:val="1"/>
              </w:rPr>
              <w:t>0.00</w:t>
            </w:r>
          </w:p>
        </w:tc>
        <w:tc>
          <w:tcPr>
            <w:tcW w:w="3066" w:type="dxa"/>
            <w:vAlign w:val="top"/>
          </w:tcPr>
          <w:p>
            <w:pPr>
              <w:pStyle w:val="6"/>
              <w:spacing w:before="37" w:line="190" w:lineRule="auto"/>
              <w:ind w:left="45"/>
            </w:pPr>
            <w:r>
              <w:rPr>
                <w:spacing w:val="5"/>
              </w:rPr>
              <w:t>五、教育支出</w:t>
            </w:r>
          </w:p>
        </w:tc>
        <w:tc>
          <w:tcPr>
            <w:tcW w:w="487" w:type="dxa"/>
            <w:vAlign w:val="top"/>
          </w:tcPr>
          <w:p>
            <w:pPr>
              <w:pStyle w:val="6"/>
              <w:spacing w:before="66" w:line="158" w:lineRule="auto"/>
              <w:ind w:left="180"/>
            </w:pPr>
            <w:r>
              <w:rPr>
                <w:spacing w:val="-1"/>
              </w:rPr>
              <w:t>35</w:t>
            </w:r>
          </w:p>
        </w:tc>
        <w:tc>
          <w:tcPr>
            <w:tcW w:w="2447" w:type="dxa"/>
            <w:tcBorders>
              <w:right w:val="single" w:color="000000" w:sz="12" w:space="0"/>
            </w:tcBorders>
            <w:vAlign w:val="top"/>
          </w:tcPr>
          <w:p>
            <w:pPr>
              <w:pStyle w:val="6"/>
              <w:spacing w:before="66" w:line="158"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7" w:line="189" w:lineRule="auto"/>
              <w:ind w:left="39"/>
            </w:pPr>
            <w:r>
              <w:rPr>
                <w:spacing w:val="6"/>
              </w:rPr>
              <w:t>六、经营收入</w:t>
            </w:r>
          </w:p>
        </w:tc>
        <w:tc>
          <w:tcPr>
            <w:tcW w:w="1289" w:type="dxa"/>
            <w:vAlign w:val="top"/>
          </w:tcPr>
          <w:p>
            <w:pPr>
              <w:pStyle w:val="6"/>
              <w:spacing w:before="67" w:line="157" w:lineRule="auto"/>
              <w:ind w:left="614"/>
            </w:pPr>
            <w:r>
              <w:t>6</w:t>
            </w:r>
          </w:p>
        </w:tc>
        <w:tc>
          <w:tcPr>
            <w:tcW w:w="2651" w:type="dxa"/>
            <w:vAlign w:val="top"/>
          </w:tcPr>
          <w:p>
            <w:pPr>
              <w:pStyle w:val="6"/>
              <w:spacing w:before="67" w:line="157" w:lineRule="auto"/>
              <w:ind w:right="20"/>
              <w:jc w:val="right"/>
            </w:pPr>
            <w:r>
              <w:rPr>
                <w:spacing w:val="1"/>
              </w:rPr>
              <w:t>0.00</w:t>
            </w:r>
          </w:p>
        </w:tc>
        <w:tc>
          <w:tcPr>
            <w:tcW w:w="3066" w:type="dxa"/>
            <w:vAlign w:val="top"/>
          </w:tcPr>
          <w:p>
            <w:pPr>
              <w:pStyle w:val="6"/>
              <w:spacing w:before="37" w:line="189" w:lineRule="auto"/>
              <w:ind w:left="44"/>
            </w:pPr>
            <w:r>
              <w:rPr>
                <w:spacing w:val="6"/>
              </w:rPr>
              <w:t>六、科学技术支出</w:t>
            </w:r>
          </w:p>
        </w:tc>
        <w:tc>
          <w:tcPr>
            <w:tcW w:w="487" w:type="dxa"/>
            <w:vAlign w:val="top"/>
          </w:tcPr>
          <w:p>
            <w:pPr>
              <w:pStyle w:val="6"/>
              <w:spacing w:before="67" w:line="157" w:lineRule="auto"/>
              <w:ind w:left="180"/>
            </w:pPr>
            <w:r>
              <w:rPr>
                <w:spacing w:val="-1"/>
              </w:rPr>
              <w:t>36</w:t>
            </w:r>
          </w:p>
        </w:tc>
        <w:tc>
          <w:tcPr>
            <w:tcW w:w="2447" w:type="dxa"/>
            <w:tcBorders>
              <w:right w:val="single" w:color="000000" w:sz="12" w:space="0"/>
            </w:tcBorders>
            <w:vAlign w:val="top"/>
          </w:tcPr>
          <w:p>
            <w:pPr>
              <w:pStyle w:val="6"/>
              <w:spacing w:before="67" w:line="157" w:lineRule="auto"/>
              <w:ind w:right="19"/>
              <w:jc w:val="right"/>
            </w:pPr>
            <w:r>
              <w:rPr>
                <w:spacing w:val="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38" w:line="188" w:lineRule="auto"/>
              <w:ind w:left="37"/>
            </w:pPr>
            <w:r>
              <w:rPr>
                <w:spacing w:val="6"/>
              </w:rPr>
              <w:t>七、附属单位上缴收入</w:t>
            </w:r>
          </w:p>
        </w:tc>
        <w:tc>
          <w:tcPr>
            <w:tcW w:w="1289" w:type="dxa"/>
            <w:vAlign w:val="top"/>
          </w:tcPr>
          <w:p>
            <w:pPr>
              <w:pStyle w:val="6"/>
              <w:spacing w:before="69" w:line="143" w:lineRule="exact"/>
              <w:ind w:left="617"/>
            </w:pPr>
            <w:r>
              <w:rPr>
                <w:position w:val="-2"/>
              </w:rPr>
              <w:t>7</w:t>
            </w:r>
          </w:p>
        </w:tc>
        <w:tc>
          <w:tcPr>
            <w:tcW w:w="2651" w:type="dxa"/>
            <w:vAlign w:val="top"/>
          </w:tcPr>
          <w:p>
            <w:pPr>
              <w:pStyle w:val="6"/>
              <w:spacing w:before="68" w:line="144" w:lineRule="exact"/>
              <w:ind w:right="20"/>
              <w:jc w:val="right"/>
            </w:pPr>
            <w:r>
              <w:rPr>
                <w:spacing w:val="1"/>
                <w:position w:val="-2"/>
              </w:rPr>
              <w:t>0.00</w:t>
            </w:r>
          </w:p>
        </w:tc>
        <w:tc>
          <w:tcPr>
            <w:tcW w:w="3066" w:type="dxa"/>
            <w:vAlign w:val="top"/>
          </w:tcPr>
          <w:p>
            <w:pPr>
              <w:pStyle w:val="6"/>
              <w:spacing w:before="38" w:line="188" w:lineRule="auto"/>
              <w:ind w:left="42"/>
            </w:pPr>
            <w:r>
              <w:rPr>
                <w:spacing w:val="7"/>
              </w:rPr>
              <w:t>七、文化旅游体育与传媒支出</w:t>
            </w:r>
          </w:p>
        </w:tc>
        <w:tc>
          <w:tcPr>
            <w:tcW w:w="487" w:type="dxa"/>
            <w:vAlign w:val="top"/>
          </w:tcPr>
          <w:p>
            <w:pPr>
              <w:pStyle w:val="6"/>
              <w:spacing w:before="68" w:line="144" w:lineRule="exact"/>
              <w:ind w:left="180"/>
            </w:pPr>
            <w:r>
              <w:rPr>
                <w:spacing w:val="-1"/>
                <w:position w:val="-2"/>
              </w:rPr>
              <w:t>37</w:t>
            </w:r>
          </w:p>
        </w:tc>
        <w:tc>
          <w:tcPr>
            <w:tcW w:w="2447" w:type="dxa"/>
            <w:tcBorders>
              <w:right w:val="single" w:color="000000" w:sz="12" w:space="0"/>
            </w:tcBorders>
            <w:vAlign w:val="top"/>
          </w:tcPr>
          <w:p>
            <w:pPr>
              <w:pStyle w:val="6"/>
              <w:spacing w:before="68" w:line="144"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672" w:type="dxa"/>
            <w:vAlign w:val="top"/>
          </w:tcPr>
          <w:p>
            <w:pPr>
              <w:pStyle w:val="6"/>
              <w:spacing w:before="38" w:line="187" w:lineRule="auto"/>
              <w:ind w:left="40"/>
            </w:pPr>
            <w:r>
              <w:rPr>
                <w:spacing w:val="5"/>
              </w:rPr>
              <w:t>八、其他收入</w:t>
            </w:r>
          </w:p>
        </w:tc>
        <w:tc>
          <w:tcPr>
            <w:tcW w:w="1289" w:type="dxa"/>
            <w:vAlign w:val="top"/>
          </w:tcPr>
          <w:p>
            <w:pPr>
              <w:pStyle w:val="6"/>
              <w:spacing w:before="69" w:line="141" w:lineRule="exact"/>
              <w:ind w:left="613"/>
            </w:pPr>
            <w:r>
              <w:rPr>
                <w:position w:val="-2"/>
              </w:rPr>
              <w:t>8</w:t>
            </w:r>
          </w:p>
        </w:tc>
        <w:tc>
          <w:tcPr>
            <w:tcW w:w="2651" w:type="dxa"/>
            <w:vAlign w:val="top"/>
          </w:tcPr>
          <w:p>
            <w:pPr>
              <w:pStyle w:val="6"/>
              <w:spacing w:before="69" w:line="141" w:lineRule="exact"/>
              <w:ind w:right="20"/>
              <w:jc w:val="right"/>
            </w:pPr>
            <w:r>
              <w:rPr>
                <w:spacing w:val="1"/>
                <w:position w:val="-2"/>
              </w:rPr>
              <w:t>0.00</w:t>
            </w:r>
          </w:p>
        </w:tc>
        <w:tc>
          <w:tcPr>
            <w:tcW w:w="3066" w:type="dxa"/>
            <w:vAlign w:val="top"/>
          </w:tcPr>
          <w:p>
            <w:pPr>
              <w:pStyle w:val="6"/>
              <w:spacing w:before="38" w:line="187" w:lineRule="auto"/>
              <w:ind w:left="45"/>
            </w:pPr>
            <w:r>
              <w:rPr>
                <w:spacing w:val="6"/>
              </w:rPr>
              <w:t>八、社会保障和就业支出</w:t>
            </w:r>
          </w:p>
        </w:tc>
        <w:tc>
          <w:tcPr>
            <w:tcW w:w="487" w:type="dxa"/>
            <w:vAlign w:val="top"/>
          </w:tcPr>
          <w:p>
            <w:pPr>
              <w:pStyle w:val="6"/>
              <w:spacing w:before="69" w:line="141" w:lineRule="exact"/>
              <w:ind w:left="180"/>
            </w:pPr>
            <w:r>
              <w:rPr>
                <w:spacing w:val="-1"/>
                <w:position w:val="-2"/>
              </w:rPr>
              <w:t>38</w:t>
            </w:r>
          </w:p>
        </w:tc>
        <w:tc>
          <w:tcPr>
            <w:tcW w:w="2447" w:type="dxa"/>
            <w:tcBorders>
              <w:right w:val="single" w:color="000000" w:sz="12" w:space="0"/>
            </w:tcBorders>
            <w:vAlign w:val="top"/>
          </w:tcPr>
          <w:p>
            <w:pPr>
              <w:pStyle w:val="6"/>
              <w:spacing w:before="69" w:line="141" w:lineRule="exact"/>
              <w:ind w:right="19"/>
              <w:jc w:val="right"/>
            </w:pPr>
            <w:r>
              <w:rPr>
                <w:spacing w:val="1"/>
                <w:position w:val="-2"/>
              </w:rPr>
              <w:t>20.32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0" w:line="142" w:lineRule="exact"/>
              <w:ind w:left="613"/>
            </w:pPr>
            <w:r>
              <w:rPr>
                <w:position w:val="-2"/>
              </w:rPr>
              <w:t>9</w:t>
            </w:r>
          </w:p>
        </w:tc>
        <w:tc>
          <w:tcPr>
            <w:tcW w:w="2651" w:type="dxa"/>
            <w:vAlign w:val="top"/>
          </w:tcPr>
          <w:p>
            <w:pPr>
              <w:spacing w:line="212" w:lineRule="exact"/>
              <w:rPr>
                <w:rFonts w:ascii="Arial"/>
                <w:sz w:val="18"/>
              </w:rPr>
            </w:pPr>
          </w:p>
        </w:tc>
        <w:tc>
          <w:tcPr>
            <w:tcW w:w="3066" w:type="dxa"/>
            <w:vAlign w:val="top"/>
          </w:tcPr>
          <w:p>
            <w:pPr>
              <w:pStyle w:val="6"/>
              <w:spacing w:before="40" w:line="186" w:lineRule="auto"/>
              <w:ind w:left="47"/>
            </w:pPr>
            <w:r>
              <w:rPr>
                <w:spacing w:val="6"/>
              </w:rPr>
              <w:t>九、卫生健康支出</w:t>
            </w:r>
          </w:p>
        </w:tc>
        <w:tc>
          <w:tcPr>
            <w:tcW w:w="487" w:type="dxa"/>
            <w:vAlign w:val="top"/>
          </w:tcPr>
          <w:p>
            <w:pPr>
              <w:pStyle w:val="6"/>
              <w:spacing w:before="70" w:line="142" w:lineRule="exact"/>
              <w:ind w:left="180"/>
            </w:pPr>
            <w:r>
              <w:rPr>
                <w:spacing w:val="-1"/>
                <w:position w:val="-2"/>
              </w:rPr>
              <w:t>39</w:t>
            </w:r>
          </w:p>
        </w:tc>
        <w:tc>
          <w:tcPr>
            <w:tcW w:w="2447" w:type="dxa"/>
            <w:tcBorders>
              <w:right w:val="single" w:color="000000" w:sz="12" w:space="0"/>
            </w:tcBorders>
            <w:vAlign w:val="top"/>
          </w:tcPr>
          <w:p>
            <w:pPr>
              <w:pStyle w:val="6"/>
              <w:spacing w:before="70" w:line="142" w:lineRule="exact"/>
              <w:ind w:right="19"/>
              <w:jc w:val="right"/>
            </w:pPr>
            <w:r>
              <w:rPr>
                <w:spacing w:val="-1"/>
                <w:position w:val="-2"/>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0" w:line="142" w:lineRule="exact"/>
              <w:ind w:left="583"/>
            </w:pPr>
            <w:r>
              <w:rPr>
                <w:spacing w:val="-4"/>
                <w:position w:val="-2"/>
              </w:rPr>
              <w:t>10</w:t>
            </w:r>
          </w:p>
        </w:tc>
        <w:tc>
          <w:tcPr>
            <w:tcW w:w="2651" w:type="dxa"/>
            <w:vAlign w:val="top"/>
          </w:tcPr>
          <w:p>
            <w:pPr>
              <w:spacing w:line="212" w:lineRule="exact"/>
              <w:rPr>
                <w:rFonts w:ascii="Arial"/>
                <w:sz w:val="18"/>
              </w:rPr>
            </w:pPr>
          </w:p>
        </w:tc>
        <w:tc>
          <w:tcPr>
            <w:tcW w:w="3066" w:type="dxa"/>
            <w:vAlign w:val="top"/>
          </w:tcPr>
          <w:p>
            <w:pPr>
              <w:pStyle w:val="6"/>
              <w:spacing w:before="41" w:line="185" w:lineRule="auto"/>
              <w:ind w:left="43"/>
            </w:pPr>
            <w:r>
              <w:rPr>
                <w:spacing w:val="6"/>
              </w:rPr>
              <w:t>十、节能环保支出</w:t>
            </w:r>
          </w:p>
        </w:tc>
        <w:tc>
          <w:tcPr>
            <w:tcW w:w="487" w:type="dxa"/>
            <w:vAlign w:val="top"/>
          </w:tcPr>
          <w:p>
            <w:pPr>
              <w:pStyle w:val="6"/>
              <w:spacing w:before="71" w:line="141" w:lineRule="exact"/>
              <w:ind w:left="176"/>
            </w:pPr>
            <w:r>
              <w:rPr>
                <w:position w:val="-2"/>
              </w:rPr>
              <w:t>40</w:t>
            </w:r>
          </w:p>
        </w:tc>
        <w:tc>
          <w:tcPr>
            <w:tcW w:w="2447" w:type="dxa"/>
            <w:tcBorders>
              <w:right w:val="single" w:color="000000" w:sz="12" w:space="0"/>
            </w:tcBorders>
            <w:vAlign w:val="top"/>
          </w:tcPr>
          <w:p>
            <w:pPr>
              <w:pStyle w:val="6"/>
              <w:spacing w:before="71" w:line="141"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1" w:line="141" w:lineRule="exact"/>
              <w:ind w:left="583"/>
            </w:pPr>
            <w:r>
              <w:rPr>
                <w:spacing w:val="-4"/>
                <w:position w:val="-2"/>
              </w:rPr>
              <w:t>11</w:t>
            </w:r>
          </w:p>
        </w:tc>
        <w:tc>
          <w:tcPr>
            <w:tcW w:w="2651" w:type="dxa"/>
            <w:vAlign w:val="top"/>
          </w:tcPr>
          <w:p>
            <w:pPr>
              <w:spacing w:line="212" w:lineRule="exact"/>
              <w:rPr>
                <w:rFonts w:ascii="Arial"/>
                <w:sz w:val="18"/>
              </w:rPr>
            </w:pPr>
          </w:p>
        </w:tc>
        <w:tc>
          <w:tcPr>
            <w:tcW w:w="3066" w:type="dxa"/>
            <w:vAlign w:val="top"/>
          </w:tcPr>
          <w:p>
            <w:pPr>
              <w:pStyle w:val="6"/>
              <w:spacing w:before="42" w:line="184" w:lineRule="auto"/>
              <w:ind w:left="43"/>
            </w:pPr>
            <w:r>
              <w:rPr>
                <w:spacing w:val="4"/>
              </w:rPr>
              <w:t>十一、城乡社区支出</w:t>
            </w:r>
          </w:p>
        </w:tc>
        <w:tc>
          <w:tcPr>
            <w:tcW w:w="487" w:type="dxa"/>
            <w:vAlign w:val="top"/>
          </w:tcPr>
          <w:p>
            <w:pPr>
              <w:pStyle w:val="6"/>
              <w:spacing w:before="71" w:line="141" w:lineRule="exact"/>
              <w:ind w:left="176"/>
            </w:pPr>
            <w:r>
              <w:rPr>
                <w:position w:val="-2"/>
              </w:rPr>
              <w:t>41</w:t>
            </w:r>
          </w:p>
        </w:tc>
        <w:tc>
          <w:tcPr>
            <w:tcW w:w="2447" w:type="dxa"/>
            <w:tcBorders>
              <w:right w:val="single" w:color="000000" w:sz="12" w:space="0"/>
            </w:tcBorders>
            <w:vAlign w:val="top"/>
          </w:tcPr>
          <w:p>
            <w:pPr>
              <w:pStyle w:val="6"/>
              <w:spacing w:before="72" w:line="140" w:lineRule="exact"/>
              <w:ind w:right="19"/>
              <w:jc w:val="right"/>
            </w:pPr>
            <w:r>
              <w:rPr>
                <w:spacing w:val="2"/>
                <w:position w:val="-2"/>
              </w:rPr>
              <w:t>494.44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2" w:line="140" w:lineRule="exact"/>
              <w:ind w:left="583"/>
            </w:pPr>
            <w:r>
              <w:rPr>
                <w:spacing w:val="-4"/>
                <w:position w:val="-2"/>
              </w:rPr>
              <w:t>12</w:t>
            </w:r>
          </w:p>
        </w:tc>
        <w:tc>
          <w:tcPr>
            <w:tcW w:w="2651" w:type="dxa"/>
            <w:vAlign w:val="top"/>
          </w:tcPr>
          <w:p>
            <w:pPr>
              <w:spacing w:line="212" w:lineRule="exact"/>
              <w:rPr>
                <w:rFonts w:ascii="Arial"/>
                <w:sz w:val="18"/>
              </w:rPr>
            </w:pPr>
          </w:p>
        </w:tc>
        <w:tc>
          <w:tcPr>
            <w:tcW w:w="3066" w:type="dxa"/>
            <w:vAlign w:val="top"/>
          </w:tcPr>
          <w:p>
            <w:pPr>
              <w:pStyle w:val="6"/>
              <w:spacing w:before="43" w:line="183" w:lineRule="auto"/>
              <w:ind w:left="43"/>
            </w:pPr>
            <w:r>
              <w:rPr>
                <w:spacing w:val="6"/>
              </w:rPr>
              <w:t>十二、农林水支出</w:t>
            </w:r>
          </w:p>
        </w:tc>
        <w:tc>
          <w:tcPr>
            <w:tcW w:w="487" w:type="dxa"/>
            <w:vAlign w:val="top"/>
          </w:tcPr>
          <w:p>
            <w:pPr>
              <w:pStyle w:val="6"/>
              <w:spacing w:before="73" w:line="139" w:lineRule="exact"/>
              <w:ind w:left="176"/>
            </w:pPr>
            <w:r>
              <w:rPr>
                <w:position w:val="-2"/>
              </w:rPr>
              <w:t>42</w:t>
            </w:r>
          </w:p>
        </w:tc>
        <w:tc>
          <w:tcPr>
            <w:tcW w:w="2447" w:type="dxa"/>
            <w:tcBorders>
              <w:right w:val="single" w:color="000000" w:sz="12" w:space="0"/>
            </w:tcBorders>
            <w:vAlign w:val="top"/>
          </w:tcPr>
          <w:p>
            <w:pPr>
              <w:pStyle w:val="6"/>
              <w:spacing w:before="73" w:line="139"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3" w:line="139" w:lineRule="exact"/>
              <w:ind w:left="583"/>
            </w:pPr>
            <w:r>
              <w:rPr>
                <w:spacing w:val="-4"/>
                <w:position w:val="-2"/>
              </w:rPr>
              <w:t>13</w:t>
            </w:r>
          </w:p>
        </w:tc>
        <w:tc>
          <w:tcPr>
            <w:tcW w:w="2651" w:type="dxa"/>
            <w:vAlign w:val="top"/>
          </w:tcPr>
          <w:p>
            <w:pPr>
              <w:spacing w:line="212" w:lineRule="exact"/>
              <w:rPr>
                <w:rFonts w:ascii="Arial"/>
                <w:sz w:val="18"/>
              </w:rPr>
            </w:pPr>
          </w:p>
        </w:tc>
        <w:tc>
          <w:tcPr>
            <w:tcW w:w="3066" w:type="dxa"/>
            <w:vAlign w:val="top"/>
          </w:tcPr>
          <w:p>
            <w:pPr>
              <w:pStyle w:val="6"/>
              <w:spacing w:before="44" w:line="182" w:lineRule="auto"/>
              <w:ind w:left="43"/>
            </w:pPr>
            <w:r>
              <w:rPr>
                <w:spacing w:val="6"/>
              </w:rPr>
              <w:t>十三、交通运输支出</w:t>
            </w:r>
          </w:p>
        </w:tc>
        <w:tc>
          <w:tcPr>
            <w:tcW w:w="487" w:type="dxa"/>
            <w:vAlign w:val="top"/>
          </w:tcPr>
          <w:p>
            <w:pPr>
              <w:pStyle w:val="6"/>
              <w:spacing w:before="74" w:line="138" w:lineRule="exact"/>
              <w:ind w:left="176"/>
            </w:pPr>
            <w:r>
              <w:rPr>
                <w:position w:val="-2"/>
              </w:rPr>
              <w:t>43</w:t>
            </w:r>
          </w:p>
        </w:tc>
        <w:tc>
          <w:tcPr>
            <w:tcW w:w="2447" w:type="dxa"/>
            <w:tcBorders>
              <w:right w:val="single" w:color="000000" w:sz="12" w:space="0"/>
            </w:tcBorders>
            <w:vAlign w:val="top"/>
          </w:tcPr>
          <w:p>
            <w:pPr>
              <w:pStyle w:val="6"/>
              <w:spacing w:before="74" w:line="138"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4" w:line="138" w:lineRule="exact"/>
              <w:ind w:left="583"/>
            </w:pPr>
            <w:r>
              <w:rPr>
                <w:spacing w:val="-4"/>
                <w:position w:val="-2"/>
              </w:rPr>
              <w:t>14</w:t>
            </w:r>
          </w:p>
        </w:tc>
        <w:tc>
          <w:tcPr>
            <w:tcW w:w="2651" w:type="dxa"/>
            <w:vAlign w:val="top"/>
          </w:tcPr>
          <w:p>
            <w:pPr>
              <w:spacing w:line="212" w:lineRule="exact"/>
              <w:rPr>
                <w:rFonts w:ascii="Arial"/>
                <w:sz w:val="18"/>
              </w:rPr>
            </w:pPr>
          </w:p>
        </w:tc>
        <w:tc>
          <w:tcPr>
            <w:tcW w:w="3066" w:type="dxa"/>
            <w:vAlign w:val="top"/>
          </w:tcPr>
          <w:p>
            <w:pPr>
              <w:pStyle w:val="6"/>
              <w:spacing w:before="45" w:line="181" w:lineRule="auto"/>
              <w:ind w:left="43"/>
            </w:pPr>
            <w:r>
              <w:rPr>
                <w:spacing w:val="7"/>
              </w:rPr>
              <w:t>十四、资源勘探工业信息等支出</w:t>
            </w:r>
          </w:p>
        </w:tc>
        <w:tc>
          <w:tcPr>
            <w:tcW w:w="487" w:type="dxa"/>
            <w:vAlign w:val="top"/>
          </w:tcPr>
          <w:p>
            <w:pPr>
              <w:pStyle w:val="6"/>
              <w:spacing w:before="75" w:line="137" w:lineRule="exact"/>
              <w:ind w:left="176"/>
            </w:pPr>
            <w:r>
              <w:rPr>
                <w:position w:val="-2"/>
              </w:rPr>
              <w:t>44</w:t>
            </w:r>
          </w:p>
        </w:tc>
        <w:tc>
          <w:tcPr>
            <w:tcW w:w="2447" w:type="dxa"/>
            <w:tcBorders>
              <w:right w:val="single" w:color="000000" w:sz="12" w:space="0"/>
            </w:tcBorders>
            <w:vAlign w:val="top"/>
          </w:tcPr>
          <w:p>
            <w:pPr>
              <w:pStyle w:val="6"/>
              <w:spacing w:before="75" w:line="137"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5" w:line="137" w:lineRule="exact"/>
              <w:ind w:left="583"/>
            </w:pPr>
            <w:r>
              <w:rPr>
                <w:spacing w:val="-4"/>
                <w:position w:val="-2"/>
              </w:rPr>
              <w:t>15</w:t>
            </w:r>
          </w:p>
        </w:tc>
        <w:tc>
          <w:tcPr>
            <w:tcW w:w="2651" w:type="dxa"/>
            <w:vAlign w:val="top"/>
          </w:tcPr>
          <w:p>
            <w:pPr>
              <w:spacing w:line="212" w:lineRule="exact"/>
              <w:rPr>
                <w:rFonts w:ascii="Arial"/>
                <w:sz w:val="18"/>
              </w:rPr>
            </w:pPr>
          </w:p>
        </w:tc>
        <w:tc>
          <w:tcPr>
            <w:tcW w:w="3066" w:type="dxa"/>
            <w:vAlign w:val="top"/>
          </w:tcPr>
          <w:p>
            <w:pPr>
              <w:pStyle w:val="6"/>
              <w:spacing w:before="46" w:line="180" w:lineRule="auto"/>
              <w:ind w:left="43"/>
            </w:pPr>
            <w:r>
              <w:rPr>
                <w:spacing w:val="6"/>
              </w:rPr>
              <w:t>十五、商业服务业等支出</w:t>
            </w:r>
          </w:p>
        </w:tc>
        <w:tc>
          <w:tcPr>
            <w:tcW w:w="487" w:type="dxa"/>
            <w:vAlign w:val="top"/>
          </w:tcPr>
          <w:p>
            <w:pPr>
              <w:pStyle w:val="6"/>
              <w:spacing w:before="76" w:line="136" w:lineRule="exact"/>
              <w:ind w:left="176"/>
            </w:pPr>
            <w:r>
              <w:rPr>
                <w:position w:val="-2"/>
              </w:rPr>
              <w:t>45</w:t>
            </w:r>
          </w:p>
        </w:tc>
        <w:tc>
          <w:tcPr>
            <w:tcW w:w="2447" w:type="dxa"/>
            <w:tcBorders>
              <w:right w:val="single" w:color="000000" w:sz="12" w:space="0"/>
            </w:tcBorders>
            <w:vAlign w:val="top"/>
          </w:tcPr>
          <w:p>
            <w:pPr>
              <w:pStyle w:val="6"/>
              <w:spacing w:before="76" w:line="136"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6" w:line="136" w:lineRule="exact"/>
              <w:ind w:left="583"/>
            </w:pPr>
            <w:r>
              <w:rPr>
                <w:spacing w:val="-4"/>
                <w:position w:val="-2"/>
              </w:rPr>
              <w:t>16</w:t>
            </w:r>
          </w:p>
        </w:tc>
        <w:tc>
          <w:tcPr>
            <w:tcW w:w="2651" w:type="dxa"/>
            <w:vAlign w:val="top"/>
          </w:tcPr>
          <w:p>
            <w:pPr>
              <w:spacing w:line="212" w:lineRule="exact"/>
              <w:rPr>
                <w:rFonts w:ascii="Arial"/>
                <w:sz w:val="18"/>
              </w:rPr>
            </w:pPr>
          </w:p>
        </w:tc>
        <w:tc>
          <w:tcPr>
            <w:tcW w:w="3066" w:type="dxa"/>
            <w:vAlign w:val="top"/>
          </w:tcPr>
          <w:p>
            <w:pPr>
              <w:pStyle w:val="6"/>
              <w:spacing w:before="47" w:line="179" w:lineRule="auto"/>
              <w:ind w:left="43"/>
            </w:pPr>
            <w:r>
              <w:rPr>
                <w:spacing w:val="6"/>
              </w:rPr>
              <w:t>十六、金融支出</w:t>
            </w:r>
          </w:p>
        </w:tc>
        <w:tc>
          <w:tcPr>
            <w:tcW w:w="487" w:type="dxa"/>
            <w:vAlign w:val="top"/>
          </w:tcPr>
          <w:p>
            <w:pPr>
              <w:pStyle w:val="6"/>
              <w:spacing w:before="76" w:line="136" w:lineRule="exact"/>
              <w:ind w:left="176"/>
            </w:pPr>
            <w:r>
              <w:rPr>
                <w:position w:val="-2"/>
              </w:rPr>
              <w:t>46</w:t>
            </w:r>
          </w:p>
        </w:tc>
        <w:tc>
          <w:tcPr>
            <w:tcW w:w="2447" w:type="dxa"/>
            <w:tcBorders>
              <w:right w:val="single" w:color="000000" w:sz="12" w:space="0"/>
            </w:tcBorders>
            <w:vAlign w:val="top"/>
          </w:tcPr>
          <w:p>
            <w:pPr>
              <w:pStyle w:val="6"/>
              <w:spacing w:before="76" w:line="136"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6" w:line="136" w:lineRule="exact"/>
              <w:ind w:left="583"/>
            </w:pPr>
            <w:r>
              <w:rPr>
                <w:spacing w:val="-4"/>
                <w:position w:val="-2"/>
              </w:rPr>
              <w:t>17</w:t>
            </w:r>
          </w:p>
        </w:tc>
        <w:tc>
          <w:tcPr>
            <w:tcW w:w="2651" w:type="dxa"/>
            <w:vAlign w:val="top"/>
          </w:tcPr>
          <w:p>
            <w:pPr>
              <w:spacing w:line="212" w:lineRule="exact"/>
              <w:rPr>
                <w:rFonts w:ascii="Arial"/>
                <w:sz w:val="18"/>
              </w:rPr>
            </w:pPr>
          </w:p>
        </w:tc>
        <w:tc>
          <w:tcPr>
            <w:tcW w:w="3066" w:type="dxa"/>
            <w:vAlign w:val="top"/>
          </w:tcPr>
          <w:p>
            <w:pPr>
              <w:pStyle w:val="6"/>
              <w:spacing w:before="48" w:line="178" w:lineRule="auto"/>
              <w:ind w:left="43"/>
            </w:pPr>
            <w:r>
              <w:rPr>
                <w:spacing w:val="6"/>
              </w:rPr>
              <w:t>十七、援助其他地区支出</w:t>
            </w:r>
          </w:p>
        </w:tc>
        <w:tc>
          <w:tcPr>
            <w:tcW w:w="487" w:type="dxa"/>
            <w:vAlign w:val="top"/>
          </w:tcPr>
          <w:p>
            <w:pPr>
              <w:pStyle w:val="6"/>
              <w:spacing w:before="77" w:line="135" w:lineRule="exact"/>
              <w:ind w:left="176"/>
            </w:pPr>
            <w:r>
              <w:rPr>
                <w:position w:val="-2"/>
              </w:rPr>
              <w:t>47</w:t>
            </w:r>
          </w:p>
        </w:tc>
        <w:tc>
          <w:tcPr>
            <w:tcW w:w="2447" w:type="dxa"/>
            <w:tcBorders>
              <w:right w:val="single" w:color="000000" w:sz="12" w:space="0"/>
            </w:tcBorders>
            <w:vAlign w:val="top"/>
          </w:tcPr>
          <w:p>
            <w:pPr>
              <w:pStyle w:val="6"/>
              <w:spacing w:before="77" w:line="135"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7" w:line="135" w:lineRule="exact"/>
              <w:ind w:left="583"/>
            </w:pPr>
            <w:r>
              <w:rPr>
                <w:spacing w:val="-4"/>
                <w:position w:val="-2"/>
              </w:rPr>
              <w:t>18</w:t>
            </w:r>
          </w:p>
        </w:tc>
        <w:tc>
          <w:tcPr>
            <w:tcW w:w="2651" w:type="dxa"/>
            <w:vAlign w:val="top"/>
          </w:tcPr>
          <w:p>
            <w:pPr>
              <w:spacing w:line="212" w:lineRule="exact"/>
              <w:rPr>
                <w:rFonts w:ascii="Arial"/>
                <w:sz w:val="18"/>
              </w:rPr>
            </w:pPr>
          </w:p>
        </w:tc>
        <w:tc>
          <w:tcPr>
            <w:tcW w:w="3066" w:type="dxa"/>
            <w:vAlign w:val="top"/>
          </w:tcPr>
          <w:p>
            <w:pPr>
              <w:pStyle w:val="6"/>
              <w:spacing w:before="49" w:line="177" w:lineRule="auto"/>
              <w:ind w:left="43"/>
            </w:pPr>
            <w:r>
              <w:rPr>
                <w:spacing w:val="7"/>
              </w:rPr>
              <w:t>十八、自然资源海洋气象等支出</w:t>
            </w:r>
          </w:p>
        </w:tc>
        <w:tc>
          <w:tcPr>
            <w:tcW w:w="487" w:type="dxa"/>
            <w:vAlign w:val="top"/>
          </w:tcPr>
          <w:p>
            <w:pPr>
              <w:pStyle w:val="6"/>
              <w:spacing w:before="78" w:line="134" w:lineRule="exact"/>
              <w:ind w:left="176"/>
            </w:pPr>
            <w:r>
              <w:rPr>
                <w:position w:val="-2"/>
              </w:rPr>
              <w:t>48</w:t>
            </w:r>
          </w:p>
        </w:tc>
        <w:tc>
          <w:tcPr>
            <w:tcW w:w="2447" w:type="dxa"/>
            <w:tcBorders>
              <w:right w:val="single" w:color="000000" w:sz="12" w:space="0"/>
            </w:tcBorders>
            <w:vAlign w:val="top"/>
          </w:tcPr>
          <w:p>
            <w:pPr>
              <w:pStyle w:val="6"/>
              <w:spacing w:before="78" w:line="134" w:lineRule="exact"/>
              <w:ind w:right="19"/>
              <w:jc w:val="right"/>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78" w:line="134" w:lineRule="exact"/>
              <w:ind w:left="583"/>
            </w:pPr>
            <w:r>
              <w:rPr>
                <w:spacing w:val="-4"/>
                <w:position w:val="-2"/>
              </w:rPr>
              <w:t>19</w:t>
            </w:r>
          </w:p>
        </w:tc>
        <w:tc>
          <w:tcPr>
            <w:tcW w:w="2651" w:type="dxa"/>
            <w:vAlign w:val="top"/>
          </w:tcPr>
          <w:p>
            <w:pPr>
              <w:spacing w:line="212" w:lineRule="exact"/>
              <w:rPr>
                <w:rFonts w:ascii="Arial"/>
                <w:sz w:val="18"/>
              </w:rPr>
            </w:pPr>
          </w:p>
        </w:tc>
        <w:tc>
          <w:tcPr>
            <w:tcW w:w="3066" w:type="dxa"/>
            <w:vAlign w:val="top"/>
          </w:tcPr>
          <w:p>
            <w:pPr>
              <w:pStyle w:val="6"/>
              <w:spacing w:before="49" w:line="177" w:lineRule="auto"/>
              <w:ind w:left="43"/>
            </w:pPr>
            <w:r>
              <w:rPr>
                <w:spacing w:val="6"/>
              </w:rPr>
              <w:t>十九、住房保障支出</w:t>
            </w:r>
          </w:p>
        </w:tc>
        <w:tc>
          <w:tcPr>
            <w:tcW w:w="487" w:type="dxa"/>
            <w:vAlign w:val="top"/>
          </w:tcPr>
          <w:p>
            <w:pPr>
              <w:pStyle w:val="6"/>
              <w:spacing w:before="79" w:line="133" w:lineRule="exact"/>
              <w:ind w:left="176"/>
            </w:pPr>
            <w:r>
              <w:rPr>
                <w:position w:val="-2"/>
              </w:rPr>
              <w:t>49</w:t>
            </w:r>
          </w:p>
        </w:tc>
        <w:tc>
          <w:tcPr>
            <w:tcW w:w="2447" w:type="dxa"/>
            <w:tcBorders>
              <w:right w:val="single" w:color="000000" w:sz="12" w:space="0"/>
            </w:tcBorders>
            <w:vAlign w:val="top"/>
          </w:tcPr>
          <w:p>
            <w:pPr>
              <w:pStyle w:val="6"/>
              <w:spacing w:before="78" w:line="134" w:lineRule="exact"/>
              <w:ind w:right="19"/>
              <w:jc w:val="right"/>
            </w:pPr>
            <w:r>
              <w:rPr>
                <w:spacing w:val="-1"/>
                <w:position w:val="-2"/>
              </w:rPr>
              <w:t>14.01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0" w:line="132" w:lineRule="exact"/>
              <w:ind w:left="572"/>
            </w:pPr>
            <w:r>
              <w:rPr>
                <w:spacing w:val="-1"/>
                <w:position w:val="-2"/>
              </w:rPr>
              <w:t>20</w:t>
            </w:r>
          </w:p>
        </w:tc>
        <w:tc>
          <w:tcPr>
            <w:tcW w:w="2651" w:type="dxa"/>
            <w:vAlign w:val="top"/>
          </w:tcPr>
          <w:p>
            <w:pPr>
              <w:spacing w:line="212" w:lineRule="exact"/>
              <w:rPr>
                <w:rFonts w:ascii="Arial"/>
                <w:sz w:val="18"/>
              </w:rPr>
            </w:pPr>
          </w:p>
        </w:tc>
        <w:tc>
          <w:tcPr>
            <w:tcW w:w="3066" w:type="dxa"/>
            <w:vAlign w:val="top"/>
          </w:tcPr>
          <w:p>
            <w:pPr>
              <w:pStyle w:val="6"/>
              <w:spacing w:before="49" w:line="176" w:lineRule="auto"/>
              <w:ind w:left="45"/>
            </w:pPr>
            <w:r>
              <w:rPr>
                <w:spacing w:val="6"/>
              </w:rPr>
              <w:t>二十、粮油物资储备支出</w:t>
            </w:r>
          </w:p>
        </w:tc>
        <w:tc>
          <w:tcPr>
            <w:tcW w:w="487" w:type="dxa"/>
            <w:vAlign w:val="top"/>
          </w:tcPr>
          <w:p>
            <w:pPr>
              <w:pStyle w:val="6"/>
              <w:spacing w:before="80" w:line="132" w:lineRule="exact"/>
              <w:ind w:left="180"/>
            </w:pPr>
            <w:r>
              <w:rPr>
                <w:spacing w:val="-1"/>
                <w:position w:val="-2"/>
              </w:rPr>
              <w:t>50</w:t>
            </w:r>
          </w:p>
        </w:tc>
        <w:tc>
          <w:tcPr>
            <w:tcW w:w="2447" w:type="dxa"/>
            <w:tcBorders>
              <w:right w:val="single" w:color="000000" w:sz="12" w:space="0"/>
            </w:tcBorders>
            <w:vAlign w:val="top"/>
          </w:tcPr>
          <w:p>
            <w:pPr>
              <w:pStyle w:val="6"/>
              <w:spacing w:before="80" w:line="132"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0" w:line="132" w:lineRule="exact"/>
              <w:ind w:left="572"/>
            </w:pPr>
            <w:r>
              <w:rPr>
                <w:spacing w:val="-1"/>
                <w:position w:val="-2"/>
              </w:rPr>
              <w:t>21</w:t>
            </w:r>
          </w:p>
        </w:tc>
        <w:tc>
          <w:tcPr>
            <w:tcW w:w="2651" w:type="dxa"/>
            <w:vAlign w:val="top"/>
          </w:tcPr>
          <w:p>
            <w:pPr>
              <w:spacing w:line="212" w:lineRule="exact"/>
              <w:rPr>
                <w:rFonts w:ascii="Arial"/>
                <w:sz w:val="18"/>
              </w:rPr>
            </w:pPr>
          </w:p>
        </w:tc>
        <w:tc>
          <w:tcPr>
            <w:tcW w:w="3066" w:type="dxa"/>
            <w:vAlign w:val="top"/>
          </w:tcPr>
          <w:p>
            <w:pPr>
              <w:pStyle w:val="6"/>
              <w:spacing w:before="50" w:line="175" w:lineRule="auto"/>
              <w:ind w:left="45"/>
            </w:pPr>
            <w:r>
              <w:rPr>
                <w:spacing w:val="5"/>
              </w:rPr>
              <w:t>二十一、国有资本经营预算支出</w:t>
            </w:r>
          </w:p>
        </w:tc>
        <w:tc>
          <w:tcPr>
            <w:tcW w:w="487" w:type="dxa"/>
            <w:vAlign w:val="top"/>
          </w:tcPr>
          <w:p>
            <w:pPr>
              <w:pStyle w:val="6"/>
              <w:spacing w:before="80" w:line="132" w:lineRule="exact"/>
              <w:ind w:left="180"/>
            </w:pPr>
            <w:r>
              <w:rPr>
                <w:spacing w:val="-1"/>
                <w:position w:val="-2"/>
              </w:rPr>
              <w:t>51</w:t>
            </w:r>
          </w:p>
        </w:tc>
        <w:tc>
          <w:tcPr>
            <w:tcW w:w="2447" w:type="dxa"/>
            <w:tcBorders>
              <w:right w:val="single" w:color="000000" w:sz="12" w:space="0"/>
            </w:tcBorders>
            <w:vAlign w:val="top"/>
          </w:tcPr>
          <w:p>
            <w:pPr>
              <w:pStyle w:val="6"/>
              <w:spacing w:before="80" w:line="132"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1" w:line="131" w:lineRule="exact"/>
              <w:ind w:left="572"/>
            </w:pPr>
            <w:r>
              <w:rPr>
                <w:spacing w:val="-1"/>
                <w:position w:val="-2"/>
              </w:rPr>
              <w:t>22</w:t>
            </w:r>
          </w:p>
        </w:tc>
        <w:tc>
          <w:tcPr>
            <w:tcW w:w="2651" w:type="dxa"/>
            <w:vAlign w:val="top"/>
          </w:tcPr>
          <w:p>
            <w:pPr>
              <w:spacing w:line="212" w:lineRule="exact"/>
              <w:rPr>
                <w:rFonts w:ascii="Arial"/>
                <w:sz w:val="18"/>
              </w:rPr>
            </w:pPr>
          </w:p>
        </w:tc>
        <w:tc>
          <w:tcPr>
            <w:tcW w:w="3066" w:type="dxa"/>
            <w:vAlign w:val="top"/>
          </w:tcPr>
          <w:p>
            <w:pPr>
              <w:pStyle w:val="6"/>
              <w:spacing w:before="51" w:line="174" w:lineRule="auto"/>
              <w:ind w:left="45"/>
            </w:pPr>
            <w:r>
              <w:rPr>
                <w:spacing w:val="6"/>
              </w:rPr>
              <w:t>二十二、灾害防治及应急管理支出</w:t>
            </w:r>
          </w:p>
        </w:tc>
        <w:tc>
          <w:tcPr>
            <w:tcW w:w="487" w:type="dxa"/>
            <w:vAlign w:val="top"/>
          </w:tcPr>
          <w:p>
            <w:pPr>
              <w:pStyle w:val="6"/>
              <w:spacing w:before="81" w:line="131" w:lineRule="exact"/>
              <w:ind w:left="180"/>
            </w:pPr>
            <w:r>
              <w:rPr>
                <w:spacing w:val="-1"/>
                <w:position w:val="-2"/>
              </w:rPr>
              <w:t>52</w:t>
            </w:r>
          </w:p>
        </w:tc>
        <w:tc>
          <w:tcPr>
            <w:tcW w:w="2447" w:type="dxa"/>
            <w:tcBorders>
              <w:right w:val="single" w:color="000000" w:sz="12" w:space="0"/>
            </w:tcBorders>
            <w:vAlign w:val="top"/>
          </w:tcPr>
          <w:p>
            <w:pPr>
              <w:pStyle w:val="6"/>
              <w:spacing w:before="81" w:line="131"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2" w:line="130" w:lineRule="exact"/>
              <w:ind w:left="572"/>
            </w:pPr>
            <w:r>
              <w:rPr>
                <w:spacing w:val="-1"/>
                <w:position w:val="-2"/>
              </w:rPr>
              <w:t>23</w:t>
            </w:r>
          </w:p>
        </w:tc>
        <w:tc>
          <w:tcPr>
            <w:tcW w:w="2651" w:type="dxa"/>
            <w:vAlign w:val="top"/>
          </w:tcPr>
          <w:p>
            <w:pPr>
              <w:spacing w:line="212" w:lineRule="exact"/>
              <w:rPr>
                <w:rFonts w:ascii="Arial"/>
                <w:sz w:val="18"/>
              </w:rPr>
            </w:pPr>
          </w:p>
        </w:tc>
        <w:tc>
          <w:tcPr>
            <w:tcW w:w="3066" w:type="dxa"/>
            <w:vAlign w:val="top"/>
          </w:tcPr>
          <w:p>
            <w:pPr>
              <w:pStyle w:val="6"/>
              <w:spacing w:before="52" w:line="173" w:lineRule="auto"/>
              <w:ind w:left="45"/>
            </w:pPr>
            <w:r>
              <w:rPr>
                <w:spacing w:val="6"/>
              </w:rPr>
              <w:t>二十三、其他支出</w:t>
            </w:r>
          </w:p>
        </w:tc>
        <w:tc>
          <w:tcPr>
            <w:tcW w:w="487" w:type="dxa"/>
            <w:vAlign w:val="top"/>
          </w:tcPr>
          <w:p>
            <w:pPr>
              <w:pStyle w:val="6"/>
              <w:spacing w:before="82" w:line="130" w:lineRule="exact"/>
              <w:ind w:left="180"/>
            </w:pPr>
            <w:r>
              <w:rPr>
                <w:spacing w:val="-1"/>
                <w:position w:val="-2"/>
              </w:rPr>
              <w:t>53</w:t>
            </w:r>
          </w:p>
        </w:tc>
        <w:tc>
          <w:tcPr>
            <w:tcW w:w="2447" w:type="dxa"/>
            <w:tcBorders>
              <w:right w:val="single" w:color="000000" w:sz="12" w:space="0"/>
            </w:tcBorders>
            <w:vAlign w:val="top"/>
          </w:tcPr>
          <w:p>
            <w:pPr>
              <w:pStyle w:val="6"/>
              <w:spacing w:before="82" w:line="130"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3" w:line="129" w:lineRule="exact"/>
              <w:ind w:left="572"/>
            </w:pPr>
            <w:r>
              <w:rPr>
                <w:spacing w:val="-1"/>
                <w:position w:val="-2"/>
              </w:rPr>
              <w:t>24</w:t>
            </w:r>
          </w:p>
        </w:tc>
        <w:tc>
          <w:tcPr>
            <w:tcW w:w="2651" w:type="dxa"/>
            <w:vAlign w:val="top"/>
          </w:tcPr>
          <w:p>
            <w:pPr>
              <w:spacing w:line="212" w:lineRule="exact"/>
              <w:rPr>
                <w:rFonts w:ascii="Arial"/>
                <w:sz w:val="18"/>
              </w:rPr>
            </w:pPr>
          </w:p>
        </w:tc>
        <w:tc>
          <w:tcPr>
            <w:tcW w:w="3066" w:type="dxa"/>
            <w:vAlign w:val="top"/>
          </w:tcPr>
          <w:p>
            <w:pPr>
              <w:pStyle w:val="6"/>
              <w:spacing w:before="53" w:line="172" w:lineRule="auto"/>
              <w:ind w:left="45"/>
            </w:pPr>
            <w:r>
              <w:rPr>
                <w:spacing w:val="6"/>
              </w:rPr>
              <w:t>二十四、债务还本支出</w:t>
            </w:r>
          </w:p>
        </w:tc>
        <w:tc>
          <w:tcPr>
            <w:tcW w:w="487" w:type="dxa"/>
            <w:vAlign w:val="top"/>
          </w:tcPr>
          <w:p>
            <w:pPr>
              <w:pStyle w:val="6"/>
              <w:spacing w:before="83" w:line="129" w:lineRule="exact"/>
              <w:ind w:left="180"/>
            </w:pPr>
            <w:r>
              <w:rPr>
                <w:spacing w:val="-1"/>
                <w:position w:val="-2"/>
              </w:rPr>
              <w:t>54</w:t>
            </w:r>
          </w:p>
        </w:tc>
        <w:tc>
          <w:tcPr>
            <w:tcW w:w="2447" w:type="dxa"/>
            <w:tcBorders>
              <w:right w:val="single" w:color="000000" w:sz="12" w:space="0"/>
            </w:tcBorders>
            <w:vAlign w:val="top"/>
          </w:tcPr>
          <w:p>
            <w:pPr>
              <w:pStyle w:val="6"/>
              <w:spacing w:before="83" w:line="129"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4" w:line="128" w:lineRule="exact"/>
              <w:ind w:left="572"/>
            </w:pPr>
            <w:r>
              <w:rPr>
                <w:spacing w:val="-1"/>
                <w:position w:val="-2"/>
              </w:rPr>
              <w:t>25</w:t>
            </w:r>
          </w:p>
        </w:tc>
        <w:tc>
          <w:tcPr>
            <w:tcW w:w="2651" w:type="dxa"/>
            <w:vAlign w:val="top"/>
          </w:tcPr>
          <w:p>
            <w:pPr>
              <w:spacing w:line="212" w:lineRule="exact"/>
              <w:rPr>
                <w:rFonts w:ascii="Arial"/>
                <w:sz w:val="18"/>
              </w:rPr>
            </w:pPr>
          </w:p>
        </w:tc>
        <w:tc>
          <w:tcPr>
            <w:tcW w:w="3066" w:type="dxa"/>
            <w:vAlign w:val="top"/>
          </w:tcPr>
          <w:p>
            <w:pPr>
              <w:pStyle w:val="6"/>
              <w:spacing w:before="54" w:line="171" w:lineRule="auto"/>
              <w:ind w:left="45"/>
            </w:pPr>
            <w:r>
              <w:rPr>
                <w:spacing w:val="6"/>
              </w:rPr>
              <w:t>二十五、债务付息支出</w:t>
            </w:r>
          </w:p>
        </w:tc>
        <w:tc>
          <w:tcPr>
            <w:tcW w:w="487" w:type="dxa"/>
            <w:vAlign w:val="top"/>
          </w:tcPr>
          <w:p>
            <w:pPr>
              <w:pStyle w:val="6"/>
              <w:spacing w:before="85" w:line="127" w:lineRule="exact"/>
              <w:ind w:left="180"/>
            </w:pPr>
            <w:r>
              <w:rPr>
                <w:spacing w:val="-1"/>
                <w:position w:val="-2"/>
              </w:rPr>
              <w:t>55</w:t>
            </w:r>
          </w:p>
        </w:tc>
        <w:tc>
          <w:tcPr>
            <w:tcW w:w="2447" w:type="dxa"/>
            <w:tcBorders>
              <w:right w:val="single" w:color="000000" w:sz="12" w:space="0"/>
            </w:tcBorders>
            <w:vAlign w:val="top"/>
          </w:tcPr>
          <w:p>
            <w:pPr>
              <w:pStyle w:val="6"/>
              <w:spacing w:before="84" w:line="128"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spacing w:line="212" w:lineRule="exact"/>
              <w:rPr>
                <w:rFonts w:ascii="Arial"/>
                <w:sz w:val="18"/>
              </w:rPr>
            </w:pPr>
          </w:p>
        </w:tc>
        <w:tc>
          <w:tcPr>
            <w:tcW w:w="1289" w:type="dxa"/>
            <w:vAlign w:val="top"/>
          </w:tcPr>
          <w:p>
            <w:pPr>
              <w:pStyle w:val="6"/>
              <w:spacing w:before="85" w:line="127" w:lineRule="exact"/>
              <w:ind w:left="572"/>
            </w:pPr>
            <w:r>
              <w:rPr>
                <w:spacing w:val="-1"/>
                <w:position w:val="-2"/>
              </w:rPr>
              <w:t>26</w:t>
            </w:r>
          </w:p>
        </w:tc>
        <w:tc>
          <w:tcPr>
            <w:tcW w:w="2651" w:type="dxa"/>
            <w:vAlign w:val="top"/>
          </w:tcPr>
          <w:p>
            <w:pPr>
              <w:spacing w:line="212" w:lineRule="exact"/>
              <w:rPr>
                <w:rFonts w:ascii="Arial"/>
                <w:sz w:val="18"/>
              </w:rPr>
            </w:pPr>
          </w:p>
        </w:tc>
        <w:tc>
          <w:tcPr>
            <w:tcW w:w="3066" w:type="dxa"/>
            <w:vAlign w:val="top"/>
          </w:tcPr>
          <w:p>
            <w:pPr>
              <w:pStyle w:val="6"/>
              <w:spacing w:before="55" w:line="170" w:lineRule="auto"/>
              <w:ind w:left="45"/>
            </w:pPr>
            <w:r>
              <w:rPr>
                <w:spacing w:val="6"/>
              </w:rPr>
              <w:t>二十六、抗疫特别国债安排的支出</w:t>
            </w:r>
          </w:p>
        </w:tc>
        <w:tc>
          <w:tcPr>
            <w:tcW w:w="487" w:type="dxa"/>
            <w:vAlign w:val="top"/>
          </w:tcPr>
          <w:p>
            <w:pPr>
              <w:pStyle w:val="6"/>
              <w:spacing w:before="85" w:line="127" w:lineRule="exact"/>
              <w:ind w:left="180"/>
            </w:pPr>
            <w:r>
              <w:rPr>
                <w:spacing w:val="-1"/>
                <w:position w:val="-2"/>
              </w:rPr>
              <w:t>56</w:t>
            </w:r>
          </w:p>
        </w:tc>
        <w:tc>
          <w:tcPr>
            <w:tcW w:w="2447" w:type="dxa"/>
            <w:tcBorders>
              <w:right w:val="single" w:color="000000" w:sz="12" w:space="0"/>
            </w:tcBorders>
            <w:vAlign w:val="top"/>
          </w:tcPr>
          <w:p>
            <w:pPr>
              <w:pStyle w:val="6"/>
              <w:spacing w:before="85" w:line="127"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56" w:line="169" w:lineRule="auto"/>
              <w:ind w:left="1810"/>
            </w:pPr>
            <w:r>
              <w:rPr>
                <w:spacing w:val="8"/>
                <w14:textOutline w14:w="3222" w14:cap="flat" w14:cmpd="sng">
                  <w14:solidFill>
                    <w14:srgbClr w14:val="000000"/>
                  </w14:solidFill>
                  <w14:prstDash w14:val="solid"/>
                  <w14:miter w14:val="0"/>
                </w14:textOutline>
              </w:rPr>
              <w:t>本年收入合计</w:t>
            </w:r>
          </w:p>
        </w:tc>
        <w:tc>
          <w:tcPr>
            <w:tcW w:w="1289" w:type="dxa"/>
            <w:vAlign w:val="top"/>
          </w:tcPr>
          <w:p>
            <w:pPr>
              <w:pStyle w:val="6"/>
              <w:spacing w:before="86" w:line="126" w:lineRule="exact"/>
              <w:ind w:left="572"/>
            </w:pPr>
            <w:r>
              <w:rPr>
                <w:spacing w:val="-1"/>
                <w:position w:val="-2"/>
              </w:rPr>
              <w:t>27</w:t>
            </w:r>
          </w:p>
        </w:tc>
        <w:tc>
          <w:tcPr>
            <w:tcW w:w="2651" w:type="dxa"/>
            <w:vAlign w:val="top"/>
          </w:tcPr>
          <w:p>
            <w:pPr>
              <w:pStyle w:val="6"/>
              <w:spacing w:before="86" w:line="126" w:lineRule="exact"/>
              <w:ind w:left="2097"/>
            </w:pPr>
            <w:r>
              <w:rPr>
                <w:spacing w:val="2"/>
                <w:position w:val="-2"/>
              </w:rPr>
              <w:t>538.96</w:t>
            </w:r>
          </w:p>
        </w:tc>
        <w:tc>
          <w:tcPr>
            <w:tcW w:w="3066" w:type="dxa"/>
            <w:vAlign w:val="top"/>
          </w:tcPr>
          <w:p>
            <w:pPr>
              <w:pStyle w:val="6"/>
              <w:spacing w:before="56" w:line="169" w:lineRule="auto"/>
              <w:ind w:left="1013"/>
            </w:pPr>
            <w:r>
              <w:rPr>
                <w:spacing w:val="8"/>
                <w14:textOutline w14:w="3222" w14:cap="flat" w14:cmpd="sng">
                  <w14:solidFill>
                    <w14:srgbClr w14:val="000000"/>
                  </w14:solidFill>
                  <w14:prstDash w14:val="solid"/>
                  <w14:miter w14:val="0"/>
                </w14:textOutline>
              </w:rPr>
              <w:t>本年支出合计</w:t>
            </w:r>
          </w:p>
        </w:tc>
        <w:tc>
          <w:tcPr>
            <w:tcW w:w="487" w:type="dxa"/>
            <w:vAlign w:val="top"/>
          </w:tcPr>
          <w:p>
            <w:pPr>
              <w:pStyle w:val="6"/>
              <w:spacing w:before="87" w:line="125" w:lineRule="exact"/>
              <w:ind w:left="180"/>
            </w:pPr>
            <w:r>
              <w:rPr>
                <w:spacing w:val="-1"/>
                <w:position w:val="-2"/>
              </w:rPr>
              <w:t>57</w:t>
            </w:r>
          </w:p>
        </w:tc>
        <w:tc>
          <w:tcPr>
            <w:tcW w:w="2447" w:type="dxa"/>
            <w:tcBorders>
              <w:right w:val="single" w:color="000000" w:sz="12" w:space="0"/>
            </w:tcBorders>
            <w:vAlign w:val="top"/>
          </w:tcPr>
          <w:p>
            <w:pPr>
              <w:pStyle w:val="6"/>
              <w:spacing w:before="86" w:line="126" w:lineRule="exact"/>
              <w:ind w:left="1884"/>
            </w:pPr>
            <w:r>
              <w:rPr>
                <w:spacing w:val="2"/>
                <w:position w:val="-2"/>
              </w:rPr>
              <w:t>538.96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57" w:line="168" w:lineRule="auto"/>
              <w:ind w:left="393"/>
            </w:pPr>
            <w:r>
              <w:rPr>
                <w:spacing w:val="6"/>
              </w:rPr>
              <w:t>使用非财政拨款结余</w:t>
            </w:r>
          </w:p>
        </w:tc>
        <w:tc>
          <w:tcPr>
            <w:tcW w:w="1289" w:type="dxa"/>
            <w:vAlign w:val="top"/>
          </w:tcPr>
          <w:p>
            <w:pPr>
              <w:pStyle w:val="6"/>
              <w:spacing w:before="87" w:line="124" w:lineRule="exact"/>
              <w:ind w:left="572"/>
            </w:pPr>
            <w:r>
              <w:rPr>
                <w:spacing w:val="-1"/>
                <w:position w:val="-2"/>
              </w:rPr>
              <w:t>28</w:t>
            </w:r>
          </w:p>
        </w:tc>
        <w:tc>
          <w:tcPr>
            <w:tcW w:w="2651" w:type="dxa"/>
            <w:vAlign w:val="top"/>
          </w:tcPr>
          <w:p>
            <w:pPr>
              <w:pStyle w:val="6"/>
              <w:spacing w:before="87" w:line="124" w:lineRule="exact"/>
              <w:ind w:left="2273"/>
            </w:pPr>
            <w:r>
              <w:rPr>
                <w:spacing w:val="1"/>
                <w:position w:val="-2"/>
              </w:rPr>
              <w:t>0.00</w:t>
            </w:r>
          </w:p>
        </w:tc>
        <w:tc>
          <w:tcPr>
            <w:tcW w:w="3066" w:type="dxa"/>
            <w:vAlign w:val="top"/>
          </w:tcPr>
          <w:p>
            <w:pPr>
              <w:pStyle w:val="6"/>
              <w:spacing w:before="57" w:line="168" w:lineRule="auto"/>
              <w:ind w:left="402"/>
            </w:pPr>
            <w:r>
              <w:rPr>
                <w:spacing w:val="4"/>
              </w:rPr>
              <w:t>结余分配</w:t>
            </w:r>
          </w:p>
        </w:tc>
        <w:tc>
          <w:tcPr>
            <w:tcW w:w="487" w:type="dxa"/>
            <w:vAlign w:val="top"/>
          </w:tcPr>
          <w:p>
            <w:pPr>
              <w:pStyle w:val="6"/>
              <w:spacing w:before="87" w:line="124" w:lineRule="exact"/>
              <w:ind w:left="180"/>
            </w:pPr>
            <w:r>
              <w:rPr>
                <w:spacing w:val="-1"/>
                <w:position w:val="-2"/>
              </w:rPr>
              <w:t>58</w:t>
            </w:r>
          </w:p>
        </w:tc>
        <w:tc>
          <w:tcPr>
            <w:tcW w:w="2447" w:type="dxa"/>
            <w:tcBorders>
              <w:right w:val="single" w:color="000000" w:sz="12" w:space="0"/>
            </w:tcBorders>
            <w:vAlign w:val="top"/>
          </w:tcPr>
          <w:p>
            <w:pPr>
              <w:pStyle w:val="6"/>
              <w:spacing w:before="87" w:line="124"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672" w:type="dxa"/>
            <w:vAlign w:val="top"/>
          </w:tcPr>
          <w:p>
            <w:pPr>
              <w:pStyle w:val="6"/>
              <w:spacing w:before="58" w:line="167" w:lineRule="auto"/>
              <w:ind w:left="393"/>
            </w:pPr>
            <w:r>
              <w:rPr>
                <w:spacing w:val="6"/>
              </w:rPr>
              <w:t>年初结转和结余</w:t>
            </w:r>
          </w:p>
        </w:tc>
        <w:tc>
          <w:tcPr>
            <w:tcW w:w="1289" w:type="dxa"/>
            <w:vAlign w:val="top"/>
          </w:tcPr>
          <w:p>
            <w:pPr>
              <w:pStyle w:val="6"/>
              <w:spacing w:before="87" w:line="124" w:lineRule="exact"/>
              <w:ind w:left="572"/>
            </w:pPr>
            <w:r>
              <w:rPr>
                <w:spacing w:val="-1"/>
                <w:position w:val="-2"/>
              </w:rPr>
              <w:t>29</w:t>
            </w:r>
          </w:p>
        </w:tc>
        <w:tc>
          <w:tcPr>
            <w:tcW w:w="2651" w:type="dxa"/>
            <w:vAlign w:val="top"/>
          </w:tcPr>
          <w:p>
            <w:pPr>
              <w:pStyle w:val="6"/>
              <w:spacing w:before="87" w:line="124" w:lineRule="exact"/>
              <w:ind w:left="2273"/>
            </w:pPr>
            <w:r>
              <w:rPr>
                <w:spacing w:val="1"/>
                <w:position w:val="-2"/>
              </w:rPr>
              <w:t>0.00</w:t>
            </w:r>
          </w:p>
        </w:tc>
        <w:tc>
          <w:tcPr>
            <w:tcW w:w="3066" w:type="dxa"/>
            <w:vAlign w:val="top"/>
          </w:tcPr>
          <w:p>
            <w:pPr>
              <w:pStyle w:val="6"/>
              <w:spacing w:before="58" w:line="167" w:lineRule="auto"/>
              <w:ind w:left="399"/>
            </w:pPr>
            <w:r>
              <w:rPr>
                <w:spacing w:val="6"/>
              </w:rPr>
              <w:t>年末结转和结余</w:t>
            </w:r>
          </w:p>
        </w:tc>
        <w:tc>
          <w:tcPr>
            <w:tcW w:w="487" w:type="dxa"/>
            <w:vAlign w:val="top"/>
          </w:tcPr>
          <w:p>
            <w:pPr>
              <w:pStyle w:val="6"/>
              <w:spacing w:before="87" w:line="124" w:lineRule="exact"/>
              <w:ind w:left="180"/>
            </w:pPr>
            <w:r>
              <w:rPr>
                <w:spacing w:val="-1"/>
                <w:position w:val="-2"/>
              </w:rPr>
              <w:t>59</w:t>
            </w:r>
          </w:p>
        </w:tc>
        <w:tc>
          <w:tcPr>
            <w:tcW w:w="2447" w:type="dxa"/>
            <w:tcBorders>
              <w:right w:val="single" w:color="000000" w:sz="12" w:space="0"/>
            </w:tcBorders>
            <w:vAlign w:val="top"/>
          </w:tcPr>
          <w:p>
            <w:pPr>
              <w:pStyle w:val="6"/>
              <w:spacing w:before="87" w:line="124" w:lineRule="exact"/>
              <w:ind w:left="2060"/>
            </w:pPr>
            <w:r>
              <w:rPr>
                <w:spacing w:val="1"/>
                <w:position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4672" w:type="dxa"/>
            <w:tcBorders>
              <w:bottom w:val="single" w:color="000000" w:sz="12" w:space="0"/>
            </w:tcBorders>
            <w:vAlign w:val="top"/>
          </w:tcPr>
          <w:p>
            <w:pPr>
              <w:pStyle w:val="6"/>
              <w:spacing w:before="58" w:line="184" w:lineRule="auto"/>
              <w:ind w:left="2174"/>
            </w:pPr>
            <w:r>
              <w:rPr>
                <w:spacing w:val="2"/>
                <w14:textOutline w14:w="3222" w14:cap="flat" w14:cmpd="sng">
                  <w14:solidFill>
                    <w14:srgbClr w14:val="000000"/>
                  </w14:solidFill>
                  <w14:prstDash w14:val="solid"/>
                  <w14:miter w14:val="0"/>
                </w14:textOutline>
              </w:rPr>
              <w:t>总计</w:t>
            </w:r>
          </w:p>
        </w:tc>
        <w:tc>
          <w:tcPr>
            <w:tcW w:w="1289" w:type="dxa"/>
            <w:tcBorders>
              <w:bottom w:val="single" w:color="000000" w:sz="12" w:space="0"/>
            </w:tcBorders>
            <w:vAlign w:val="top"/>
          </w:tcPr>
          <w:p>
            <w:pPr>
              <w:pStyle w:val="6"/>
              <w:spacing w:before="88" w:line="140" w:lineRule="exact"/>
              <w:ind w:left="573"/>
            </w:pPr>
            <w:r>
              <w:rPr>
                <w:spacing w:val="-1"/>
                <w:position w:val="-2"/>
              </w:rPr>
              <w:t>30</w:t>
            </w:r>
          </w:p>
        </w:tc>
        <w:tc>
          <w:tcPr>
            <w:tcW w:w="2651" w:type="dxa"/>
            <w:tcBorders>
              <w:bottom w:val="single" w:color="000000" w:sz="12" w:space="0"/>
            </w:tcBorders>
            <w:vAlign w:val="top"/>
          </w:tcPr>
          <w:p>
            <w:pPr>
              <w:pStyle w:val="6"/>
              <w:spacing w:before="88" w:line="140" w:lineRule="exact"/>
              <w:ind w:left="2097"/>
            </w:pPr>
            <w:r>
              <w:rPr>
                <w:spacing w:val="2"/>
                <w:position w:val="-2"/>
              </w:rPr>
              <w:t>538.96</w:t>
            </w:r>
          </w:p>
        </w:tc>
        <w:tc>
          <w:tcPr>
            <w:tcW w:w="3066" w:type="dxa"/>
            <w:tcBorders>
              <w:bottom w:val="single" w:color="000000" w:sz="12" w:space="0"/>
            </w:tcBorders>
            <w:vAlign w:val="top"/>
          </w:tcPr>
          <w:p>
            <w:pPr>
              <w:pStyle w:val="6"/>
              <w:spacing w:before="58" w:line="184" w:lineRule="auto"/>
              <w:ind w:left="1377"/>
            </w:pPr>
            <w:r>
              <w:rPr>
                <w:spacing w:val="2"/>
                <w14:textOutline w14:w="3222" w14:cap="flat" w14:cmpd="sng">
                  <w14:solidFill>
                    <w14:srgbClr w14:val="000000"/>
                  </w14:solidFill>
                  <w14:prstDash w14:val="solid"/>
                  <w14:miter w14:val="0"/>
                </w14:textOutline>
              </w:rPr>
              <w:t>总计</w:t>
            </w:r>
          </w:p>
        </w:tc>
        <w:tc>
          <w:tcPr>
            <w:tcW w:w="487" w:type="dxa"/>
            <w:tcBorders>
              <w:bottom w:val="single" w:color="000000" w:sz="12" w:space="0"/>
            </w:tcBorders>
            <w:vAlign w:val="top"/>
          </w:tcPr>
          <w:p>
            <w:pPr>
              <w:pStyle w:val="6"/>
              <w:spacing w:before="88" w:line="140" w:lineRule="exact"/>
              <w:ind w:left="178"/>
            </w:pPr>
            <w:r>
              <w:rPr>
                <w:spacing w:val="-1"/>
                <w:position w:val="-2"/>
              </w:rPr>
              <w:t>60</w:t>
            </w:r>
          </w:p>
        </w:tc>
        <w:tc>
          <w:tcPr>
            <w:tcW w:w="2447" w:type="dxa"/>
            <w:tcBorders>
              <w:bottom w:val="single" w:color="000000" w:sz="12" w:space="0"/>
              <w:right w:val="single" w:color="000000" w:sz="12" w:space="0"/>
            </w:tcBorders>
            <w:vAlign w:val="top"/>
          </w:tcPr>
          <w:p>
            <w:pPr>
              <w:pStyle w:val="6"/>
              <w:spacing w:before="88" w:line="140" w:lineRule="exact"/>
              <w:ind w:right="19"/>
              <w:jc w:val="right"/>
            </w:pPr>
            <w:r>
              <w:rPr>
                <w:spacing w:val="2"/>
                <w:position w:val="-2"/>
              </w:rPr>
              <w:t>538.96</w:t>
            </w:r>
          </w:p>
        </w:tc>
      </w:tr>
    </w:tbl>
    <w:p>
      <w:pPr>
        <w:spacing w:before="12" w:line="193" w:lineRule="auto"/>
        <w:ind w:left="47"/>
        <w:rPr>
          <w:rFonts w:ascii="宋体" w:hAnsi="宋体" w:eastAsia="宋体" w:cs="宋体"/>
          <w:sz w:val="17"/>
          <w:szCs w:val="17"/>
        </w:rPr>
      </w:pPr>
      <w:r>
        <w:rPr>
          <w:rFonts w:ascii="宋体" w:hAnsi="宋体" w:eastAsia="宋体" w:cs="宋体"/>
          <w:spacing w:val="6"/>
          <w:sz w:val="17"/>
          <w:szCs w:val="17"/>
        </w:rPr>
        <w:t>注：本表反映部门本年度的总收支和年末结转结余情况。</w:t>
      </w:r>
    </w:p>
    <w:p>
      <w:pPr>
        <w:spacing w:line="193" w:lineRule="auto"/>
        <w:rPr>
          <w:rFonts w:ascii="宋体" w:hAnsi="宋体" w:eastAsia="宋体" w:cs="宋体"/>
          <w:sz w:val="17"/>
          <w:szCs w:val="17"/>
        </w:rPr>
        <w:sectPr>
          <w:type w:val="continuous"/>
          <w:pgSz w:w="16839" w:h="11907"/>
          <w:pgMar w:top="1012" w:right="1106" w:bottom="400" w:left="1099" w:header="0" w:footer="0" w:gutter="0"/>
          <w:cols w:equalWidth="0" w:num="1">
            <w:col w:w="14633"/>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编制单位：新疆巴州和静县环境卫生服务中心</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8" w:line="218"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restart"/>
            <w:tcBorders>
              <w:bottom w:val="nil"/>
            </w:tcBorders>
            <w:shd w:val="clear" w:color="auto" w:fill="C0C0C0"/>
            <w:vAlign w:val="top"/>
          </w:tcPr>
          <w:p>
            <w:pPr>
              <w:pStyle w:val="6"/>
              <w:spacing w:before="121"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1"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1" w:line="231" w:lineRule="auto"/>
              <w:ind w:left="52"/>
              <w:rPr>
                <w:sz w:val="15"/>
                <w:szCs w:val="15"/>
              </w:rPr>
            </w:pPr>
            <w:r>
              <w:rPr>
                <w:sz w:val="15"/>
                <w:szCs w:val="15"/>
              </w:rPr>
              <w:t>项</w:t>
            </w:r>
          </w:p>
        </w:tc>
        <w:tc>
          <w:tcPr>
            <w:tcW w:w="2972" w:type="dxa"/>
            <w:shd w:val="clear" w:color="auto" w:fill="C0C0C0"/>
            <w:vAlign w:val="top"/>
          </w:tcPr>
          <w:p>
            <w:pPr>
              <w:pStyle w:val="6"/>
              <w:spacing w:before="28" w:line="193" w:lineRule="auto"/>
              <w:ind w:left="1336"/>
              <w:rPr>
                <w:sz w:val="15"/>
                <w:szCs w:val="15"/>
              </w:rPr>
            </w:pPr>
            <w:r>
              <w:rPr>
                <w:spacing w:val="5"/>
                <w:sz w:val="15"/>
                <w:szCs w:val="15"/>
              </w:rPr>
              <w:t>栏次</w:t>
            </w:r>
          </w:p>
        </w:tc>
        <w:tc>
          <w:tcPr>
            <w:tcW w:w="1360" w:type="dxa"/>
            <w:shd w:val="clear" w:color="auto" w:fill="C0C0C0"/>
            <w:vAlign w:val="top"/>
          </w:tcPr>
          <w:p>
            <w:pPr>
              <w:pStyle w:val="6"/>
              <w:spacing w:before="56" w:line="158" w:lineRule="auto"/>
              <w:ind w:left="657"/>
              <w:rPr>
                <w:sz w:val="15"/>
                <w:szCs w:val="15"/>
              </w:rPr>
            </w:pPr>
            <w:r>
              <w:rPr>
                <w:sz w:val="15"/>
                <w:szCs w:val="15"/>
              </w:rPr>
              <w:t>1</w:t>
            </w:r>
          </w:p>
        </w:tc>
        <w:tc>
          <w:tcPr>
            <w:tcW w:w="1359" w:type="dxa"/>
            <w:shd w:val="clear" w:color="auto" w:fill="C0C0C0"/>
            <w:vAlign w:val="top"/>
          </w:tcPr>
          <w:p>
            <w:pPr>
              <w:pStyle w:val="6"/>
              <w:spacing w:before="57" w:line="157" w:lineRule="auto"/>
              <w:ind w:left="648"/>
              <w:rPr>
                <w:sz w:val="15"/>
                <w:szCs w:val="15"/>
              </w:rPr>
            </w:pPr>
            <w:r>
              <w:rPr>
                <w:sz w:val="15"/>
                <w:szCs w:val="15"/>
              </w:rPr>
              <w:t>2</w:t>
            </w:r>
          </w:p>
        </w:tc>
        <w:tc>
          <w:tcPr>
            <w:tcW w:w="1360" w:type="dxa"/>
            <w:shd w:val="clear" w:color="auto" w:fill="C0C0C0"/>
            <w:vAlign w:val="top"/>
          </w:tcPr>
          <w:p>
            <w:pPr>
              <w:pStyle w:val="6"/>
              <w:spacing w:before="57" w:line="157" w:lineRule="auto"/>
              <w:ind w:left="651"/>
              <w:rPr>
                <w:sz w:val="15"/>
                <w:szCs w:val="15"/>
              </w:rPr>
            </w:pPr>
            <w:r>
              <w:rPr>
                <w:sz w:val="15"/>
                <w:szCs w:val="15"/>
              </w:rPr>
              <w:t>3</w:t>
            </w:r>
          </w:p>
        </w:tc>
        <w:tc>
          <w:tcPr>
            <w:tcW w:w="1359" w:type="dxa"/>
            <w:shd w:val="clear" w:color="auto" w:fill="C0C0C0"/>
            <w:vAlign w:val="top"/>
          </w:tcPr>
          <w:p>
            <w:pPr>
              <w:pStyle w:val="6"/>
              <w:spacing w:before="57" w:line="157" w:lineRule="auto"/>
              <w:ind w:left="648"/>
              <w:rPr>
                <w:sz w:val="15"/>
                <w:szCs w:val="15"/>
              </w:rPr>
            </w:pPr>
            <w:r>
              <w:rPr>
                <w:sz w:val="15"/>
                <w:szCs w:val="15"/>
              </w:rPr>
              <w:t>4</w:t>
            </w:r>
          </w:p>
        </w:tc>
        <w:tc>
          <w:tcPr>
            <w:tcW w:w="1359" w:type="dxa"/>
            <w:shd w:val="clear" w:color="auto" w:fill="C0C0C0"/>
            <w:vAlign w:val="top"/>
          </w:tcPr>
          <w:p>
            <w:pPr>
              <w:pStyle w:val="6"/>
              <w:spacing w:before="58" w:line="126" w:lineRule="exact"/>
              <w:ind w:left="654"/>
              <w:rPr>
                <w:sz w:val="15"/>
                <w:szCs w:val="15"/>
              </w:rPr>
            </w:pPr>
            <w:r>
              <w:rPr>
                <w:position w:val="-1"/>
                <w:sz w:val="15"/>
                <w:szCs w:val="15"/>
              </w:rPr>
              <w:t>5</w:t>
            </w:r>
          </w:p>
        </w:tc>
        <w:tc>
          <w:tcPr>
            <w:tcW w:w="1360" w:type="dxa"/>
            <w:shd w:val="clear" w:color="auto" w:fill="C0C0C0"/>
            <w:vAlign w:val="top"/>
          </w:tcPr>
          <w:p>
            <w:pPr>
              <w:pStyle w:val="6"/>
              <w:spacing w:before="57" w:line="157" w:lineRule="auto"/>
              <w:ind w:left="654"/>
              <w:rPr>
                <w:sz w:val="15"/>
                <w:szCs w:val="15"/>
              </w:rPr>
            </w:pPr>
            <w:r>
              <w:rPr>
                <w:sz w:val="15"/>
                <w:szCs w:val="15"/>
              </w:rPr>
              <w:t>6</w:t>
            </w:r>
          </w:p>
        </w:tc>
        <w:tc>
          <w:tcPr>
            <w:tcW w:w="1359" w:type="dxa"/>
            <w:shd w:val="clear" w:color="auto" w:fill="C0C0C0"/>
            <w:vAlign w:val="top"/>
          </w:tcPr>
          <w:p>
            <w:pPr>
              <w:pStyle w:val="6"/>
              <w:spacing w:before="58" w:line="126" w:lineRule="exact"/>
              <w:ind w:left="657"/>
              <w:rPr>
                <w:sz w:val="15"/>
                <w:szCs w:val="15"/>
              </w:rPr>
            </w:pPr>
            <w:r>
              <w:rPr>
                <w:position w:val="-1"/>
                <w:sz w:val="15"/>
                <w:szCs w:val="15"/>
              </w:rPr>
              <w:t>7</w:t>
            </w:r>
          </w:p>
        </w:tc>
        <w:tc>
          <w:tcPr>
            <w:tcW w:w="1374" w:type="dxa"/>
            <w:tcBorders>
              <w:right w:val="single" w:color="000000" w:sz="10" w:space="0"/>
            </w:tcBorders>
            <w:shd w:val="clear" w:color="auto" w:fill="C0C0C0"/>
            <w:vAlign w:val="top"/>
          </w:tcPr>
          <w:p>
            <w:pPr>
              <w:pStyle w:val="6"/>
              <w:spacing w:before="57" w:line="157"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9" w:line="191" w:lineRule="auto"/>
              <w:ind w:left="1337"/>
              <w:rPr>
                <w:sz w:val="15"/>
                <w:szCs w:val="15"/>
              </w:rPr>
            </w:pPr>
            <w:r>
              <w:rPr>
                <w:spacing w:val="4"/>
                <w:sz w:val="15"/>
                <w:szCs w:val="15"/>
              </w:rPr>
              <w:t>合计</w:t>
            </w:r>
          </w:p>
        </w:tc>
        <w:tc>
          <w:tcPr>
            <w:tcW w:w="1360" w:type="dxa"/>
            <w:vAlign w:val="top"/>
          </w:tcPr>
          <w:p>
            <w:pPr>
              <w:pStyle w:val="6"/>
              <w:spacing w:before="55" w:line="159" w:lineRule="auto"/>
              <w:ind w:left="859"/>
              <w:rPr>
                <w:sz w:val="15"/>
                <w:szCs w:val="15"/>
              </w:rPr>
            </w:pPr>
            <w:r>
              <w:rPr>
                <w:spacing w:val="2"/>
                <w:sz w:val="15"/>
                <w:szCs w:val="15"/>
              </w:rPr>
              <w:t>538.96</w:t>
            </w:r>
          </w:p>
        </w:tc>
        <w:tc>
          <w:tcPr>
            <w:tcW w:w="1359" w:type="dxa"/>
            <w:vAlign w:val="top"/>
          </w:tcPr>
          <w:p>
            <w:pPr>
              <w:pStyle w:val="6"/>
              <w:spacing w:before="55" w:line="159" w:lineRule="auto"/>
              <w:ind w:left="860"/>
              <w:rPr>
                <w:sz w:val="15"/>
                <w:szCs w:val="15"/>
              </w:rPr>
            </w:pPr>
            <w:r>
              <w:rPr>
                <w:spacing w:val="2"/>
                <w:sz w:val="15"/>
                <w:szCs w:val="15"/>
              </w:rPr>
              <w:t>538.96</w:t>
            </w:r>
          </w:p>
        </w:tc>
        <w:tc>
          <w:tcPr>
            <w:tcW w:w="1360" w:type="dxa"/>
            <w:vAlign w:val="top"/>
          </w:tcPr>
          <w:p>
            <w:pPr>
              <w:pStyle w:val="6"/>
              <w:spacing w:before="55" w:line="159" w:lineRule="auto"/>
              <w:ind w:left="1018"/>
              <w:rPr>
                <w:sz w:val="15"/>
                <w:szCs w:val="15"/>
              </w:rPr>
            </w:pPr>
            <w:r>
              <w:rPr>
                <w:spacing w:val="2"/>
                <w:sz w:val="15"/>
                <w:szCs w:val="15"/>
              </w:rPr>
              <w:t>0.00</w:t>
            </w:r>
          </w:p>
        </w:tc>
        <w:tc>
          <w:tcPr>
            <w:tcW w:w="1359" w:type="dxa"/>
            <w:vAlign w:val="top"/>
          </w:tcPr>
          <w:p>
            <w:pPr>
              <w:pStyle w:val="6"/>
              <w:spacing w:before="55" w:line="159" w:lineRule="auto"/>
              <w:ind w:left="1020"/>
              <w:rPr>
                <w:sz w:val="15"/>
                <w:szCs w:val="15"/>
              </w:rPr>
            </w:pPr>
            <w:r>
              <w:rPr>
                <w:spacing w:val="2"/>
                <w:sz w:val="15"/>
                <w:szCs w:val="15"/>
              </w:rPr>
              <w:t>0.00</w:t>
            </w:r>
          </w:p>
        </w:tc>
        <w:tc>
          <w:tcPr>
            <w:tcW w:w="1359" w:type="dxa"/>
            <w:vAlign w:val="top"/>
          </w:tcPr>
          <w:p>
            <w:pPr>
              <w:pStyle w:val="6"/>
              <w:spacing w:before="55" w:line="159" w:lineRule="auto"/>
              <w:ind w:right="17"/>
              <w:jc w:val="right"/>
              <w:rPr>
                <w:sz w:val="15"/>
                <w:szCs w:val="15"/>
              </w:rPr>
            </w:pPr>
            <w:r>
              <w:rPr>
                <w:spacing w:val="2"/>
                <w:sz w:val="15"/>
                <w:szCs w:val="15"/>
              </w:rPr>
              <w:t>0.00</w:t>
            </w:r>
          </w:p>
        </w:tc>
        <w:tc>
          <w:tcPr>
            <w:tcW w:w="1360" w:type="dxa"/>
            <w:vAlign w:val="top"/>
          </w:tcPr>
          <w:p>
            <w:pPr>
              <w:pStyle w:val="6"/>
              <w:spacing w:before="55" w:line="159" w:lineRule="auto"/>
              <w:ind w:right="16"/>
              <w:jc w:val="right"/>
              <w:rPr>
                <w:sz w:val="15"/>
                <w:szCs w:val="15"/>
              </w:rPr>
            </w:pPr>
            <w:r>
              <w:rPr>
                <w:spacing w:val="2"/>
                <w:sz w:val="15"/>
                <w:szCs w:val="15"/>
              </w:rPr>
              <w:t>0.00</w:t>
            </w:r>
          </w:p>
        </w:tc>
        <w:tc>
          <w:tcPr>
            <w:tcW w:w="1359" w:type="dxa"/>
            <w:vAlign w:val="top"/>
          </w:tcPr>
          <w:p>
            <w:pPr>
              <w:pStyle w:val="6"/>
              <w:spacing w:before="55"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7" w:line="169" w:lineRule="auto"/>
              <w:ind w:left="36"/>
              <w:rPr>
                <w:sz w:val="15"/>
                <w:szCs w:val="15"/>
              </w:rPr>
            </w:pPr>
            <w:r>
              <w:rPr>
                <w:spacing w:val="1"/>
                <w:sz w:val="15"/>
                <w:szCs w:val="15"/>
              </w:rPr>
              <w:t>208</w:t>
            </w:r>
          </w:p>
        </w:tc>
        <w:tc>
          <w:tcPr>
            <w:tcW w:w="2972" w:type="dxa"/>
            <w:vAlign w:val="top"/>
          </w:tcPr>
          <w:p>
            <w:pPr>
              <w:pStyle w:val="6"/>
              <w:spacing w:before="30" w:line="190" w:lineRule="auto"/>
              <w:ind w:left="30"/>
              <w:rPr>
                <w:sz w:val="15"/>
                <w:szCs w:val="15"/>
              </w:rPr>
            </w:pPr>
            <w:r>
              <w:rPr>
                <w:spacing w:val="7"/>
                <w:sz w:val="15"/>
                <w:szCs w:val="15"/>
              </w:rPr>
              <w:t>社会保障和就业支出</w:t>
            </w:r>
          </w:p>
        </w:tc>
        <w:tc>
          <w:tcPr>
            <w:tcW w:w="1360" w:type="dxa"/>
            <w:vAlign w:val="top"/>
          </w:tcPr>
          <w:p>
            <w:pPr>
              <w:pStyle w:val="6"/>
              <w:spacing w:before="57" w:line="157" w:lineRule="auto"/>
              <w:ind w:left="937"/>
              <w:rPr>
                <w:sz w:val="15"/>
                <w:szCs w:val="15"/>
              </w:rPr>
            </w:pPr>
            <w:r>
              <w:rPr>
                <w:spacing w:val="2"/>
                <w:sz w:val="15"/>
                <w:szCs w:val="15"/>
              </w:rPr>
              <w:t>20.32</w:t>
            </w:r>
          </w:p>
        </w:tc>
        <w:tc>
          <w:tcPr>
            <w:tcW w:w="1359" w:type="dxa"/>
            <w:vAlign w:val="top"/>
          </w:tcPr>
          <w:p>
            <w:pPr>
              <w:pStyle w:val="6"/>
              <w:spacing w:before="57" w:line="157" w:lineRule="auto"/>
              <w:ind w:left="938"/>
              <w:rPr>
                <w:sz w:val="15"/>
                <w:szCs w:val="15"/>
              </w:rPr>
            </w:pPr>
            <w:r>
              <w:rPr>
                <w:spacing w:val="2"/>
                <w:sz w:val="15"/>
                <w:szCs w:val="15"/>
              </w:rPr>
              <w:t>20.32</w:t>
            </w:r>
          </w:p>
        </w:tc>
        <w:tc>
          <w:tcPr>
            <w:tcW w:w="1360" w:type="dxa"/>
            <w:vAlign w:val="top"/>
          </w:tcPr>
          <w:p>
            <w:pPr>
              <w:pStyle w:val="6"/>
              <w:spacing w:before="57" w:line="157" w:lineRule="auto"/>
              <w:ind w:left="1018"/>
              <w:rPr>
                <w:sz w:val="15"/>
                <w:szCs w:val="15"/>
              </w:rPr>
            </w:pPr>
            <w:r>
              <w:rPr>
                <w:spacing w:val="2"/>
                <w:sz w:val="15"/>
                <w:szCs w:val="15"/>
              </w:rPr>
              <w:t>0.00</w:t>
            </w:r>
          </w:p>
        </w:tc>
        <w:tc>
          <w:tcPr>
            <w:tcW w:w="1359" w:type="dxa"/>
            <w:vAlign w:val="top"/>
          </w:tcPr>
          <w:p>
            <w:pPr>
              <w:pStyle w:val="6"/>
              <w:spacing w:before="57" w:line="157" w:lineRule="auto"/>
              <w:ind w:left="1020"/>
              <w:rPr>
                <w:sz w:val="15"/>
                <w:szCs w:val="15"/>
              </w:rPr>
            </w:pPr>
            <w:r>
              <w:rPr>
                <w:spacing w:val="2"/>
                <w:sz w:val="15"/>
                <w:szCs w:val="15"/>
              </w:rPr>
              <w:t>0.00</w:t>
            </w:r>
          </w:p>
        </w:tc>
        <w:tc>
          <w:tcPr>
            <w:tcW w:w="1359" w:type="dxa"/>
            <w:vAlign w:val="top"/>
          </w:tcPr>
          <w:p>
            <w:pPr>
              <w:pStyle w:val="6"/>
              <w:spacing w:before="57" w:line="157" w:lineRule="auto"/>
              <w:ind w:right="17"/>
              <w:jc w:val="right"/>
              <w:rPr>
                <w:sz w:val="15"/>
                <w:szCs w:val="15"/>
              </w:rPr>
            </w:pPr>
            <w:r>
              <w:rPr>
                <w:spacing w:val="2"/>
                <w:sz w:val="15"/>
                <w:szCs w:val="15"/>
              </w:rPr>
              <w:t>0.00</w:t>
            </w:r>
          </w:p>
        </w:tc>
        <w:tc>
          <w:tcPr>
            <w:tcW w:w="1360" w:type="dxa"/>
            <w:vAlign w:val="top"/>
          </w:tcPr>
          <w:p>
            <w:pPr>
              <w:pStyle w:val="6"/>
              <w:spacing w:before="57" w:line="157" w:lineRule="auto"/>
              <w:ind w:right="16"/>
              <w:jc w:val="right"/>
              <w:rPr>
                <w:sz w:val="15"/>
                <w:szCs w:val="15"/>
              </w:rPr>
            </w:pPr>
            <w:r>
              <w:rPr>
                <w:spacing w:val="2"/>
                <w:sz w:val="15"/>
                <w:szCs w:val="15"/>
              </w:rPr>
              <w:t>0.00</w:t>
            </w:r>
          </w:p>
        </w:tc>
        <w:tc>
          <w:tcPr>
            <w:tcW w:w="1359" w:type="dxa"/>
            <w:vAlign w:val="top"/>
          </w:tcPr>
          <w:p>
            <w:pPr>
              <w:pStyle w:val="6"/>
              <w:spacing w:before="57"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0" w:line="167" w:lineRule="auto"/>
              <w:ind w:left="36"/>
              <w:rPr>
                <w:sz w:val="15"/>
                <w:szCs w:val="15"/>
              </w:rPr>
            </w:pPr>
            <w:r>
              <w:rPr>
                <w:spacing w:val="2"/>
                <w:sz w:val="15"/>
                <w:szCs w:val="15"/>
              </w:rPr>
              <w:t>20805</w:t>
            </w:r>
          </w:p>
        </w:tc>
        <w:tc>
          <w:tcPr>
            <w:tcW w:w="2972" w:type="dxa"/>
            <w:vAlign w:val="top"/>
          </w:tcPr>
          <w:p>
            <w:pPr>
              <w:pStyle w:val="6"/>
              <w:spacing w:before="33" w:line="188" w:lineRule="auto"/>
              <w:ind w:left="31"/>
              <w:rPr>
                <w:sz w:val="15"/>
                <w:szCs w:val="15"/>
              </w:rPr>
            </w:pPr>
            <w:r>
              <w:rPr>
                <w:spacing w:val="7"/>
                <w:sz w:val="15"/>
                <w:szCs w:val="15"/>
              </w:rPr>
              <w:t>行政事业单位养老支出</w:t>
            </w:r>
          </w:p>
        </w:tc>
        <w:tc>
          <w:tcPr>
            <w:tcW w:w="1360" w:type="dxa"/>
            <w:vAlign w:val="top"/>
          </w:tcPr>
          <w:p>
            <w:pPr>
              <w:pStyle w:val="6"/>
              <w:spacing w:before="59" w:line="126" w:lineRule="exact"/>
              <w:ind w:left="937"/>
              <w:rPr>
                <w:sz w:val="15"/>
                <w:szCs w:val="15"/>
              </w:rPr>
            </w:pPr>
            <w:r>
              <w:rPr>
                <w:spacing w:val="2"/>
                <w:position w:val="-1"/>
                <w:sz w:val="15"/>
                <w:szCs w:val="15"/>
              </w:rPr>
              <w:t>20.32</w:t>
            </w:r>
          </w:p>
        </w:tc>
        <w:tc>
          <w:tcPr>
            <w:tcW w:w="1359" w:type="dxa"/>
            <w:vAlign w:val="top"/>
          </w:tcPr>
          <w:p>
            <w:pPr>
              <w:pStyle w:val="6"/>
              <w:spacing w:before="59" w:line="126" w:lineRule="exact"/>
              <w:ind w:left="938"/>
              <w:rPr>
                <w:sz w:val="15"/>
                <w:szCs w:val="15"/>
              </w:rPr>
            </w:pPr>
            <w:r>
              <w:rPr>
                <w:spacing w:val="2"/>
                <w:position w:val="-1"/>
                <w:sz w:val="15"/>
                <w:szCs w:val="15"/>
              </w:rPr>
              <w:t>20.32</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0" w:line="166" w:lineRule="auto"/>
              <w:ind w:left="36"/>
              <w:rPr>
                <w:sz w:val="15"/>
                <w:szCs w:val="15"/>
              </w:rPr>
            </w:pPr>
            <w:r>
              <w:rPr>
                <w:spacing w:val="3"/>
                <w:sz w:val="15"/>
                <w:szCs w:val="15"/>
              </w:rPr>
              <w:t>2080502</w:t>
            </w:r>
          </w:p>
        </w:tc>
        <w:tc>
          <w:tcPr>
            <w:tcW w:w="2972" w:type="dxa"/>
            <w:vAlign w:val="top"/>
          </w:tcPr>
          <w:p>
            <w:pPr>
              <w:pStyle w:val="6"/>
              <w:spacing w:before="33" w:line="187" w:lineRule="auto"/>
              <w:ind w:left="187"/>
              <w:rPr>
                <w:sz w:val="15"/>
                <w:szCs w:val="15"/>
              </w:rPr>
            </w:pPr>
            <w:r>
              <w:rPr>
                <w:spacing w:val="7"/>
                <w:sz w:val="15"/>
                <w:szCs w:val="15"/>
              </w:rPr>
              <w:t>事业单位离退休</w:t>
            </w:r>
          </w:p>
        </w:tc>
        <w:tc>
          <w:tcPr>
            <w:tcW w:w="1360" w:type="dxa"/>
            <w:vAlign w:val="top"/>
          </w:tcPr>
          <w:p>
            <w:pPr>
              <w:pStyle w:val="6"/>
              <w:spacing w:before="59" w:line="126" w:lineRule="exact"/>
              <w:ind w:left="1026"/>
              <w:rPr>
                <w:sz w:val="15"/>
                <w:szCs w:val="15"/>
              </w:rPr>
            </w:pPr>
            <w:r>
              <w:rPr>
                <w:spacing w:val="-1"/>
                <w:position w:val="-1"/>
                <w:sz w:val="15"/>
                <w:szCs w:val="15"/>
              </w:rPr>
              <w:t>1.64</w:t>
            </w:r>
          </w:p>
        </w:tc>
        <w:tc>
          <w:tcPr>
            <w:tcW w:w="1359" w:type="dxa"/>
            <w:vAlign w:val="top"/>
          </w:tcPr>
          <w:p>
            <w:pPr>
              <w:pStyle w:val="6"/>
              <w:spacing w:before="59" w:line="126" w:lineRule="exact"/>
              <w:ind w:left="1027"/>
              <w:rPr>
                <w:sz w:val="15"/>
                <w:szCs w:val="15"/>
              </w:rPr>
            </w:pPr>
            <w:r>
              <w:rPr>
                <w:spacing w:val="-1"/>
                <w:position w:val="-1"/>
                <w:sz w:val="15"/>
                <w:szCs w:val="15"/>
              </w:rPr>
              <w:t>1.64</w:t>
            </w:r>
          </w:p>
        </w:tc>
        <w:tc>
          <w:tcPr>
            <w:tcW w:w="1360" w:type="dxa"/>
            <w:vAlign w:val="top"/>
          </w:tcPr>
          <w:p>
            <w:pPr>
              <w:pStyle w:val="6"/>
              <w:spacing w:before="59" w:line="126" w:lineRule="exact"/>
              <w:ind w:left="1018"/>
              <w:rPr>
                <w:sz w:val="15"/>
                <w:szCs w:val="15"/>
              </w:rPr>
            </w:pPr>
            <w:r>
              <w:rPr>
                <w:spacing w:val="2"/>
                <w:position w:val="-1"/>
                <w:sz w:val="15"/>
                <w:szCs w:val="15"/>
              </w:rPr>
              <w:t>0.00</w:t>
            </w:r>
          </w:p>
        </w:tc>
        <w:tc>
          <w:tcPr>
            <w:tcW w:w="1359" w:type="dxa"/>
            <w:vAlign w:val="top"/>
          </w:tcPr>
          <w:p>
            <w:pPr>
              <w:pStyle w:val="6"/>
              <w:spacing w:before="59" w:line="126" w:lineRule="exact"/>
              <w:ind w:left="1020"/>
              <w:rPr>
                <w:sz w:val="15"/>
                <w:szCs w:val="15"/>
              </w:rPr>
            </w:pPr>
            <w:r>
              <w:rPr>
                <w:spacing w:val="2"/>
                <w:position w:val="-1"/>
                <w:sz w:val="15"/>
                <w:szCs w:val="15"/>
              </w:rPr>
              <w:t>0.00</w:t>
            </w:r>
          </w:p>
        </w:tc>
        <w:tc>
          <w:tcPr>
            <w:tcW w:w="1359" w:type="dxa"/>
            <w:vAlign w:val="top"/>
          </w:tcPr>
          <w:p>
            <w:pPr>
              <w:pStyle w:val="6"/>
              <w:spacing w:before="59" w:line="126" w:lineRule="exact"/>
              <w:ind w:right="17"/>
              <w:jc w:val="right"/>
              <w:rPr>
                <w:sz w:val="15"/>
                <w:szCs w:val="15"/>
              </w:rPr>
            </w:pPr>
            <w:r>
              <w:rPr>
                <w:spacing w:val="2"/>
                <w:position w:val="-1"/>
                <w:sz w:val="15"/>
                <w:szCs w:val="15"/>
              </w:rPr>
              <w:t>0.00</w:t>
            </w:r>
          </w:p>
        </w:tc>
        <w:tc>
          <w:tcPr>
            <w:tcW w:w="1360" w:type="dxa"/>
            <w:vAlign w:val="top"/>
          </w:tcPr>
          <w:p>
            <w:pPr>
              <w:pStyle w:val="6"/>
              <w:spacing w:before="59" w:line="126" w:lineRule="exact"/>
              <w:ind w:right="16"/>
              <w:jc w:val="right"/>
              <w:rPr>
                <w:sz w:val="15"/>
                <w:szCs w:val="15"/>
              </w:rPr>
            </w:pPr>
            <w:r>
              <w:rPr>
                <w:spacing w:val="2"/>
                <w:position w:val="-1"/>
                <w:sz w:val="15"/>
                <w:szCs w:val="15"/>
              </w:rPr>
              <w:t>0.00</w:t>
            </w:r>
          </w:p>
        </w:tc>
        <w:tc>
          <w:tcPr>
            <w:tcW w:w="1359" w:type="dxa"/>
            <w:vAlign w:val="top"/>
          </w:tcPr>
          <w:p>
            <w:pPr>
              <w:pStyle w:val="6"/>
              <w:spacing w:before="59"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9"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1" w:line="164" w:lineRule="auto"/>
              <w:ind w:left="36"/>
              <w:rPr>
                <w:sz w:val="15"/>
                <w:szCs w:val="15"/>
              </w:rPr>
            </w:pPr>
            <w:r>
              <w:rPr>
                <w:spacing w:val="3"/>
                <w:sz w:val="15"/>
                <w:szCs w:val="15"/>
              </w:rPr>
              <w:t>2080505</w:t>
            </w:r>
          </w:p>
        </w:tc>
        <w:tc>
          <w:tcPr>
            <w:tcW w:w="2972" w:type="dxa"/>
            <w:vAlign w:val="top"/>
          </w:tcPr>
          <w:p>
            <w:pPr>
              <w:pStyle w:val="6"/>
              <w:spacing w:before="34" w:line="185" w:lineRule="auto"/>
              <w:ind w:left="186"/>
              <w:rPr>
                <w:sz w:val="15"/>
                <w:szCs w:val="15"/>
              </w:rPr>
            </w:pPr>
            <w:r>
              <w:rPr>
                <w:spacing w:val="8"/>
                <w:sz w:val="15"/>
                <w:szCs w:val="15"/>
              </w:rPr>
              <w:t>机关事业单位基本养老保险缴费支出</w:t>
            </w:r>
          </w:p>
        </w:tc>
        <w:tc>
          <w:tcPr>
            <w:tcW w:w="1360" w:type="dxa"/>
            <w:vAlign w:val="top"/>
          </w:tcPr>
          <w:p>
            <w:pPr>
              <w:pStyle w:val="6"/>
              <w:spacing w:before="60" w:line="125" w:lineRule="exact"/>
              <w:ind w:left="947"/>
              <w:rPr>
                <w:sz w:val="15"/>
                <w:szCs w:val="15"/>
              </w:rPr>
            </w:pPr>
            <w:r>
              <w:rPr>
                <w:position w:val="-2"/>
                <w:sz w:val="15"/>
                <w:szCs w:val="15"/>
              </w:rPr>
              <w:t>18.68</w:t>
            </w:r>
          </w:p>
        </w:tc>
        <w:tc>
          <w:tcPr>
            <w:tcW w:w="1359" w:type="dxa"/>
            <w:vAlign w:val="top"/>
          </w:tcPr>
          <w:p>
            <w:pPr>
              <w:pStyle w:val="6"/>
              <w:spacing w:before="60" w:line="125" w:lineRule="exact"/>
              <w:ind w:left="948"/>
              <w:rPr>
                <w:sz w:val="15"/>
                <w:szCs w:val="15"/>
              </w:rPr>
            </w:pPr>
            <w:r>
              <w:rPr>
                <w:position w:val="-2"/>
                <w:sz w:val="15"/>
                <w:szCs w:val="15"/>
              </w:rPr>
              <w:t>18.68</w:t>
            </w:r>
          </w:p>
        </w:tc>
        <w:tc>
          <w:tcPr>
            <w:tcW w:w="1360" w:type="dxa"/>
            <w:vAlign w:val="top"/>
          </w:tcPr>
          <w:p>
            <w:pPr>
              <w:pStyle w:val="6"/>
              <w:spacing w:before="61" w:line="123" w:lineRule="exact"/>
              <w:ind w:left="1018"/>
              <w:rPr>
                <w:sz w:val="15"/>
                <w:szCs w:val="15"/>
              </w:rPr>
            </w:pPr>
            <w:r>
              <w:rPr>
                <w:spacing w:val="2"/>
                <w:position w:val="-2"/>
                <w:sz w:val="15"/>
                <w:szCs w:val="15"/>
              </w:rPr>
              <w:t>0.00</w:t>
            </w:r>
          </w:p>
        </w:tc>
        <w:tc>
          <w:tcPr>
            <w:tcW w:w="1359" w:type="dxa"/>
            <w:vAlign w:val="top"/>
          </w:tcPr>
          <w:p>
            <w:pPr>
              <w:pStyle w:val="6"/>
              <w:spacing w:before="61" w:line="123" w:lineRule="exact"/>
              <w:ind w:left="1020"/>
              <w:rPr>
                <w:sz w:val="15"/>
                <w:szCs w:val="15"/>
              </w:rPr>
            </w:pPr>
            <w:r>
              <w:rPr>
                <w:spacing w:val="2"/>
                <w:position w:val="-2"/>
                <w:sz w:val="15"/>
                <w:szCs w:val="15"/>
              </w:rPr>
              <w:t>0.00</w:t>
            </w:r>
          </w:p>
        </w:tc>
        <w:tc>
          <w:tcPr>
            <w:tcW w:w="1359" w:type="dxa"/>
            <w:vAlign w:val="top"/>
          </w:tcPr>
          <w:p>
            <w:pPr>
              <w:pStyle w:val="6"/>
              <w:spacing w:before="61" w:line="123" w:lineRule="exact"/>
              <w:ind w:right="17"/>
              <w:jc w:val="right"/>
              <w:rPr>
                <w:sz w:val="15"/>
                <w:szCs w:val="15"/>
              </w:rPr>
            </w:pPr>
            <w:r>
              <w:rPr>
                <w:spacing w:val="2"/>
                <w:position w:val="-2"/>
                <w:sz w:val="15"/>
                <w:szCs w:val="15"/>
              </w:rPr>
              <w:t>0.00</w:t>
            </w:r>
          </w:p>
        </w:tc>
        <w:tc>
          <w:tcPr>
            <w:tcW w:w="1360" w:type="dxa"/>
            <w:vAlign w:val="top"/>
          </w:tcPr>
          <w:p>
            <w:pPr>
              <w:pStyle w:val="6"/>
              <w:spacing w:before="61" w:line="123" w:lineRule="exact"/>
              <w:ind w:right="16"/>
              <w:jc w:val="right"/>
              <w:rPr>
                <w:sz w:val="15"/>
                <w:szCs w:val="15"/>
              </w:rPr>
            </w:pPr>
            <w:r>
              <w:rPr>
                <w:spacing w:val="2"/>
                <w:position w:val="-2"/>
                <w:sz w:val="15"/>
                <w:szCs w:val="15"/>
              </w:rPr>
              <w:t>0.00</w:t>
            </w:r>
          </w:p>
        </w:tc>
        <w:tc>
          <w:tcPr>
            <w:tcW w:w="1359" w:type="dxa"/>
            <w:vAlign w:val="top"/>
          </w:tcPr>
          <w:p>
            <w:pPr>
              <w:pStyle w:val="6"/>
              <w:spacing w:before="61"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1"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2" w:line="163" w:lineRule="auto"/>
              <w:ind w:left="36"/>
              <w:rPr>
                <w:sz w:val="15"/>
                <w:szCs w:val="15"/>
              </w:rPr>
            </w:pPr>
            <w:r>
              <w:rPr>
                <w:spacing w:val="1"/>
                <w:sz w:val="15"/>
                <w:szCs w:val="15"/>
              </w:rPr>
              <w:t>210</w:t>
            </w:r>
          </w:p>
        </w:tc>
        <w:tc>
          <w:tcPr>
            <w:tcW w:w="2972" w:type="dxa"/>
            <w:vAlign w:val="top"/>
          </w:tcPr>
          <w:p>
            <w:pPr>
              <w:pStyle w:val="6"/>
              <w:spacing w:before="36" w:line="183" w:lineRule="auto"/>
              <w:ind w:left="30"/>
              <w:rPr>
                <w:sz w:val="15"/>
                <w:szCs w:val="15"/>
              </w:rPr>
            </w:pPr>
            <w:r>
              <w:rPr>
                <w:spacing w:val="7"/>
                <w:sz w:val="15"/>
                <w:szCs w:val="15"/>
              </w:rPr>
              <w:t>卫生健康支出</w:t>
            </w:r>
          </w:p>
        </w:tc>
        <w:tc>
          <w:tcPr>
            <w:tcW w:w="1360" w:type="dxa"/>
            <w:vAlign w:val="top"/>
          </w:tcPr>
          <w:p>
            <w:pPr>
              <w:pStyle w:val="6"/>
              <w:spacing w:before="62" w:line="123" w:lineRule="exact"/>
              <w:ind w:left="947"/>
              <w:rPr>
                <w:sz w:val="15"/>
                <w:szCs w:val="15"/>
              </w:rPr>
            </w:pPr>
            <w:r>
              <w:rPr>
                <w:position w:val="-2"/>
                <w:sz w:val="15"/>
                <w:szCs w:val="15"/>
              </w:rPr>
              <w:t>10.18</w:t>
            </w:r>
          </w:p>
        </w:tc>
        <w:tc>
          <w:tcPr>
            <w:tcW w:w="1359" w:type="dxa"/>
            <w:vAlign w:val="top"/>
          </w:tcPr>
          <w:p>
            <w:pPr>
              <w:pStyle w:val="6"/>
              <w:spacing w:before="62" w:line="123" w:lineRule="exact"/>
              <w:ind w:left="948"/>
              <w:rPr>
                <w:sz w:val="15"/>
                <w:szCs w:val="15"/>
              </w:rPr>
            </w:pPr>
            <w:r>
              <w:rPr>
                <w:position w:val="-2"/>
                <w:sz w:val="15"/>
                <w:szCs w:val="15"/>
              </w:rPr>
              <w:t>10.18</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1" w:lineRule="auto"/>
              <w:ind w:left="36"/>
              <w:rPr>
                <w:sz w:val="15"/>
                <w:szCs w:val="15"/>
              </w:rPr>
            </w:pPr>
            <w:r>
              <w:rPr>
                <w:spacing w:val="2"/>
                <w:sz w:val="15"/>
                <w:szCs w:val="15"/>
              </w:rPr>
              <w:t>21004</w:t>
            </w:r>
          </w:p>
        </w:tc>
        <w:tc>
          <w:tcPr>
            <w:tcW w:w="2972" w:type="dxa"/>
            <w:vAlign w:val="top"/>
          </w:tcPr>
          <w:p>
            <w:pPr>
              <w:pStyle w:val="6"/>
              <w:spacing w:before="37" w:line="181" w:lineRule="auto"/>
              <w:ind w:left="33"/>
              <w:rPr>
                <w:sz w:val="15"/>
                <w:szCs w:val="15"/>
              </w:rPr>
            </w:pPr>
            <w:r>
              <w:rPr>
                <w:spacing w:val="5"/>
                <w:sz w:val="15"/>
                <w:szCs w:val="15"/>
              </w:rPr>
              <w:t>公共卫生</w:t>
            </w:r>
          </w:p>
        </w:tc>
        <w:tc>
          <w:tcPr>
            <w:tcW w:w="1360" w:type="dxa"/>
            <w:vAlign w:val="top"/>
          </w:tcPr>
          <w:p>
            <w:pPr>
              <w:pStyle w:val="6"/>
              <w:spacing w:before="63" w:line="121" w:lineRule="exact"/>
              <w:ind w:left="1026"/>
              <w:rPr>
                <w:sz w:val="15"/>
                <w:szCs w:val="15"/>
              </w:rPr>
            </w:pPr>
            <w:r>
              <w:rPr>
                <w:spacing w:val="-1"/>
                <w:position w:val="-2"/>
                <w:sz w:val="15"/>
                <w:szCs w:val="15"/>
              </w:rPr>
              <w:t>1.22</w:t>
            </w:r>
          </w:p>
        </w:tc>
        <w:tc>
          <w:tcPr>
            <w:tcW w:w="1359" w:type="dxa"/>
            <w:vAlign w:val="top"/>
          </w:tcPr>
          <w:p>
            <w:pPr>
              <w:pStyle w:val="6"/>
              <w:spacing w:before="63" w:line="121" w:lineRule="exact"/>
              <w:ind w:left="1027"/>
              <w:rPr>
                <w:sz w:val="15"/>
                <w:szCs w:val="15"/>
              </w:rPr>
            </w:pPr>
            <w:r>
              <w:rPr>
                <w:spacing w:val="-1"/>
                <w:position w:val="-2"/>
                <w:sz w:val="15"/>
                <w:szCs w:val="15"/>
              </w:rPr>
              <w:t>1.22</w:t>
            </w:r>
          </w:p>
        </w:tc>
        <w:tc>
          <w:tcPr>
            <w:tcW w:w="1360" w:type="dxa"/>
            <w:vAlign w:val="top"/>
          </w:tcPr>
          <w:p>
            <w:pPr>
              <w:pStyle w:val="6"/>
              <w:spacing w:before="64" w:line="121" w:lineRule="exact"/>
              <w:ind w:left="1018"/>
              <w:rPr>
                <w:sz w:val="15"/>
                <w:szCs w:val="15"/>
              </w:rPr>
            </w:pPr>
            <w:r>
              <w:rPr>
                <w:spacing w:val="2"/>
                <w:position w:val="-2"/>
                <w:sz w:val="15"/>
                <w:szCs w:val="15"/>
              </w:rPr>
              <w:t>0.00</w:t>
            </w:r>
          </w:p>
        </w:tc>
        <w:tc>
          <w:tcPr>
            <w:tcW w:w="1359" w:type="dxa"/>
            <w:vAlign w:val="top"/>
          </w:tcPr>
          <w:p>
            <w:pPr>
              <w:pStyle w:val="6"/>
              <w:spacing w:before="64" w:line="121" w:lineRule="exact"/>
              <w:ind w:left="1020"/>
              <w:rPr>
                <w:sz w:val="15"/>
                <w:szCs w:val="15"/>
              </w:rPr>
            </w:pPr>
            <w:r>
              <w:rPr>
                <w:spacing w:val="2"/>
                <w:position w:val="-2"/>
                <w:sz w:val="15"/>
                <w:szCs w:val="15"/>
              </w:rPr>
              <w:t>0.00</w:t>
            </w:r>
          </w:p>
        </w:tc>
        <w:tc>
          <w:tcPr>
            <w:tcW w:w="1359" w:type="dxa"/>
            <w:vAlign w:val="top"/>
          </w:tcPr>
          <w:p>
            <w:pPr>
              <w:pStyle w:val="6"/>
              <w:spacing w:before="64" w:line="121" w:lineRule="exact"/>
              <w:ind w:right="17"/>
              <w:jc w:val="right"/>
              <w:rPr>
                <w:sz w:val="15"/>
                <w:szCs w:val="15"/>
              </w:rPr>
            </w:pPr>
            <w:r>
              <w:rPr>
                <w:spacing w:val="2"/>
                <w:position w:val="-2"/>
                <w:sz w:val="15"/>
                <w:szCs w:val="15"/>
              </w:rPr>
              <w:t>0.00</w:t>
            </w:r>
          </w:p>
        </w:tc>
        <w:tc>
          <w:tcPr>
            <w:tcW w:w="1360" w:type="dxa"/>
            <w:vAlign w:val="top"/>
          </w:tcPr>
          <w:p>
            <w:pPr>
              <w:pStyle w:val="6"/>
              <w:spacing w:before="64" w:line="121" w:lineRule="exact"/>
              <w:ind w:right="16"/>
              <w:jc w:val="right"/>
              <w:rPr>
                <w:sz w:val="15"/>
                <w:szCs w:val="15"/>
              </w:rPr>
            </w:pPr>
            <w:r>
              <w:rPr>
                <w:spacing w:val="2"/>
                <w:position w:val="-2"/>
                <w:sz w:val="15"/>
                <w:szCs w:val="15"/>
              </w:rPr>
              <w:t>0.00</w:t>
            </w:r>
          </w:p>
        </w:tc>
        <w:tc>
          <w:tcPr>
            <w:tcW w:w="1359" w:type="dxa"/>
            <w:vAlign w:val="top"/>
          </w:tcPr>
          <w:p>
            <w:pPr>
              <w:pStyle w:val="6"/>
              <w:spacing w:before="64"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0" w:lineRule="auto"/>
              <w:ind w:left="36"/>
              <w:rPr>
                <w:sz w:val="15"/>
                <w:szCs w:val="15"/>
              </w:rPr>
            </w:pPr>
            <w:r>
              <w:rPr>
                <w:spacing w:val="3"/>
                <w:sz w:val="15"/>
                <w:szCs w:val="15"/>
              </w:rPr>
              <w:t>2100410</w:t>
            </w:r>
          </w:p>
        </w:tc>
        <w:tc>
          <w:tcPr>
            <w:tcW w:w="2972" w:type="dxa"/>
            <w:vAlign w:val="top"/>
          </w:tcPr>
          <w:p>
            <w:pPr>
              <w:pStyle w:val="6"/>
              <w:spacing w:before="38" w:line="180" w:lineRule="auto"/>
              <w:ind w:left="192"/>
              <w:rPr>
                <w:sz w:val="15"/>
                <w:szCs w:val="15"/>
              </w:rPr>
            </w:pPr>
            <w:r>
              <w:rPr>
                <w:spacing w:val="7"/>
                <w:sz w:val="15"/>
                <w:szCs w:val="15"/>
              </w:rPr>
              <w:t>突发公共卫生事件应急处理</w:t>
            </w:r>
          </w:p>
        </w:tc>
        <w:tc>
          <w:tcPr>
            <w:tcW w:w="1360" w:type="dxa"/>
            <w:vAlign w:val="top"/>
          </w:tcPr>
          <w:p>
            <w:pPr>
              <w:pStyle w:val="6"/>
              <w:spacing w:before="64" w:line="121" w:lineRule="exact"/>
              <w:ind w:left="1026"/>
              <w:rPr>
                <w:sz w:val="15"/>
                <w:szCs w:val="15"/>
              </w:rPr>
            </w:pPr>
            <w:r>
              <w:rPr>
                <w:spacing w:val="-1"/>
                <w:position w:val="-2"/>
                <w:sz w:val="15"/>
                <w:szCs w:val="15"/>
              </w:rPr>
              <w:t>1.22</w:t>
            </w:r>
          </w:p>
        </w:tc>
        <w:tc>
          <w:tcPr>
            <w:tcW w:w="1359" w:type="dxa"/>
            <w:vAlign w:val="top"/>
          </w:tcPr>
          <w:p>
            <w:pPr>
              <w:pStyle w:val="6"/>
              <w:spacing w:before="64" w:line="121" w:lineRule="exact"/>
              <w:ind w:left="1027"/>
              <w:rPr>
                <w:sz w:val="15"/>
                <w:szCs w:val="15"/>
              </w:rPr>
            </w:pPr>
            <w:r>
              <w:rPr>
                <w:spacing w:val="-1"/>
                <w:position w:val="-2"/>
                <w:sz w:val="15"/>
                <w:szCs w:val="15"/>
              </w:rPr>
              <w:t>1.22</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6" w:line="158" w:lineRule="auto"/>
              <w:ind w:left="36"/>
              <w:rPr>
                <w:sz w:val="15"/>
                <w:szCs w:val="15"/>
              </w:rPr>
            </w:pPr>
            <w:r>
              <w:rPr>
                <w:spacing w:val="2"/>
                <w:sz w:val="15"/>
                <w:szCs w:val="15"/>
              </w:rPr>
              <w:t>21011</w:t>
            </w:r>
          </w:p>
        </w:tc>
        <w:tc>
          <w:tcPr>
            <w:tcW w:w="2972" w:type="dxa"/>
            <w:vAlign w:val="top"/>
          </w:tcPr>
          <w:p>
            <w:pPr>
              <w:pStyle w:val="6"/>
              <w:spacing w:before="40" w:line="178" w:lineRule="auto"/>
              <w:ind w:left="31"/>
              <w:rPr>
                <w:sz w:val="15"/>
                <w:szCs w:val="15"/>
              </w:rPr>
            </w:pPr>
            <w:r>
              <w:rPr>
                <w:spacing w:val="7"/>
                <w:sz w:val="15"/>
                <w:szCs w:val="15"/>
              </w:rPr>
              <w:t>行政事业单位医疗</w:t>
            </w:r>
          </w:p>
        </w:tc>
        <w:tc>
          <w:tcPr>
            <w:tcW w:w="1360" w:type="dxa"/>
            <w:vAlign w:val="top"/>
          </w:tcPr>
          <w:p>
            <w:pPr>
              <w:pStyle w:val="6"/>
              <w:spacing w:before="66" w:line="118" w:lineRule="exact"/>
              <w:ind w:left="1015"/>
              <w:rPr>
                <w:sz w:val="15"/>
                <w:szCs w:val="15"/>
              </w:rPr>
            </w:pPr>
            <w:r>
              <w:rPr>
                <w:spacing w:val="2"/>
                <w:position w:val="-2"/>
                <w:sz w:val="15"/>
                <w:szCs w:val="15"/>
              </w:rPr>
              <w:t>8.96</w:t>
            </w:r>
          </w:p>
        </w:tc>
        <w:tc>
          <w:tcPr>
            <w:tcW w:w="1359" w:type="dxa"/>
            <w:vAlign w:val="top"/>
          </w:tcPr>
          <w:p>
            <w:pPr>
              <w:pStyle w:val="6"/>
              <w:spacing w:before="66" w:line="118" w:lineRule="exact"/>
              <w:ind w:left="1016"/>
              <w:rPr>
                <w:sz w:val="15"/>
                <w:szCs w:val="15"/>
              </w:rPr>
            </w:pPr>
            <w:r>
              <w:rPr>
                <w:spacing w:val="2"/>
                <w:position w:val="-2"/>
                <w:sz w:val="15"/>
                <w:szCs w:val="15"/>
              </w:rPr>
              <w:t>8.96</w:t>
            </w:r>
          </w:p>
        </w:tc>
        <w:tc>
          <w:tcPr>
            <w:tcW w:w="1360" w:type="dxa"/>
            <w:vAlign w:val="top"/>
          </w:tcPr>
          <w:p>
            <w:pPr>
              <w:pStyle w:val="6"/>
              <w:spacing w:before="66" w:line="118" w:lineRule="exact"/>
              <w:ind w:left="1018"/>
              <w:rPr>
                <w:sz w:val="15"/>
                <w:szCs w:val="15"/>
              </w:rPr>
            </w:pPr>
            <w:r>
              <w:rPr>
                <w:spacing w:val="2"/>
                <w:position w:val="-2"/>
                <w:sz w:val="15"/>
                <w:szCs w:val="15"/>
              </w:rPr>
              <w:t>0.00</w:t>
            </w:r>
          </w:p>
        </w:tc>
        <w:tc>
          <w:tcPr>
            <w:tcW w:w="1359" w:type="dxa"/>
            <w:vAlign w:val="top"/>
          </w:tcPr>
          <w:p>
            <w:pPr>
              <w:pStyle w:val="6"/>
              <w:spacing w:before="66" w:line="118" w:lineRule="exact"/>
              <w:ind w:left="1020"/>
              <w:rPr>
                <w:sz w:val="15"/>
                <w:szCs w:val="15"/>
              </w:rPr>
            </w:pPr>
            <w:r>
              <w:rPr>
                <w:spacing w:val="2"/>
                <w:position w:val="-2"/>
                <w:sz w:val="15"/>
                <w:szCs w:val="15"/>
              </w:rPr>
              <w:t>0.00</w:t>
            </w:r>
          </w:p>
        </w:tc>
        <w:tc>
          <w:tcPr>
            <w:tcW w:w="1359" w:type="dxa"/>
            <w:vAlign w:val="top"/>
          </w:tcPr>
          <w:p>
            <w:pPr>
              <w:pStyle w:val="6"/>
              <w:spacing w:before="66" w:line="118" w:lineRule="exact"/>
              <w:ind w:left="1021"/>
              <w:rPr>
                <w:sz w:val="15"/>
                <w:szCs w:val="15"/>
              </w:rPr>
            </w:pPr>
            <w:r>
              <w:rPr>
                <w:spacing w:val="2"/>
                <w:position w:val="-2"/>
                <w:sz w:val="15"/>
                <w:szCs w:val="15"/>
              </w:rPr>
              <w:t>0.00</w:t>
            </w:r>
          </w:p>
        </w:tc>
        <w:tc>
          <w:tcPr>
            <w:tcW w:w="1360" w:type="dxa"/>
            <w:vAlign w:val="top"/>
          </w:tcPr>
          <w:p>
            <w:pPr>
              <w:pStyle w:val="6"/>
              <w:spacing w:before="66" w:line="118" w:lineRule="exact"/>
              <w:ind w:right="16"/>
              <w:jc w:val="right"/>
              <w:rPr>
                <w:sz w:val="15"/>
                <w:szCs w:val="15"/>
              </w:rPr>
            </w:pPr>
            <w:r>
              <w:rPr>
                <w:spacing w:val="2"/>
                <w:position w:val="-2"/>
                <w:sz w:val="15"/>
                <w:szCs w:val="15"/>
              </w:rPr>
              <w:t>0.00</w:t>
            </w:r>
          </w:p>
        </w:tc>
        <w:tc>
          <w:tcPr>
            <w:tcW w:w="1359" w:type="dxa"/>
            <w:vAlign w:val="top"/>
          </w:tcPr>
          <w:p>
            <w:pPr>
              <w:pStyle w:val="6"/>
              <w:spacing w:before="66"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8" w:line="126" w:lineRule="exact"/>
              <w:ind w:left="36"/>
              <w:rPr>
                <w:sz w:val="15"/>
                <w:szCs w:val="15"/>
              </w:rPr>
            </w:pPr>
            <w:r>
              <w:rPr>
                <w:spacing w:val="3"/>
                <w:position w:val="-1"/>
                <w:sz w:val="15"/>
                <w:szCs w:val="15"/>
              </w:rPr>
              <w:t>2101102</w:t>
            </w:r>
          </w:p>
        </w:tc>
        <w:tc>
          <w:tcPr>
            <w:tcW w:w="2972" w:type="dxa"/>
            <w:vAlign w:val="top"/>
          </w:tcPr>
          <w:p>
            <w:pPr>
              <w:pStyle w:val="6"/>
              <w:spacing w:before="41" w:line="176" w:lineRule="auto"/>
              <w:ind w:left="187"/>
              <w:rPr>
                <w:sz w:val="15"/>
                <w:szCs w:val="15"/>
              </w:rPr>
            </w:pPr>
            <w:r>
              <w:rPr>
                <w:spacing w:val="7"/>
                <w:sz w:val="15"/>
                <w:szCs w:val="15"/>
              </w:rPr>
              <w:t>事业单位医疗</w:t>
            </w:r>
          </w:p>
        </w:tc>
        <w:tc>
          <w:tcPr>
            <w:tcW w:w="1360" w:type="dxa"/>
            <w:vAlign w:val="top"/>
          </w:tcPr>
          <w:p>
            <w:pPr>
              <w:pStyle w:val="6"/>
              <w:spacing w:before="68" w:line="116" w:lineRule="exact"/>
              <w:ind w:left="1015"/>
              <w:rPr>
                <w:sz w:val="15"/>
                <w:szCs w:val="15"/>
              </w:rPr>
            </w:pPr>
            <w:r>
              <w:rPr>
                <w:spacing w:val="2"/>
                <w:position w:val="-2"/>
                <w:sz w:val="15"/>
                <w:szCs w:val="15"/>
              </w:rPr>
              <w:t>8.96</w:t>
            </w:r>
          </w:p>
        </w:tc>
        <w:tc>
          <w:tcPr>
            <w:tcW w:w="1359" w:type="dxa"/>
            <w:vAlign w:val="top"/>
          </w:tcPr>
          <w:p>
            <w:pPr>
              <w:pStyle w:val="6"/>
              <w:spacing w:before="68" w:line="116" w:lineRule="exact"/>
              <w:ind w:left="1016"/>
              <w:rPr>
                <w:sz w:val="15"/>
                <w:szCs w:val="15"/>
              </w:rPr>
            </w:pPr>
            <w:r>
              <w:rPr>
                <w:spacing w:val="2"/>
                <w:position w:val="-2"/>
                <w:sz w:val="15"/>
                <w:szCs w:val="15"/>
              </w:rPr>
              <w:t>8.96</w:t>
            </w:r>
          </w:p>
        </w:tc>
        <w:tc>
          <w:tcPr>
            <w:tcW w:w="1360" w:type="dxa"/>
            <w:vAlign w:val="top"/>
          </w:tcPr>
          <w:p>
            <w:pPr>
              <w:pStyle w:val="6"/>
              <w:spacing w:before="68" w:line="116" w:lineRule="exact"/>
              <w:ind w:left="1018"/>
              <w:rPr>
                <w:sz w:val="15"/>
                <w:szCs w:val="15"/>
              </w:rPr>
            </w:pPr>
            <w:r>
              <w:rPr>
                <w:spacing w:val="2"/>
                <w:position w:val="-2"/>
                <w:sz w:val="15"/>
                <w:szCs w:val="15"/>
              </w:rPr>
              <w:t>0.00</w:t>
            </w:r>
          </w:p>
        </w:tc>
        <w:tc>
          <w:tcPr>
            <w:tcW w:w="1359" w:type="dxa"/>
            <w:vAlign w:val="top"/>
          </w:tcPr>
          <w:p>
            <w:pPr>
              <w:pStyle w:val="6"/>
              <w:spacing w:before="68" w:line="116" w:lineRule="exact"/>
              <w:ind w:left="1020"/>
              <w:rPr>
                <w:sz w:val="15"/>
                <w:szCs w:val="15"/>
              </w:rPr>
            </w:pPr>
            <w:r>
              <w:rPr>
                <w:spacing w:val="2"/>
                <w:position w:val="-2"/>
                <w:sz w:val="15"/>
                <w:szCs w:val="15"/>
              </w:rPr>
              <w:t>0.00</w:t>
            </w:r>
          </w:p>
        </w:tc>
        <w:tc>
          <w:tcPr>
            <w:tcW w:w="1359" w:type="dxa"/>
            <w:vAlign w:val="top"/>
          </w:tcPr>
          <w:p>
            <w:pPr>
              <w:pStyle w:val="6"/>
              <w:spacing w:before="68" w:line="116" w:lineRule="exact"/>
              <w:ind w:left="1021"/>
              <w:rPr>
                <w:sz w:val="15"/>
                <w:szCs w:val="15"/>
              </w:rPr>
            </w:pPr>
            <w:r>
              <w:rPr>
                <w:spacing w:val="2"/>
                <w:position w:val="-2"/>
                <w:sz w:val="15"/>
                <w:szCs w:val="15"/>
              </w:rPr>
              <w:t>0.00</w:t>
            </w:r>
          </w:p>
        </w:tc>
        <w:tc>
          <w:tcPr>
            <w:tcW w:w="1360" w:type="dxa"/>
            <w:vAlign w:val="top"/>
          </w:tcPr>
          <w:p>
            <w:pPr>
              <w:pStyle w:val="6"/>
              <w:spacing w:before="68" w:line="116" w:lineRule="exact"/>
              <w:ind w:right="16"/>
              <w:jc w:val="right"/>
              <w:rPr>
                <w:sz w:val="15"/>
                <w:szCs w:val="15"/>
              </w:rPr>
            </w:pPr>
            <w:r>
              <w:rPr>
                <w:spacing w:val="2"/>
                <w:position w:val="-2"/>
                <w:sz w:val="15"/>
                <w:szCs w:val="15"/>
              </w:rPr>
              <w:t>0.00</w:t>
            </w:r>
          </w:p>
        </w:tc>
        <w:tc>
          <w:tcPr>
            <w:tcW w:w="1359" w:type="dxa"/>
            <w:vAlign w:val="top"/>
          </w:tcPr>
          <w:p>
            <w:pPr>
              <w:pStyle w:val="6"/>
              <w:spacing w:before="68"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8"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9" w:line="126" w:lineRule="exact"/>
              <w:ind w:left="36"/>
              <w:rPr>
                <w:sz w:val="15"/>
                <w:szCs w:val="15"/>
              </w:rPr>
            </w:pPr>
            <w:r>
              <w:rPr>
                <w:spacing w:val="1"/>
                <w:position w:val="-2"/>
                <w:sz w:val="15"/>
                <w:szCs w:val="15"/>
              </w:rPr>
              <w:t>212</w:t>
            </w:r>
          </w:p>
        </w:tc>
        <w:tc>
          <w:tcPr>
            <w:tcW w:w="2972" w:type="dxa"/>
            <w:vAlign w:val="top"/>
          </w:tcPr>
          <w:p>
            <w:pPr>
              <w:pStyle w:val="6"/>
              <w:spacing w:before="42" w:line="175" w:lineRule="auto"/>
              <w:ind w:left="28"/>
              <w:rPr>
                <w:sz w:val="15"/>
                <w:szCs w:val="15"/>
              </w:rPr>
            </w:pPr>
            <w:r>
              <w:rPr>
                <w:spacing w:val="7"/>
                <w:sz w:val="15"/>
                <w:szCs w:val="15"/>
              </w:rPr>
              <w:t>城乡社区支出</w:t>
            </w:r>
          </w:p>
        </w:tc>
        <w:tc>
          <w:tcPr>
            <w:tcW w:w="1360" w:type="dxa"/>
            <w:vAlign w:val="top"/>
          </w:tcPr>
          <w:p>
            <w:pPr>
              <w:pStyle w:val="6"/>
              <w:spacing w:before="69" w:line="116" w:lineRule="exact"/>
              <w:ind w:left="855"/>
              <w:rPr>
                <w:sz w:val="15"/>
                <w:szCs w:val="15"/>
              </w:rPr>
            </w:pPr>
            <w:r>
              <w:rPr>
                <w:spacing w:val="3"/>
                <w:position w:val="-2"/>
                <w:sz w:val="15"/>
                <w:szCs w:val="15"/>
              </w:rPr>
              <w:t>494.44</w:t>
            </w:r>
          </w:p>
        </w:tc>
        <w:tc>
          <w:tcPr>
            <w:tcW w:w="1359" w:type="dxa"/>
            <w:vAlign w:val="top"/>
          </w:tcPr>
          <w:p>
            <w:pPr>
              <w:pStyle w:val="6"/>
              <w:spacing w:before="69" w:line="116" w:lineRule="exact"/>
              <w:ind w:left="856"/>
              <w:rPr>
                <w:sz w:val="15"/>
                <w:szCs w:val="15"/>
              </w:rPr>
            </w:pPr>
            <w:r>
              <w:rPr>
                <w:spacing w:val="3"/>
                <w:position w:val="-2"/>
                <w:sz w:val="15"/>
                <w:szCs w:val="15"/>
              </w:rPr>
              <w:t>494.44</w:t>
            </w:r>
          </w:p>
        </w:tc>
        <w:tc>
          <w:tcPr>
            <w:tcW w:w="1360" w:type="dxa"/>
            <w:vAlign w:val="top"/>
          </w:tcPr>
          <w:p>
            <w:pPr>
              <w:pStyle w:val="6"/>
              <w:spacing w:before="69" w:line="116" w:lineRule="exact"/>
              <w:ind w:left="1018"/>
              <w:rPr>
                <w:sz w:val="15"/>
                <w:szCs w:val="15"/>
              </w:rPr>
            </w:pPr>
            <w:r>
              <w:rPr>
                <w:spacing w:val="2"/>
                <w:position w:val="-2"/>
                <w:sz w:val="15"/>
                <w:szCs w:val="15"/>
              </w:rPr>
              <w:t>0.00</w:t>
            </w:r>
          </w:p>
        </w:tc>
        <w:tc>
          <w:tcPr>
            <w:tcW w:w="1359" w:type="dxa"/>
            <w:vAlign w:val="top"/>
          </w:tcPr>
          <w:p>
            <w:pPr>
              <w:pStyle w:val="6"/>
              <w:spacing w:before="69" w:line="116" w:lineRule="exact"/>
              <w:ind w:left="1020"/>
              <w:rPr>
                <w:sz w:val="15"/>
                <w:szCs w:val="15"/>
              </w:rPr>
            </w:pPr>
            <w:r>
              <w:rPr>
                <w:spacing w:val="2"/>
                <w:position w:val="-2"/>
                <w:sz w:val="15"/>
                <w:szCs w:val="15"/>
              </w:rPr>
              <w:t>0.00</w:t>
            </w:r>
          </w:p>
        </w:tc>
        <w:tc>
          <w:tcPr>
            <w:tcW w:w="1359" w:type="dxa"/>
            <w:vAlign w:val="top"/>
          </w:tcPr>
          <w:p>
            <w:pPr>
              <w:pStyle w:val="6"/>
              <w:spacing w:before="69" w:line="116" w:lineRule="exact"/>
              <w:ind w:left="1021"/>
              <w:rPr>
                <w:sz w:val="15"/>
                <w:szCs w:val="15"/>
              </w:rPr>
            </w:pPr>
            <w:r>
              <w:rPr>
                <w:spacing w:val="2"/>
                <w:position w:val="-2"/>
                <w:sz w:val="15"/>
                <w:szCs w:val="15"/>
              </w:rPr>
              <w:t>0.00</w:t>
            </w:r>
          </w:p>
        </w:tc>
        <w:tc>
          <w:tcPr>
            <w:tcW w:w="1360" w:type="dxa"/>
            <w:vAlign w:val="top"/>
          </w:tcPr>
          <w:p>
            <w:pPr>
              <w:pStyle w:val="6"/>
              <w:spacing w:before="69" w:line="116" w:lineRule="exact"/>
              <w:ind w:right="16"/>
              <w:jc w:val="right"/>
              <w:rPr>
                <w:sz w:val="15"/>
                <w:szCs w:val="15"/>
              </w:rPr>
            </w:pPr>
            <w:r>
              <w:rPr>
                <w:spacing w:val="2"/>
                <w:position w:val="-2"/>
                <w:sz w:val="15"/>
                <w:szCs w:val="15"/>
              </w:rPr>
              <w:t>0.00</w:t>
            </w:r>
          </w:p>
        </w:tc>
        <w:tc>
          <w:tcPr>
            <w:tcW w:w="1359" w:type="dxa"/>
            <w:vAlign w:val="top"/>
          </w:tcPr>
          <w:p>
            <w:pPr>
              <w:pStyle w:val="6"/>
              <w:spacing w:before="69"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0" w:line="125" w:lineRule="exact"/>
              <w:ind w:left="36"/>
              <w:rPr>
                <w:sz w:val="15"/>
                <w:szCs w:val="15"/>
              </w:rPr>
            </w:pPr>
            <w:r>
              <w:rPr>
                <w:spacing w:val="2"/>
                <w:position w:val="-2"/>
                <w:sz w:val="15"/>
                <w:szCs w:val="15"/>
              </w:rPr>
              <w:t>21205</w:t>
            </w:r>
          </w:p>
        </w:tc>
        <w:tc>
          <w:tcPr>
            <w:tcW w:w="2972" w:type="dxa"/>
            <w:vAlign w:val="top"/>
          </w:tcPr>
          <w:p>
            <w:pPr>
              <w:pStyle w:val="6"/>
              <w:spacing w:before="44" w:line="174" w:lineRule="auto"/>
              <w:ind w:left="28"/>
              <w:rPr>
                <w:sz w:val="15"/>
                <w:szCs w:val="15"/>
              </w:rPr>
            </w:pPr>
            <w:r>
              <w:rPr>
                <w:spacing w:val="7"/>
                <w:sz w:val="15"/>
                <w:szCs w:val="15"/>
              </w:rPr>
              <w:t>城乡社区环境卫生</w:t>
            </w:r>
          </w:p>
        </w:tc>
        <w:tc>
          <w:tcPr>
            <w:tcW w:w="1360" w:type="dxa"/>
            <w:vAlign w:val="top"/>
          </w:tcPr>
          <w:p>
            <w:pPr>
              <w:pStyle w:val="6"/>
              <w:spacing w:before="71" w:line="114" w:lineRule="exact"/>
              <w:ind w:left="855"/>
              <w:rPr>
                <w:sz w:val="15"/>
                <w:szCs w:val="15"/>
              </w:rPr>
            </w:pPr>
            <w:r>
              <w:rPr>
                <w:spacing w:val="3"/>
                <w:position w:val="-2"/>
                <w:sz w:val="15"/>
                <w:szCs w:val="15"/>
              </w:rPr>
              <w:t>494.44</w:t>
            </w:r>
          </w:p>
        </w:tc>
        <w:tc>
          <w:tcPr>
            <w:tcW w:w="1359" w:type="dxa"/>
            <w:vAlign w:val="top"/>
          </w:tcPr>
          <w:p>
            <w:pPr>
              <w:pStyle w:val="6"/>
              <w:spacing w:before="71" w:line="114" w:lineRule="exact"/>
              <w:ind w:left="856"/>
              <w:rPr>
                <w:sz w:val="15"/>
                <w:szCs w:val="15"/>
              </w:rPr>
            </w:pPr>
            <w:r>
              <w:rPr>
                <w:spacing w:val="3"/>
                <w:position w:val="-2"/>
                <w:sz w:val="15"/>
                <w:szCs w:val="15"/>
              </w:rPr>
              <w:t>494.44</w:t>
            </w:r>
          </w:p>
        </w:tc>
        <w:tc>
          <w:tcPr>
            <w:tcW w:w="1360" w:type="dxa"/>
            <w:vAlign w:val="top"/>
          </w:tcPr>
          <w:p>
            <w:pPr>
              <w:pStyle w:val="6"/>
              <w:spacing w:before="71" w:line="114" w:lineRule="exact"/>
              <w:ind w:left="1018"/>
              <w:rPr>
                <w:sz w:val="15"/>
                <w:szCs w:val="15"/>
              </w:rPr>
            </w:pPr>
            <w:r>
              <w:rPr>
                <w:spacing w:val="2"/>
                <w:position w:val="-2"/>
                <w:sz w:val="15"/>
                <w:szCs w:val="15"/>
              </w:rPr>
              <w:t>0.00</w:t>
            </w:r>
          </w:p>
        </w:tc>
        <w:tc>
          <w:tcPr>
            <w:tcW w:w="1359" w:type="dxa"/>
            <w:vAlign w:val="top"/>
          </w:tcPr>
          <w:p>
            <w:pPr>
              <w:pStyle w:val="6"/>
              <w:spacing w:before="71" w:line="114" w:lineRule="exact"/>
              <w:ind w:left="1020"/>
              <w:rPr>
                <w:sz w:val="15"/>
                <w:szCs w:val="15"/>
              </w:rPr>
            </w:pPr>
            <w:r>
              <w:rPr>
                <w:spacing w:val="2"/>
                <w:position w:val="-2"/>
                <w:sz w:val="15"/>
                <w:szCs w:val="15"/>
              </w:rPr>
              <w:t>0.00</w:t>
            </w:r>
          </w:p>
        </w:tc>
        <w:tc>
          <w:tcPr>
            <w:tcW w:w="1359" w:type="dxa"/>
            <w:vAlign w:val="top"/>
          </w:tcPr>
          <w:p>
            <w:pPr>
              <w:pStyle w:val="6"/>
              <w:spacing w:before="71" w:line="114" w:lineRule="exact"/>
              <w:ind w:left="1021"/>
              <w:rPr>
                <w:sz w:val="15"/>
                <w:szCs w:val="15"/>
              </w:rPr>
            </w:pPr>
            <w:r>
              <w:rPr>
                <w:spacing w:val="2"/>
                <w:position w:val="-2"/>
                <w:sz w:val="15"/>
                <w:szCs w:val="15"/>
              </w:rPr>
              <w:t>0.00</w:t>
            </w:r>
          </w:p>
        </w:tc>
        <w:tc>
          <w:tcPr>
            <w:tcW w:w="1360" w:type="dxa"/>
            <w:vAlign w:val="top"/>
          </w:tcPr>
          <w:p>
            <w:pPr>
              <w:pStyle w:val="6"/>
              <w:spacing w:before="71" w:line="114" w:lineRule="exact"/>
              <w:ind w:right="16"/>
              <w:jc w:val="right"/>
              <w:rPr>
                <w:sz w:val="15"/>
                <w:szCs w:val="15"/>
              </w:rPr>
            </w:pPr>
            <w:r>
              <w:rPr>
                <w:spacing w:val="2"/>
                <w:position w:val="-2"/>
                <w:sz w:val="15"/>
                <w:szCs w:val="15"/>
              </w:rPr>
              <w:t>0.00</w:t>
            </w:r>
          </w:p>
        </w:tc>
        <w:tc>
          <w:tcPr>
            <w:tcW w:w="1359" w:type="dxa"/>
            <w:vAlign w:val="top"/>
          </w:tcPr>
          <w:p>
            <w:pPr>
              <w:pStyle w:val="6"/>
              <w:spacing w:before="71" w:line="114"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4"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1" w:line="123" w:lineRule="exact"/>
              <w:ind w:left="36"/>
              <w:rPr>
                <w:sz w:val="15"/>
                <w:szCs w:val="15"/>
              </w:rPr>
            </w:pPr>
            <w:r>
              <w:rPr>
                <w:spacing w:val="3"/>
                <w:position w:val="-2"/>
                <w:sz w:val="15"/>
                <w:szCs w:val="15"/>
              </w:rPr>
              <w:t>2120501</w:t>
            </w:r>
          </w:p>
        </w:tc>
        <w:tc>
          <w:tcPr>
            <w:tcW w:w="2972" w:type="dxa"/>
            <w:vAlign w:val="top"/>
          </w:tcPr>
          <w:p>
            <w:pPr>
              <w:pStyle w:val="6"/>
              <w:spacing w:before="45" w:line="172" w:lineRule="auto"/>
              <w:ind w:left="187"/>
              <w:rPr>
                <w:sz w:val="15"/>
                <w:szCs w:val="15"/>
              </w:rPr>
            </w:pPr>
            <w:r>
              <w:rPr>
                <w:spacing w:val="7"/>
                <w:sz w:val="15"/>
                <w:szCs w:val="15"/>
              </w:rPr>
              <w:t>城乡社区环境卫生</w:t>
            </w:r>
          </w:p>
        </w:tc>
        <w:tc>
          <w:tcPr>
            <w:tcW w:w="1360" w:type="dxa"/>
            <w:vAlign w:val="top"/>
          </w:tcPr>
          <w:p>
            <w:pPr>
              <w:pStyle w:val="6"/>
              <w:spacing w:before="71" w:line="113" w:lineRule="exact"/>
              <w:ind w:left="855"/>
              <w:rPr>
                <w:sz w:val="15"/>
                <w:szCs w:val="15"/>
              </w:rPr>
            </w:pPr>
            <w:r>
              <w:rPr>
                <w:spacing w:val="3"/>
                <w:position w:val="-2"/>
                <w:sz w:val="15"/>
                <w:szCs w:val="15"/>
              </w:rPr>
              <w:t>494.44</w:t>
            </w:r>
          </w:p>
        </w:tc>
        <w:tc>
          <w:tcPr>
            <w:tcW w:w="1359" w:type="dxa"/>
            <w:vAlign w:val="top"/>
          </w:tcPr>
          <w:p>
            <w:pPr>
              <w:pStyle w:val="6"/>
              <w:spacing w:before="71" w:line="113" w:lineRule="exact"/>
              <w:ind w:left="856"/>
              <w:rPr>
                <w:sz w:val="15"/>
                <w:szCs w:val="15"/>
              </w:rPr>
            </w:pPr>
            <w:r>
              <w:rPr>
                <w:spacing w:val="3"/>
                <w:position w:val="-2"/>
                <w:sz w:val="15"/>
                <w:szCs w:val="15"/>
              </w:rPr>
              <w:t>494.44</w:t>
            </w:r>
          </w:p>
        </w:tc>
        <w:tc>
          <w:tcPr>
            <w:tcW w:w="1360" w:type="dxa"/>
            <w:vAlign w:val="top"/>
          </w:tcPr>
          <w:p>
            <w:pPr>
              <w:pStyle w:val="6"/>
              <w:spacing w:before="71" w:line="113" w:lineRule="exact"/>
              <w:ind w:left="1018"/>
              <w:rPr>
                <w:sz w:val="15"/>
                <w:szCs w:val="15"/>
              </w:rPr>
            </w:pPr>
            <w:r>
              <w:rPr>
                <w:spacing w:val="2"/>
                <w:position w:val="-2"/>
                <w:sz w:val="15"/>
                <w:szCs w:val="15"/>
              </w:rPr>
              <w:t>0.00</w:t>
            </w:r>
          </w:p>
        </w:tc>
        <w:tc>
          <w:tcPr>
            <w:tcW w:w="1359" w:type="dxa"/>
            <w:vAlign w:val="top"/>
          </w:tcPr>
          <w:p>
            <w:pPr>
              <w:pStyle w:val="6"/>
              <w:spacing w:before="71" w:line="113" w:lineRule="exact"/>
              <w:ind w:left="1020"/>
              <w:rPr>
                <w:sz w:val="15"/>
                <w:szCs w:val="15"/>
              </w:rPr>
            </w:pPr>
            <w:r>
              <w:rPr>
                <w:spacing w:val="2"/>
                <w:position w:val="-2"/>
                <w:sz w:val="15"/>
                <w:szCs w:val="15"/>
              </w:rPr>
              <w:t>0.00</w:t>
            </w:r>
          </w:p>
        </w:tc>
        <w:tc>
          <w:tcPr>
            <w:tcW w:w="1359" w:type="dxa"/>
            <w:vAlign w:val="top"/>
          </w:tcPr>
          <w:p>
            <w:pPr>
              <w:pStyle w:val="6"/>
              <w:spacing w:before="71" w:line="113" w:lineRule="exact"/>
              <w:ind w:left="1021"/>
              <w:rPr>
                <w:sz w:val="15"/>
                <w:szCs w:val="15"/>
              </w:rPr>
            </w:pPr>
            <w:r>
              <w:rPr>
                <w:spacing w:val="2"/>
                <w:position w:val="-2"/>
                <w:sz w:val="15"/>
                <w:szCs w:val="15"/>
              </w:rPr>
              <w:t>0.00</w:t>
            </w:r>
          </w:p>
        </w:tc>
        <w:tc>
          <w:tcPr>
            <w:tcW w:w="1360" w:type="dxa"/>
            <w:vAlign w:val="top"/>
          </w:tcPr>
          <w:p>
            <w:pPr>
              <w:pStyle w:val="6"/>
              <w:spacing w:before="71" w:line="113" w:lineRule="exact"/>
              <w:ind w:right="16"/>
              <w:jc w:val="right"/>
              <w:rPr>
                <w:sz w:val="15"/>
                <w:szCs w:val="15"/>
              </w:rPr>
            </w:pPr>
            <w:r>
              <w:rPr>
                <w:spacing w:val="2"/>
                <w:position w:val="-2"/>
                <w:sz w:val="15"/>
                <w:szCs w:val="15"/>
              </w:rPr>
              <w:t>0.00</w:t>
            </w:r>
          </w:p>
        </w:tc>
        <w:tc>
          <w:tcPr>
            <w:tcW w:w="1359" w:type="dxa"/>
            <w:vAlign w:val="top"/>
          </w:tcPr>
          <w:p>
            <w:pPr>
              <w:pStyle w:val="6"/>
              <w:spacing w:before="71"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1"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2" w:line="123" w:lineRule="exact"/>
              <w:ind w:left="36"/>
              <w:rPr>
                <w:sz w:val="15"/>
                <w:szCs w:val="15"/>
              </w:rPr>
            </w:pPr>
            <w:r>
              <w:rPr>
                <w:spacing w:val="1"/>
                <w:position w:val="-2"/>
                <w:sz w:val="15"/>
                <w:szCs w:val="15"/>
              </w:rPr>
              <w:t>221</w:t>
            </w:r>
          </w:p>
        </w:tc>
        <w:tc>
          <w:tcPr>
            <w:tcW w:w="2972" w:type="dxa"/>
            <w:vAlign w:val="top"/>
          </w:tcPr>
          <w:p>
            <w:pPr>
              <w:pStyle w:val="6"/>
              <w:spacing w:before="46" w:line="171" w:lineRule="auto"/>
              <w:ind w:left="28"/>
              <w:rPr>
                <w:sz w:val="15"/>
                <w:szCs w:val="15"/>
              </w:rPr>
            </w:pPr>
            <w:r>
              <w:rPr>
                <w:spacing w:val="7"/>
                <w:sz w:val="15"/>
                <w:szCs w:val="15"/>
              </w:rPr>
              <w:t>住房保障支出</w:t>
            </w:r>
          </w:p>
        </w:tc>
        <w:tc>
          <w:tcPr>
            <w:tcW w:w="1360" w:type="dxa"/>
            <w:vAlign w:val="top"/>
          </w:tcPr>
          <w:p>
            <w:pPr>
              <w:pStyle w:val="6"/>
              <w:spacing w:before="72" w:line="113" w:lineRule="exact"/>
              <w:ind w:left="947"/>
              <w:rPr>
                <w:sz w:val="15"/>
                <w:szCs w:val="15"/>
              </w:rPr>
            </w:pPr>
            <w:r>
              <w:rPr>
                <w:position w:val="-2"/>
                <w:sz w:val="15"/>
                <w:szCs w:val="15"/>
              </w:rPr>
              <w:t>14.01</w:t>
            </w:r>
          </w:p>
        </w:tc>
        <w:tc>
          <w:tcPr>
            <w:tcW w:w="1359" w:type="dxa"/>
            <w:vAlign w:val="top"/>
          </w:tcPr>
          <w:p>
            <w:pPr>
              <w:pStyle w:val="6"/>
              <w:spacing w:before="72" w:line="113" w:lineRule="exact"/>
              <w:ind w:left="948"/>
              <w:rPr>
                <w:sz w:val="15"/>
                <w:szCs w:val="15"/>
              </w:rPr>
            </w:pPr>
            <w:r>
              <w:rPr>
                <w:position w:val="-2"/>
                <w:sz w:val="15"/>
                <w:szCs w:val="15"/>
              </w:rPr>
              <w:t>14.01</w:t>
            </w:r>
          </w:p>
        </w:tc>
        <w:tc>
          <w:tcPr>
            <w:tcW w:w="1360" w:type="dxa"/>
            <w:vAlign w:val="top"/>
          </w:tcPr>
          <w:p>
            <w:pPr>
              <w:pStyle w:val="6"/>
              <w:spacing w:before="72" w:line="113" w:lineRule="exact"/>
              <w:ind w:left="1018"/>
              <w:rPr>
                <w:sz w:val="15"/>
                <w:szCs w:val="15"/>
              </w:rPr>
            </w:pPr>
            <w:r>
              <w:rPr>
                <w:spacing w:val="2"/>
                <w:position w:val="-2"/>
                <w:sz w:val="15"/>
                <w:szCs w:val="15"/>
              </w:rPr>
              <w:t>0.00</w:t>
            </w:r>
          </w:p>
        </w:tc>
        <w:tc>
          <w:tcPr>
            <w:tcW w:w="1359" w:type="dxa"/>
            <w:vAlign w:val="top"/>
          </w:tcPr>
          <w:p>
            <w:pPr>
              <w:pStyle w:val="6"/>
              <w:spacing w:before="72" w:line="113" w:lineRule="exact"/>
              <w:ind w:left="1020"/>
              <w:rPr>
                <w:sz w:val="15"/>
                <w:szCs w:val="15"/>
              </w:rPr>
            </w:pPr>
            <w:r>
              <w:rPr>
                <w:spacing w:val="2"/>
                <w:position w:val="-2"/>
                <w:sz w:val="15"/>
                <w:szCs w:val="15"/>
              </w:rPr>
              <w:t>0.00</w:t>
            </w:r>
          </w:p>
        </w:tc>
        <w:tc>
          <w:tcPr>
            <w:tcW w:w="1359" w:type="dxa"/>
            <w:vAlign w:val="top"/>
          </w:tcPr>
          <w:p>
            <w:pPr>
              <w:pStyle w:val="6"/>
              <w:spacing w:before="72" w:line="113" w:lineRule="exact"/>
              <w:ind w:left="1021"/>
              <w:rPr>
                <w:sz w:val="15"/>
                <w:szCs w:val="15"/>
              </w:rPr>
            </w:pPr>
            <w:r>
              <w:rPr>
                <w:spacing w:val="2"/>
                <w:position w:val="-2"/>
                <w:sz w:val="15"/>
                <w:szCs w:val="15"/>
              </w:rPr>
              <w:t>0.00</w:t>
            </w:r>
          </w:p>
        </w:tc>
        <w:tc>
          <w:tcPr>
            <w:tcW w:w="1360" w:type="dxa"/>
            <w:vAlign w:val="top"/>
          </w:tcPr>
          <w:p>
            <w:pPr>
              <w:pStyle w:val="6"/>
              <w:spacing w:before="72" w:line="113" w:lineRule="exact"/>
              <w:ind w:right="16"/>
              <w:jc w:val="right"/>
              <w:rPr>
                <w:sz w:val="15"/>
                <w:szCs w:val="15"/>
              </w:rPr>
            </w:pPr>
            <w:r>
              <w:rPr>
                <w:spacing w:val="2"/>
                <w:position w:val="-2"/>
                <w:sz w:val="15"/>
                <w:szCs w:val="15"/>
              </w:rPr>
              <w:t>0.00</w:t>
            </w:r>
          </w:p>
        </w:tc>
        <w:tc>
          <w:tcPr>
            <w:tcW w:w="1359" w:type="dxa"/>
            <w:vAlign w:val="top"/>
          </w:tcPr>
          <w:p>
            <w:pPr>
              <w:pStyle w:val="6"/>
              <w:spacing w:before="72"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4" w:line="121" w:lineRule="exact"/>
              <w:ind w:left="36"/>
              <w:rPr>
                <w:sz w:val="15"/>
                <w:szCs w:val="15"/>
              </w:rPr>
            </w:pPr>
            <w:r>
              <w:rPr>
                <w:spacing w:val="2"/>
                <w:position w:val="-2"/>
                <w:sz w:val="15"/>
                <w:szCs w:val="15"/>
              </w:rPr>
              <w:t>22102</w:t>
            </w:r>
          </w:p>
        </w:tc>
        <w:tc>
          <w:tcPr>
            <w:tcW w:w="2972" w:type="dxa"/>
            <w:vAlign w:val="top"/>
          </w:tcPr>
          <w:p>
            <w:pPr>
              <w:pStyle w:val="6"/>
              <w:spacing w:before="47" w:line="170" w:lineRule="auto"/>
              <w:ind w:left="28"/>
              <w:rPr>
                <w:sz w:val="15"/>
                <w:szCs w:val="15"/>
              </w:rPr>
            </w:pPr>
            <w:r>
              <w:rPr>
                <w:spacing w:val="7"/>
                <w:sz w:val="15"/>
                <w:szCs w:val="15"/>
              </w:rPr>
              <w:t>住房改革支出</w:t>
            </w:r>
          </w:p>
        </w:tc>
        <w:tc>
          <w:tcPr>
            <w:tcW w:w="1360" w:type="dxa"/>
            <w:vAlign w:val="top"/>
          </w:tcPr>
          <w:p>
            <w:pPr>
              <w:pStyle w:val="6"/>
              <w:spacing w:before="74" w:line="111" w:lineRule="exact"/>
              <w:ind w:left="947"/>
              <w:rPr>
                <w:sz w:val="15"/>
                <w:szCs w:val="15"/>
              </w:rPr>
            </w:pPr>
            <w:r>
              <w:rPr>
                <w:position w:val="-2"/>
                <w:sz w:val="15"/>
                <w:szCs w:val="15"/>
              </w:rPr>
              <w:t>14.01</w:t>
            </w:r>
          </w:p>
        </w:tc>
        <w:tc>
          <w:tcPr>
            <w:tcW w:w="1359" w:type="dxa"/>
            <w:vAlign w:val="top"/>
          </w:tcPr>
          <w:p>
            <w:pPr>
              <w:pStyle w:val="6"/>
              <w:spacing w:before="74" w:line="111" w:lineRule="exact"/>
              <w:ind w:left="948"/>
              <w:rPr>
                <w:sz w:val="15"/>
                <w:szCs w:val="15"/>
              </w:rPr>
            </w:pPr>
            <w:r>
              <w:rPr>
                <w:position w:val="-2"/>
                <w:sz w:val="15"/>
                <w:szCs w:val="15"/>
              </w:rPr>
              <w:t>14.01</w:t>
            </w:r>
          </w:p>
        </w:tc>
        <w:tc>
          <w:tcPr>
            <w:tcW w:w="1360" w:type="dxa"/>
            <w:vAlign w:val="top"/>
          </w:tcPr>
          <w:p>
            <w:pPr>
              <w:pStyle w:val="6"/>
              <w:spacing w:before="74" w:line="111" w:lineRule="exact"/>
              <w:ind w:left="1018"/>
              <w:rPr>
                <w:sz w:val="15"/>
                <w:szCs w:val="15"/>
              </w:rPr>
            </w:pPr>
            <w:r>
              <w:rPr>
                <w:spacing w:val="2"/>
                <w:position w:val="-2"/>
                <w:sz w:val="15"/>
                <w:szCs w:val="15"/>
              </w:rPr>
              <w:t>0.00</w:t>
            </w:r>
          </w:p>
        </w:tc>
        <w:tc>
          <w:tcPr>
            <w:tcW w:w="1359" w:type="dxa"/>
            <w:vAlign w:val="top"/>
          </w:tcPr>
          <w:p>
            <w:pPr>
              <w:pStyle w:val="6"/>
              <w:spacing w:before="74" w:line="111" w:lineRule="exact"/>
              <w:ind w:left="1020"/>
              <w:rPr>
                <w:sz w:val="15"/>
                <w:szCs w:val="15"/>
              </w:rPr>
            </w:pPr>
            <w:r>
              <w:rPr>
                <w:spacing w:val="2"/>
                <w:position w:val="-2"/>
                <w:sz w:val="15"/>
                <w:szCs w:val="15"/>
              </w:rPr>
              <w:t>0.00</w:t>
            </w:r>
          </w:p>
        </w:tc>
        <w:tc>
          <w:tcPr>
            <w:tcW w:w="1359" w:type="dxa"/>
            <w:vAlign w:val="top"/>
          </w:tcPr>
          <w:p>
            <w:pPr>
              <w:pStyle w:val="6"/>
              <w:spacing w:before="74" w:line="111" w:lineRule="exact"/>
              <w:ind w:left="1021"/>
              <w:rPr>
                <w:sz w:val="15"/>
                <w:szCs w:val="15"/>
              </w:rPr>
            </w:pPr>
            <w:r>
              <w:rPr>
                <w:spacing w:val="2"/>
                <w:position w:val="-2"/>
                <w:sz w:val="15"/>
                <w:szCs w:val="15"/>
              </w:rPr>
              <w:t>0.00</w:t>
            </w:r>
          </w:p>
        </w:tc>
        <w:tc>
          <w:tcPr>
            <w:tcW w:w="1360" w:type="dxa"/>
            <w:vAlign w:val="top"/>
          </w:tcPr>
          <w:p>
            <w:pPr>
              <w:pStyle w:val="6"/>
              <w:spacing w:before="74" w:line="111" w:lineRule="exact"/>
              <w:ind w:right="16"/>
              <w:jc w:val="right"/>
              <w:rPr>
                <w:sz w:val="15"/>
                <w:szCs w:val="15"/>
              </w:rPr>
            </w:pPr>
            <w:r>
              <w:rPr>
                <w:spacing w:val="2"/>
                <w:position w:val="-2"/>
                <w:sz w:val="15"/>
                <w:szCs w:val="15"/>
              </w:rPr>
              <w:t>0.00</w:t>
            </w:r>
          </w:p>
        </w:tc>
        <w:tc>
          <w:tcPr>
            <w:tcW w:w="1359" w:type="dxa"/>
            <w:vAlign w:val="top"/>
          </w:tcPr>
          <w:p>
            <w:pPr>
              <w:pStyle w:val="6"/>
              <w:spacing w:before="74"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4"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2210201</w:t>
            </w:r>
          </w:p>
        </w:tc>
        <w:tc>
          <w:tcPr>
            <w:tcW w:w="2972" w:type="dxa"/>
            <w:tcBorders>
              <w:bottom w:val="single" w:color="000000" w:sz="10" w:space="0"/>
            </w:tcBorders>
            <w:vAlign w:val="top"/>
          </w:tcPr>
          <w:p>
            <w:pPr>
              <w:pStyle w:val="6"/>
              <w:spacing w:before="48" w:line="186" w:lineRule="auto"/>
              <w:ind w:left="186"/>
              <w:rPr>
                <w:sz w:val="15"/>
                <w:szCs w:val="15"/>
              </w:rPr>
            </w:pPr>
            <w:r>
              <w:rPr>
                <w:spacing w:val="7"/>
                <w:sz w:val="15"/>
                <w:szCs w:val="15"/>
              </w:rPr>
              <w:t>住房公积金</w:t>
            </w:r>
          </w:p>
        </w:tc>
        <w:tc>
          <w:tcPr>
            <w:tcW w:w="1360" w:type="dxa"/>
            <w:tcBorders>
              <w:bottom w:val="single" w:color="000000" w:sz="10" w:space="0"/>
            </w:tcBorders>
            <w:vAlign w:val="top"/>
          </w:tcPr>
          <w:p>
            <w:pPr>
              <w:pStyle w:val="6"/>
              <w:spacing w:before="74" w:line="126" w:lineRule="exact"/>
              <w:ind w:left="947"/>
              <w:rPr>
                <w:sz w:val="15"/>
                <w:szCs w:val="15"/>
              </w:rPr>
            </w:pPr>
            <w:r>
              <w:rPr>
                <w:position w:val="-1"/>
                <w:sz w:val="15"/>
                <w:szCs w:val="15"/>
              </w:rPr>
              <w:t>14.01</w:t>
            </w:r>
          </w:p>
        </w:tc>
        <w:tc>
          <w:tcPr>
            <w:tcW w:w="1359" w:type="dxa"/>
            <w:tcBorders>
              <w:bottom w:val="single" w:color="000000" w:sz="10" w:space="0"/>
            </w:tcBorders>
            <w:vAlign w:val="top"/>
          </w:tcPr>
          <w:p>
            <w:pPr>
              <w:pStyle w:val="6"/>
              <w:spacing w:before="74" w:line="126" w:lineRule="exact"/>
              <w:ind w:left="948"/>
              <w:rPr>
                <w:sz w:val="15"/>
                <w:szCs w:val="15"/>
              </w:rPr>
            </w:pPr>
            <w:r>
              <w:rPr>
                <w:position w:val="-1"/>
                <w:sz w:val="15"/>
                <w:szCs w:val="15"/>
              </w:rPr>
              <w:t>14.01</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spacing w:before="144"/>
      </w:pPr>
    </w:p>
    <w:p>
      <w:pPr>
        <w:sectPr>
          <w:pgSz w:w="16839" w:h="11907"/>
          <w:pgMar w:top="1012" w:right="1150" w:bottom="400" w:left="1140" w:header="0" w:footer="0" w:gutter="0"/>
          <w:cols w:equalWidth="0" w:num="1">
            <w:col w:w="14549"/>
          </w:cols>
        </w:sectPr>
      </w:pPr>
    </w:p>
    <w:p>
      <w:pPr>
        <w:pStyle w:val="2"/>
        <w:spacing w:line="347" w:lineRule="auto"/>
      </w:pPr>
    </w:p>
    <w:p>
      <w:pPr>
        <w:pStyle w:val="2"/>
        <w:spacing w:line="347" w:lineRule="auto"/>
      </w:pPr>
    </w:p>
    <w:p>
      <w:pPr>
        <w:spacing w:before="69" w:line="186" w:lineRule="auto"/>
        <w:ind w:left="53"/>
        <w:rPr>
          <w:rFonts w:ascii="宋体" w:hAnsi="宋体" w:eastAsia="宋体" w:cs="宋体"/>
          <w:sz w:val="21"/>
          <w:szCs w:val="21"/>
        </w:rPr>
      </w:pPr>
      <w:r>
        <w:rPr>
          <w:rFonts w:ascii="宋体" w:hAnsi="宋体" w:eastAsia="宋体" w:cs="宋体"/>
          <w:sz w:val="21"/>
          <w:szCs w:val="21"/>
        </w:rPr>
        <w:t>编制单位：新疆巴州和静县环境卫生服务中心</w:t>
      </w:r>
    </w:p>
    <w:p>
      <w:pPr>
        <w:pStyle w:val="2"/>
        <w:spacing w:line="14" w:lineRule="auto"/>
        <w:rPr>
          <w:sz w:val="2"/>
        </w:rPr>
      </w:pPr>
      <w:r>
        <w:rPr>
          <w:sz w:val="2"/>
          <w:szCs w:val="2"/>
        </w:rPr>
        <w:br w:type="column"/>
      </w:r>
    </w:p>
    <w:p>
      <w:pPr>
        <w:spacing w:before="75" w:line="691" w:lineRule="exact"/>
        <w:rPr>
          <w:rFonts w:ascii="宋体" w:hAnsi="宋体" w:eastAsia="宋体" w:cs="宋体"/>
          <w:sz w:val="38"/>
          <w:szCs w:val="38"/>
        </w:rPr>
      </w:pPr>
      <w:r>
        <w:rPr>
          <w:rFonts w:ascii="宋体" w:hAnsi="宋体" w:eastAsia="宋体" w:cs="宋体"/>
          <w:spacing w:val="3"/>
          <w:position w:val="22"/>
          <w:sz w:val="38"/>
          <w:szCs w:val="38"/>
        </w:rPr>
        <w:t>支出决算表</w:t>
      </w:r>
    </w:p>
    <w:p>
      <w:pPr>
        <w:spacing w:line="185" w:lineRule="auto"/>
        <w:ind w:left="536"/>
        <w:rPr>
          <w:rFonts w:ascii="宋体" w:hAnsi="宋体" w:eastAsia="宋体" w:cs="宋体"/>
          <w:sz w:val="21"/>
          <w:szCs w:val="21"/>
        </w:rPr>
      </w:pPr>
      <w:r>
        <w:rPr>
          <w:rFonts w:ascii="宋体" w:hAnsi="宋体" w:eastAsia="宋体" w:cs="宋体"/>
          <w:spacing w:val="-1"/>
          <w:sz w:val="21"/>
          <w:szCs w:val="21"/>
        </w:rPr>
        <w:t>2020年度</w:t>
      </w:r>
    </w:p>
    <w:p>
      <w:pPr>
        <w:pStyle w:val="2"/>
        <w:spacing w:line="14" w:lineRule="auto"/>
        <w:rPr>
          <w:sz w:val="2"/>
        </w:rPr>
      </w:pPr>
      <w:r>
        <w:rPr>
          <w:sz w:val="2"/>
          <w:szCs w:val="2"/>
        </w:rPr>
        <w:br w:type="column"/>
      </w:r>
    </w:p>
    <w:p>
      <w:pPr>
        <w:pStyle w:val="2"/>
        <w:spacing w:line="440" w:lineRule="auto"/>
      </w:pPr>
    </w:p>
    <w:p>
      <w:pPr>
        <w:spacing w:before="68" w:line="205" w:lineRule="auto"/>
        <w:ind w:right="52" w:firstLine="638"/>
        <w:rPr>
          <w:rFonts w:ascii="宋体" w:hAnsi="宋体" w:eastAsia="宋体" w:cs="宋体"/>
          <w:sz w:val="21"/>
          <w:szCs w:val="21"/>
        </w:rPr>
      </w:pPr>
      <w:r>
        <w:rPr>
          <w:rFonts w:ascii="宋体" w:hAnsi="宋体" w:eastAsia="宋体" w:cs="宋体"/>
          <w:spacing w:val="-2"/>
          <w:sz w:val="21"/>
          <w:szCs w:val="21"/>
        </w:rPr>
        <w:t>公开03表</w:t>
      </w:r>
      <w:r>
        <w:rPr>
          <w:rFonts w:ascii="宋体" w:hAnsi="宋体" w:eastAsia="宋体" w:cs="宋体"/>
          <w:sz w:val="21"/>
          <w:szCs w:val="21"/>
        </w:rPr>
        <w:t xml:space="preserve"> </w:t>
      </w:r>
      <w:r>
        <w:rPr>
          <w:rFonts w:ascii="宋体" w:hAnsi="宋体" w:eastAsia="宋体" w:cs="宋体"/>
          <w:spacing w:val="-1"/>
          <w:sz w:val="21"/>
          <w:szCs w:val="21"/>
        </w:rPr>
        <w:t>金额单位：万元</w:t>
      </w:r>
    </w:p>
    <w:p>
      <w:pPr>
        <w:spacing w:line="205" w:lineRule="auto"/>
        <w:rPr>
          <w:rFonts w:ascii="宋体" w:hAnsi="宋体" w:eastAsia="宋体" w:cs="宋体"/>
          <w:sz w:val="21"/>
          <w:szCs w:val="21"/>
        </w:rPr>
        <w:sectPr>
          <w:type w:val="continuous"/>
          <w:pgSz w:w="16839" w:h="11907"/>
          <w:pgMar w:top="1012" w:right="1150" w:bottom="400" w:left="1140" w:header="0" w:footer="0" w:gutter="0"/>
          <w:cols w:equalWidth="0" w:num="3">
            <w:col w:w="6007" w:space="100"/>
            <w:col w:w="6821" w:space="100"/>
            <w:col w:w="1522"/>
          </w:cols>
        </w:sectPr>
      </w:pPr>
    </w:p>
    <w:p>
      <w:pPr>
        <w:spacing w:line="15" w:lineRule="exact"/>
      </w:pPr>
    </w:p>
    <w:tbl>
      <w:tblPr>
        <w:tblStyle w:val="5"/>
        <w:tblW w:w="145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
        <w:gridCol w:w="302"/>
        <w:gridCol w:w="302"/>
        <w:gridCol w:w="3631"/>
        <w:gridCol w:w="1660"/>
        <w:gridCol w:w="1661"/>
        <w:gridCol w:w="1661"/>
        <w:gridCol w:w="1661"/>
        <w:gridCol w:w="1661"/>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 w:hRule="atLeast"/>
        </w:trPr>
        <w:tc>
          <w:tcPr>
            <w:tcW w:w="4545" w:type="dxa"/>
            <w:gridSpan w:val="4"/>
            <w:shd w:val="clear" w:color="auto" w:fill="C0C0C0"/>
            <w:vAlign w:val="top"/>
          </w:tcPr>
          <w:p>
            <w:pPr>
              <w:pStyle w:val="6"/>
              <w:spacing w:before="27" w:line="203" w:lineRule="auto"/>
              <w:ind w:left="2088"/>
              <w:rPr>
                <w:sz w:val="19"/>
                <w:szCs w:val="19"/>
              </w:rPr>
            </w:pPr>
            <w:r>
              <w:rPr>
                <w:spacing w:val="-1"/>
                <w:sz w:val="19"/>
                <w:szCs w:val="19"/>
              </w:rPr>
              <w:t>项目</w:t>
            </w:r>
          </w:p>
        </w:tc>
        <w:tc>
          <w:tcPr>
            <w:tcW w:w="1660"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251"/>
              <w:rPr>
                <w:sz w:val="19"/>
                <w:szCs w:val="19"/>
              </w:rPr>
            </w:pPr>
            <w:r>
              <w:rPr>
                <w:spacing w:val="3"/>
                <w:sz w:val="19"/>
                <w:szCs w:val="19"/>
              </w:rPr>
              <w:t>本年支出合计</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3" w:lineRule="auto"/>
              <w:ind w:left="448"/>
              <w:rPr>
                <w:sz w:val="19"/>
                <w:szCs w:val="19"/>
              </w:rPr>
            </w:pPr>
            <w:r>
              <w:rPr>
                <w:spacing w:val="2"/>
                <w:sz w:val="19"/>
                <w:szCs w:val="19"/>
              </w:rPr>
              <w:t>基本支出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4"/>
              <w:rPr>
                <w:sz w:val="19"/>
                <w:szCs w:val="19"/>
              </w:rPr>
            </w:pPr>
            <w:r>
              <w:rPr>
                <w:spacing w:val="1"/>
                <w:sz w:val="19"/>
                <w:szCs w:val="19"/>
              </w:rPr>
              <w:t>项目支出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2" w:line="224" w:lineRule="auto"/>
              <w:ind w:left="260"/>
              <w:rPr>
                <w:sz w:val="19"/>
                <w:szCs w:val="19"/>
              </w:rPr>
            </w:pPr>
            <w:r>
              <w:rPr>
                <w:spacing w:val="2"/>
                <w:sz w:val="19"/>
                <w:szCs w:val="19"/>
              </w:rPr>
              <w:t>上缴上级支出</w:t>
            </w:r>
          </w:p>
        </w:tc>
        <w:tc>
          <w:tcPr>
            <w:tcW w:w="1661" w:type="dxa"/>
            <w:vMerge w:val="restart"/>
            <w:tcBorders>
              <w:bottom w:val="nil"/>
            </w:tcBorders>
            <w:shd w:val="clear" w:color="auto" w:fill="C0C0C0"/>
            <w:vAlign w:val="top"/>
          </w:tcPr>
          <w:p>
            <w:pPr>
              <w:spacing w:line="344" w:lineRule="auto"/>
              <w:rPr>
                <w:rFonts w:ascii="Arial"/>
                <w:sz w:val="21"/>
              </w:rPr>
            </w:pPr>
          </w:p>
          <w:p>
            <w:pPr>
              <w:pStyle w:val="6"/>
              <w:spacing w:before="61" w:line="225" w:lineRule="auto"/>
              <w:ind w:left="457"/>
              <w:rPr>
                <w:sz w:val="19"/>
                <w:szCs w:val="19"/>
              </w:rPr>
            </w:pPr>
            <w:r>
              <w:rPr>
                <w:spacing w:val="2"/>
                <w:sz w:val="19"/>
                <w:szCs w:val="19"/>
              </w:rPr>
              <w:t>经营支出</w:t>
            </w:r>
          </w:p>
        </w:tc>
        <w:tc>
          <w:tcPr>
            <w:tcW w:w="1676" w:type="dxa"/>
            <w:vMerge w:val="restart"/>
            <w:tcBorders>
              <w:bottom w:val="nil"/>
              <w:right w:val="single" w:color="000000" w:sz="12" w:space="0"/>
            </w:tcBorders>
            <w:shd w:val="clear" w:color="auto" w:fill="C0C0C0"/>
            <w:vAlign w:val="top"/>
          </w:tcPr>
          <w:p>
            <w:pPr>
              <w:pStyle w:val="6"/>
              <w:spacing w:before="291" w:line="229" w:lineRule="auto"/>
              <w:ind w:left="767" w:right="36" w:hanging="699"/>
              <w:rPr>
                <w:sz w:val="19"/>
                <w:szCs w:val="19"/>
              </w:rPr>
            </w:pPr>
            <w:r>
              <w:rPr>
                <w:spacing w:val="3"/>
                <w:sz w:val="19"/>
                <w:szCs w:val="19"/>
              </w:rPr>
              <w:t xml:space="preserve">对附属单位补助支 </w:t>
            </w:r>
            <w:r>
              <w:rPr>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4" w:hRule="atLeast"/>
        </w:trPr>
        <w:tc>
          <w:tcPr>
            <w:tcW w:w="914" w:type="dxa"/>
            <w:gridSpan w:val="3"/>
            <w:shd w:val="clear" w:color="auto" w:fill="C0C0C0"/>
            <w:vAlign w:val="top"/>
          </w:tcPr>
          <w:p>
            <w:pPr>
              <w:pStyle w:val="6"/>
              <w:spacing w:before="36" w:line="225" w:lineRule="auto"/>
              <w:ind w:left="67"/>
              <w:rPr>
                <w:sz w:val="19"/>
                <w:szCs w:val="19"/>
              </w:rPr>
            </w:pPr>
            <w:r>
              <w:rPr>
                <w:spacing w:val="2"/>
                <w:sz w:val="19"/>
                <w:szCs w:val="19"/>
              </w:rPr>
              <w:t>支出功能</w:t>
            </w:r>
          </w:p>
          <w:p>
            <w:pPr>
              <w:pStyle w:val="6"/>
              <w:spacing w:before="6" w:line="223" w:lineRule="auto"/>
              <w:ind w:left="69"/>
              <w:rPr>
                <w:sz w:val="19"/>
                <w:szCs w:val="19"/>
              </w:rPr>
            </w:pPr>
            <w:r>
              <w:rPr>
                <w:spacing w:val="1"/>
                <w:sz w:val="19"/>
                <w:szCs w:val="19"/>
              </w:rPr>
              <w:t>分类科目</w:t>
            </w:r>
          </w:p>
          <w:p>
            <w:pPr>
              <w:pStyle w:val="6"/>
              <w:spacing w:before="7" w:line="216" w:lineRule="auto"/>
              <w:ind w:left="262"/>
              <w:rPr>
                <w:sz w:val="19"/>
                <w:szCs w:val="19"/>
              </w:rPr>
            </w:pPr>
            <w:r>
              <w:rPr>
                <w:spacing w:val="-1"/>
                <w:sz w:val="19"/>
                <w:szCs w:val="19"/>
              </w:rPr>
              <w:t>编码</w:t>
            </w:r>
          </w:p>
        </w:tc>
        <w:tc>
          <w:tcPr>
            <w:tcW w:w="3631" w:type="dxa"/>
            <w:shd w:val="clear" w:color="auto" w:fill="C0C0C0"/>
            <w:vAlign w:val="top"/>
          </w:tcPr>
          <w:p>
            <w:pPr>
              <w:pStyle w:val="6"/>
              <w:spacing w:before="274" w:line="223" w:lineRule="auto"/>
              <w:ind w:left="1430"/>
              <w:rPr>
                <w:sz w:val="19"/>
                <w:szCs w:val="19"/>
              </w:rPr>
            </w:pPr>
            <w:r>
              <w:rPr>
                <w:spacing w:val="2"/>
                <w:sz w:val="19"/>
                <w:szCs w:val="19"/>
              </w:rPr>
              <w:t>科目名称</w:t>
            </w:r>
          </w:p>
        </w:tc>
        <w:tc>
          <w:tcPr>
            <w:tcW w:w="1660"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61" w:type="dxa"/>
            <w:vMerge w:val="continue"/>
            <w:tcBorders>
              <w:top w:val="nil"/>
            </w:tcBorders>
            <w:vAlign w:val="top"/>
          </w:tcPr>
          <w:p>
            <w:pPr>
              <w:rPr>
                <w:rFonts w:ascii="Arial"/>
                <w:sz w:val="21"/>
              </w:rPr>
            </w:pPr>
          </w:p>
        </w:tc>
        <w:tc>
          <w:tcPr>
            <w:tcW w:w="1676"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310" w:type="dxa"/>
            <w:vMerge w:val="restart"/>
            <w:tcBorders>
              <w:bottom w:val="nil"/>
            </w:tcBorders>
            <w:shd w:val="clear" w:color="auto" w:fill="C0C0C0"/>
            <w:vAlign w:val="top"/>
          </w:tcPr>
          <w:p>
            <w:pPr>
              <w:pStyle w:val="6"/>
              <w:spacing w:before="151" w:line="224" w:lineRule="auto"/>
              <w:ind w:left="62"/>
              <w:rPr>
                <w:sz w:val="19"/>
                <w:szCs w:val="19"/>
              </w:rPr>
            </w:pPr>
            <w:r>
              <w:rPr>
                <w:sz w:val="19"/>
                <w:szCs w:val="19"/>
              </w:rPr>
              <w:t>类</w:t>
            </w:r>
          </w:p>
        </w:tc>
        <w:tc>
          <w:tcPr>
            <w:tcW w:w="302" w:type="dxa"/>
            <w:vMerge w:val="restart"/>
            <w:tcBorders>
              <w:bottom w:val="nil"/>
            </w:tcBorders>
            <w:shd w:val="clear" w:color="auto" w:fill="C0C0C0"/>
            <w:vAlign w:val="top"/>
          </w:tcPr>
          <w:p>
            <w:pPr>
              <w:pStyle w:val="6"/>
              <w:spacing w:before="152" w:line="225" w:lineRule="auto"/>
              <w:ind w:left="55"/>
              <w:rPr>
                <w:sz w:val="19"/>
                <w:szCs w:val="19"/>
              </w:rPr>
            </w:pPr>
            <w:r>
              <w:rPr>
                <w:sz w:val="19"/>
                <w:szCs w:val="19"/>
              </w:rPr>
              <w:t>款</w:t>
            </w:r>
          </w:p>
        </w:tc>
        <w:tc>
          <w:tcPr>
            <w:tcW w:w="302" w:type="dxa"/>
            <w:vMerge w:val="restart"/>
            <w:tcBorders>
              <w:bottom w:val="nil"/>
            </w:tcBorders>
            <w:shd w:val="clear" w:color="auto" w:fill="C0C0C0"/>
            <w:vAlign w:val="top"/>
          </w:tcPr>
          <w:p>
            <w:pPr>
              <w:pStyle w:val="6"/>
              <w:spacing w:before="151" w:line="225" w:lineRule="auto"/>
              <w:ind w:left="58"/>
              <w:rPr>
                <w:sz w:val="19"/>
                <w:szCs w:val="19"/>
              </w:rPr>
            </w:pPr>
            <w:r>
              <w:rPr>
                <w:sz w:val="19"/>
                <w:szCs w:val="19"/>
              </w:rPr>
              <w:t>项</w:t>
            </w:r>
          </w:p>
        </w:tc>
        <w:tc>
          <w:tcPr>
            <w:tcW w:w="3631" w:type="dxa"/>
            <w:shd w:val="clear" w:color="auto" w:fill="C0C0C0"/>
            <w:vAlign w:val="top"/>
          </w:tcPr>
          <w:p>
            <w:pPr>
              <w:pStyle w:val="6"/>
              <w:spacing w:before="34" w:line="188" w:lineRule="auto"/>
              <w:ind w:left="1625"/>
              <w:rPr>
                <w:sz w:val="19"/>
                <w:szCs w:val="19"/>
              </w:rPr>
            </w:pPr>
            <w:r>
              <w:rPr>
                <w:sz w:val="19"/>
                <w:szCs w:val="19"/>
              </w:rPr>
              <w:t>栏次</w:t>
            </w:r>
          </w:p>
        </w:tc>
        <w:tc>
          <w:tcPr>
            <w:tcW w:w="1660" w:type="dxa"/>
            <w:shd w:val="clear" w:color="auto" w:fill="C0C0C0"/>
            <w:vAlign w:val="top"/>
          </w:tcPr>
          <w:p>
            <w:pPr>
              <w:pStyle w:val="6"/>
              <w:spacing w:before="65" w:line="158" w:lineRule="auto"/>
              <w:ind w:left="798"/>
              <w:rPr>
                <w:sz w:val="19"/>
                <w:szCs w:val="19"/>
              </w:rPr>
            </w:pPr>
            <w:r>
              <w:rPr>
                <w:sz w:val="19"/>
                <w:szCs w:val="19"/>
              </w:rPr>
              <w:t>1</w:t>
            </w:r>
          </w:p>
        </w:tc>
        <w:tc>
          <w:tcPr>
            <w:tcW w:w="1661" w:type="dxa"/>
            <w:shd w:val="clear" w:color="auto" w:fill="C0C0C0"/>
            <w:vAlign w:val="top"/>
          </w:tcPr>
          <w:p>
            <w:pPr>
              <w:pStyle w:val="6"/>
              <w:spacing w:before="66" w:line="157" w:lineRule="auto"/>
              <w:ind w:left="789"/>
              <w:rPr>
                <w:sz w:val="19"/>
                <w:szCs w:val="19"/>
              </w:rPr>
            </w:pPr>
            <w:r>
              <w:rPr>
                <w:sz w:val="19"/>
                <w:szCs w:val="19"/>
              </w:rPr>
              <w:t>2</w:t>
            </w:r>
          </w:p>
        </w:tc>
        <w:tc>
          <w:tcPr>
            <w:tcW w:w="1661" w:type="dxa"/>
            <w:shd w:val="clear" w:color="auto" w:fill="C0C0C0"/>
            <w:vAlign w:val="top"/>
          </w:tcPr>
          <w:p>
            <w:pPr>
              <w:pStyle w:val="6"/>
              <w:spacing w:before="66" w:line="157" w:lineRule="auto"/>
              <w:ind w:left="793"/>
              <w:rPr>
                <w:sz w:val="19"/>
                <w:szCs w:val="19"/>
              </w:rPr>
            </w:pPr>
            <w:r>
              <w:rPr>
                <w:sz w:val="19"/>
                <w:szCs w:val="19"/>
              </w:rPr>
              <w:t>3</w:t>
            </w:r>
          </w:p>
        </w:tc>
        <w:tc>
          <w:tcPr>
            <w:tcW w:w="1661" w:type="dxa"/>
            <w:shd w:val="clear" w:color="auto" w:fill="C0C0C0"/>
            <w:vAlign w:val="top"/>
          </w:tcPr>
          <w:p>
            <w:pPr>
              <w:pStyle w:val="6"/>
              <w:spacing w:before="66" w:line="157" w:lineRule="auto"/>
              <w:ind w:left="791"/>
              <w:rPr>
                <w:sz w:val="19"/>
                <w:szCs w:val="19"/>
              </w:rPr>
            </w:pPr>
            <w:r>
              <w:rPr>
                <w:sz w:val="19"/>
                <w:szCs w:val="19"/>
              </w:rPr>
              <w:t>4</w:t>
            </w:r>
          </w:p>
        </w:tc>
        <w:tc>
          <w:tcPr>
            <w:tcW w:w="1661" w:type="dxa"/>
            <w:shd w:val="clear" w:color="auto" w:fill="C0C0C0"/>
            <w:vAlign w:val="top"/>
          </w:tcPr>
          <w:p>
            <w:pPr>
              <w:pStyle w:val="6"/>
              <w:spacing w:before="68" w:line="159" w:lineRule="exact"/>
              <w:ind w:left="798"/>
              <w:rPr>
                <w:sz w:val="19"/>
                <w:szCs w:val="19"/>
              </w:rPr>
            </w:pPr>
            <w:r>
              <w:rPr>
                <w:position w:val="-2"/>
                <w:sz w:val="19"/>
                <w:szCs w:val="19"/>
              </w:rPr>
              <w:t>5</w:t>
            </w:r>
          </w:p>
        </w:tc>
        <w:tc>
          <w:tcPr>
            <w:tcW w:w="1676" w:type="dxa"/>
            <w:tcBorders>
              <w:right w:val="single" w:color="000000" w:sz="12" w:space="0"/>
            </w:tcBorders>
            <w:shd w:val="clear" w:color="auto" w:fill="C0C0C0"/>
            <w:vAlign w:val="top"/>
          </w:tcPr>
          <w:p>
            <w:pPr>
              <w:pStyle w:val="6"/>
              <w:spacing w:before="66" w:line="157" w:lineRule="auto"/>
              <w:ind w:left="798"/>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310"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631" w:type="dxa"/>
            <w:shd w:val="clear" w:color="auto" w:fill="C0C0C0"/>
            <w:vAlign w:val="top"/>
          </w:tcPr>
          <w:p>
            <w:pPr>
              <w:pStyle w:val="6"/>
              <w:spacing w:before="35" w:line="188" w:lineRule="auto"/>
              <w:ind w:left="1626"/>
              <w:rPr>
                <w:sz w:val="19"/>
                <w:szCs w:val="19"/>
              </w:rPr>
            </w:pPr>
            <w:r>
              <w:rPr>
                <w:sz w:val="19"/>
                <w:szCs w:val="19"/>
              </w:rPr>
              <w:t>合计</w:t>
            </w:r>
          </w:p>
        </w:tc>
        <w:tc>
          <w:tcPr>
            <w:tcW w:w="1660" w:type="dxa"/>
            <w:vAlign w:val="top"/>
          </w:tcPr>
          <w:p>
            <w:pPr>
              <w:pStyle w:val="6"/>
              <w:spacing w:before="68" w:line="161" w:lineRule="exact"/>
              <w:ind w:left="1039"/>
              <w:rPr>
                <w:sz w:val="19"/>
                <w:szCs w:val="19"/>
              </w:rPr>
            </w:pPr>
            <w:r>
              <w:rPr>
                <w:spacing w:val="1"/>
                <w:position w:val="-2"/>
                <w:sz w:val="19"/>
                <w:szCs w:val="19"/>
              </w:rPr>
              <w:t>538.96</w:t>
            </w:r>
          </w:p>
        </w:tc>
        <w:tc>
          <w:tcPr>
            <w:tcW w:w="1661" w:type="dxa"/>
            <w:vAlign w:val="top"/>
          </w:tcPr>
          <w:p>
            <w:pPr>
              <w:pStyle w:val="6"/>
              <w:spacing w:before="68" w:line="161" w:lineRule="exact"/>
              <w:ind w:left="1041"/>
              <w:rPr>
                <w:sz w:val="19"/>
                <w:szCs w:val="19"/>
              </w:rPr>
            </w:pPr>
            <w:r>
              <w:rPr>
                <w:spacing w:val="1"/>
                <w:position w:val="-2"/>
                <w:sz w:val="19"/>
                <w:szCs w:val="19"/>
              </w:rPr>
              <w:t>232.90</w:t>
            </w:r>
          </w:p>
        </w:tc>
        <w:tc>
          <w:tcPr>
            <w:tcW w:w="1661" w:type="dxa"/>
            <w:vAlign w:val="top"/>
          </w:tcPr>
          <w:p>
            <w:pPr>
              <w:pStyle w:val="6"/>
              <w:spacing w:before="68" w:line="161" w:lineRule="exact"/>
              <w:ind w:right="22"/>
              <w:jc w:val="right"/>
              <w:rPr>
                <w:sz w:val="19"/>
                <w:szCs w:val="19"/>
              </w:rPr>
            </w:pPr>
            <w:r>
              <w:rPr>
                <w:spacing w:val="1"/>
                <w:position w:val="-2"/>
                <w:sz w:val="19"/>
                <w:szCs w:val="19"/>
              </w:rPr>
              <w:t>306.05</w:t>
            </w:r>
          </w:p>
        </w:tc>
        <w:tc>
          <w:tcPr>
            <w:tcW w:w="1661" w:type="dxa"/>
            <w:vAlign w:val="top"/>
          </w:tcPr>
          <w:p>
            <w:pPr>
              <w:pStyle w:val="6"/>
              <w:spacing w:before="68" w:line="161" w:lineRule="exact"/>
              <w:ind w:right="20"/>
              <w:jc w:val="right"/>
              <w:rPr>
                <w:sz w:val="19"/>
                <w:szCs w:val="19"/>
              </w:rPr>
            </w:pPr>
            <w:r>
              <w:rPr>
                <w:position w:val="-2"/>
                <w:sz w:val="19"/>
                <w:szCs w:val="19"/>
              </w:rPr>
              <w:t>0.00</w:t>
            </w:r>
          </w:p>
        </w:tc>
        <w:tc>
          <w:tcPr>
            <w:tcW w:w="1661" w:type="dxa"/>
            <w:vAlign w:val="top"/>
          </w:tcPr>
          <w:p>
            <w:pPr>
              <w:pStyle w:val="6"/>
              <w:spacing w:before="68" w:line="16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8" w:line="161"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59" w:line="164" w:lineRule="auto"/>
              <w:ind w:left="38"/>
              <w:rPr>
                <w:sz w:val="19"/>
                <w:szCs w:val="19"/>
              </w:rPr>
            </w:pPr>
            <w:r>
              <w:rPr>
                <w:spacing w:val="-1"/>
                <w:sz w:val="19"/>
                <w:szCs w:val="19"/>
              </w:rPr>
              <w:t>208</w:t>
            </w:r>
          </w:p>
        </w:tc>
        <w:tc>
          <w:tcPr>
            <w:tcW w:w="3631" w:type="dxa"/>
            <w:vAlign w:val="top"/>
          </w:tcPr>
          <w:p>
            <w:pPr>
              <w:pStyle w:val="6"/>
              <w:spacing w:before="36" w:line="186" w:lineRule="auto"/>
              <w:ind w:left="30"/>
              <w:rPr>
                <w:sz w:val="19"/>
                <w:szCs w:val="19"/>
              </w:rPr>
            </w:pPr>
            <w:r>
              <w:rPr>
                <w:spacing w:val="3"/>
                <w:sz w:val="19"/>
                <w:szCs w:val="19"/>
              </w:rPr>
              <w:t>社会保障和就业支出</w:t>
            </w:r>
          </w:p>
        </w:tc>
        <w:tc>
          <w:tcPr>
            <w:tcW w:w="1660" w:type="dxa"/>
            <w:vAlign w:val="top"/>
          </w:tcPr>
          <w:p>
            <w:pPr>
              <w:pStyle w:val="6"/>
              <w:spacing w:before="69" w:line="158" w:lineRule="exact"/>
              <w:ind w:left="1136"/>
              <w:rPr>
                <w:sz w:val="19"/>
                <w:szCs w:val="19"/>
              </w:rPr>
            </w:pPr>
            <w:r>
              <w:rPr>
                <w:spacing w:val="1"/>
                <w:position w:val="-2"/>
                <w:sz w:val="19"/>
                <w:szCs w:val="19"/>
              </w:rPr>
              <w:t>20.32</w:t>
            </w:r>
          </w:p>
        </w:tc>
        <w:tc>
          <w:tcPr>
            <w:tcW w:w="1661" w:type="dxa"/>
            <w:vAlign w:val="top"/>
          </w:tcPr>
          <w:p>
            <w:pPr>
              <w:pStyle w:val="6"/>
              <w:spacing w:before="69" w:line="158" w:lineRule="exact"/>
              <w:ind w:left="1139"/>
              <w:rPr>
                <w:sz w:val="19"/>
                <w:szCs w:val="19"/>
              </w:rPr>
            </w:pPr>
            <w:r>
              <w:rPr>
                <w:spacing w:val="1"/>
                <w:position w:val="-2"/>
                <w:sz w:val="19"/>
                <w:szCs w:val="19"/>
              </w:rPr>
              <w:t>20.32</w:t>
            </w:r>
          </w:p>
        </w:tc>
        <w:tc>
          <w:tcPr>
            <w:tcW w:w="1661" w:type="dxa"/>
            <w:vAlign w:val="top"/>
          </w:tcPr>
          <w:p>
            <w:pPr>
              <w:pStyle w:val="6"/>
              <w:spacing w:before="69" w:line="158" w:lineRule="exact"/>
              <w:ind w:right="22"/>
              <w:jc w:val="right"/>
              <w:rPr>
                <w:sz w:val="19"/>
                <w:szCs w:val="19"/>
              </w:rPr>
            </w:pPr>
            <w:r>
              <w:rPr>
                <w:position w:val="-2"/>
                <w:sz w:val="19"/>
                <w:szCs w:val="19"/>
              </w:rPr>
              <w:t>0.00</w:t>
            </w:r>
          </w:p>
        </w:tc>
        <w:tc>
          <w:tcPr>
            <w:tcW w:w="1661" w:type="dxa"/>
            <w:vAlign w:val="top"/>
          </w:tcPr>
          <w:p>
            <w:pPr>
              <w:pStyle w:val="6"/>
              <w:spacing w:before="69" w:line="158" w:lineRule="exact"/>
              <w:ind w:right="20"/>
              <w:jc w:val="right"/>
              <w:rPr>
                <w:sz w:val="19"/>
                <w:szCs w:val="19"/>
              </w:rPr>
            </w:pPr>
            <w:r>
              <w:rPr>
                <w:position w:val="-2"/>
                <w:sz w:val="19"/>
                <w:szCs w:val="19"/>
              </w:rPr>
              <w:t>0.00</w:t>
            </w:r>
          </w:p>
        </w:tc>
        <w:tc>
          <w:tcPr>
            <w:tcW w:w="1661" w:type="dxa"/>
            <w:vAlign w:val="top"/>
          </w:tcPr>
          <w:p>
            <w:pPr>
              <w:pStyle w:val="6"/>
              <w:spacing w:before="69" w:line="158"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69" w:line="158"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1" w:line="162" w:lineRule="auto"/>
              <w:ind w:left="38"/>
              <w:rPr>
                <w:sz w:val="19"/>
                <w:szCs w:val="19"/>
              </w:rPr>
            </w:pPr>
            <w:r>
              <w:rPr>
                <w:spacing w:val="1"/>
                <w:sz w:val="19"/>
                <w:szCs w:val="19"/>
              </w:rPr>
              <w:t>20805</w:t>
            </w:r>
          </w:p>
        </w:tc>
        <w:tc>
          <w:tcPr>
            <w:tcW w:w="3631" w:type="dxa"/>
            <w:vAlign w:val="top"/>
          </w:tcPr>
          <w:p>
            <w:pPr>
              <w:pStyle w:val="6"/>
              <w:spacing w:before="37" w:line="185" w:lineRule="auto"/>
              <w:ind w:left="32"/>
              <w:rPr>
                <w:sz w:val="19"/>
                <w:szCs w:val="19"/>
              </w:rPr>
            </w:pPr>
            <w:r>
              <w:rPr>
                <w:spacing w:val="3"/>
                <w:sz w:val="19"/>
                <w:szCs w:val="19"/>
              </w:rPr>
              <w:t>行政事业单位养老支出</w:t>
            </w:r>
          </w:p>
        </w:tc>
        <w:tc>
          <w:tcPr>
            <w:tcW w:w="1660" w:type="dxa"/>
            <w:vAlign w:val="top"/>
          </w:tcPr>
          <w:p>
            <w:pPr>
              <w:pStyle w:val="6"/>
              <w:spacing w:before="70" w:line="157" w:lineRule="exact"/>
              <w:ind w:left="1136"/>
              <w:rPr>
                <w:sz w:val="19"/>
                <w:szCs w:val="19"/>
              </w:rPr>
            </w:pPr>
            <w:r>
              <w:rPr>
                <w:spacing w:val="1"/>
                <w:position w:val="-2"/>
                <w:sz w:val="19"/>
                <w:szCs w:val="19"/>
              </w:rPr>
              <w:t>20.32</w:t>
            </w:r>
          </w:p>
        </w:tc>
        <w:tc>
          <w:tcPr>
            <w:tcW w:w="1661" w:type="dxa"/>
            <w:vAlign w:val="top"/>
          </w:tcPr>
          <w:p>
            <w:pPr>
              <w:pStyle w:val="6"/>
              <w:spacing w:before="70" w:line="157" w:lineRule="exact"/>
              <w:ind w:left="1139"/>
              <w:rPr>
                <w:sz w:val="19"/>
                <w:szCs w:val="19"/>
              </w:rPr>
            </w:pPr>
            <w:r>
              <w:rPr>
                <w:spacing w:val="1"/>
                <w:position w:val="-2"/>
                <w:sz w:val="19"/>
                <w:szCs w:val="19"/>
              </w:rPr>
              <w:t>20.32</w:t>
            </w:r>
          </w:p>
        </w:tc>
        <w:tc>
          <w:tcPr>
            <w:tcW w:w="1661" w:type="dxa"/>
            <w:vAlign w:val="top"/>
          </w:tcPr>
          <w:p>
            <w:pPr>
              <w:pStyle w:val="6"/>
              <w:spacing w:before="70" w:line="157" w:lineRule="exact"/>
              <w:ind w:right="22"/>
              <w:jc w:val="right"/>
              <w:rPr>
                <w:sz w:val="19"/>
                <w:szCs w:val="19"/>
              </w:rPr>
            </w:pPr>
            <w:r>
              <w:rPr>
                <w:position w:val="-2"/>
                <w:sz w:val="19"/>
                <w:szCs w:val="19"/>
              </w:rPr>
              <w:t>0.00</w:t>
            </w:r>
          </w:p>
        </w:tc>
        <w:tc>
          <w:tcPr>
            <w:tcW w:w="1661" w:type="dxa"/>
            <w:vAlign w:val="top"/>
          </w:tcPr>
          <w:p>
            <w:pPr>
              <w:pStyle w:val="6"/>
              <w:spacing w:before="70" w:line="157" w:lineRule="exact"/>
              <w:ind w:right="20"/>
              <w:jc w:val="right"/>
              <w:rPr>
                <w:sz w:val="19"/>
                <w:szCs w:val="19"/>
              </w:rPr>
            </w:pPr>
            <w:r>
              <w:rPr>
                <w:position w:val="-2"/>
                <w:sz w:val="19"/>
                <w:szCs w:val="19"/>
              </w:rPr>
              <w:t>0.00</w:t>
            </w:r>
          </w:p>
        </w:tc>
        <w:tc>
          <w:tcPr>
            <w:tcW w:w="1661" w:type="dxa"/>
            <w:vAlign w:val="top"/>
          </w:tcPr>
          <w:p>
            <w:pPr>
              <w:pStyle w:val="6"/>
              <w:spacing w:before="70" w:line="15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0" w:line="157"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2" w:line="161" w:lineRule="auto"/>
              <w:ind w:left="38"/>
              <w:rPr>
                <w:sz w:val="19"/>
                <w:szCs w:val="19"/>
              </w:rPr>
            </w:pPr>
            <w:r>
              <w:rPr>
                <w:spacing w:val="1"/>
                <w:sz w:val="19"/>
                <w:szCs w:val="19"/>
              </w:rPr>
              <w:t>2080502</w:t>
            </w:r>
          </w:p>
        </w:tc>
        <w:tc>
          <w:tcPr>
            <w:tcW w:w="3631" w:type="dxa"/>
            <w:vAlign w:val="top"/>
          </w:tcPr>
          <w:p>
            <w:pPr>
              <w:pStyle w:val="6"/>
              <w:spacing w:before="39" w:line="183" w:lineRule="auto"/>
              <w:ind w:left="225"/>
              <w:rPr>
                <w:sz w:val="19"/>
                <w:szCs w:val="19"/>
              </w:rPr>
            </w:pPr>
            <w:r>
              <w:rPr>
                <w:spacing w:val="3"/>
                <w:sz w:val="19"/>
                <w:szCs w:val="19"/>
              </w:rPr>
              <w:t>事业单位离退休</w:t>
            </w:r>
          </w:p>
        </w:tc>
        <w:tc>
          <w:tcPr>
            <w:tcW w:w="1660" w:type="dxa"/>
            <w:vAlign w:val="top"/>
          </w:tcPr>
          <w:p>
            <w:pPr>
              <w:pStyle w:val="6"/>
              <w:spacing w:before="71" w:line="156" w:lineRule="exact"/>
              <w:ind w:left="1246"/>
              <w:rPr>
                <w:sz w:val="19"/>
                <w:szCs w:val="19"/>
              </w:rPr>
            </w:pPr>
            <w:r>
              <w:rPr>
                <w:spacing w:val="-2"/>
                <w:position w:val="-2"/>
                <w:sz w:val="19"/>
                <w:szCs w:val="19"/>
              </w:rPr>
              <w:t>1.64</w:t>
            </w:r>
          </w:p>
        </w:tc>
        <w:tc>
          <w:tcPr>
            <w:tcW w:w="1661" w:type="dxa"/>
            <w:vAlign w:val="top"/>
          </w:tcPr>
          <w:p>
            <w:pPr>
              <w:pStyle w:val="6"/>
              <w:spacing w:before="71" w:line="156" w:lineRule="exact"/>
              <w:ind w:right="23"/>
              <w:jc w:val="right"/>
              <w:rPr>
                <w:sz w:val="19"/>
                <w:szCs w:val="19"/>
              </w:rPr>
            </w:pPr>
            <w:r>
              <w:rPr>
                <w:spacing w:val="-2"/>
                <w:position w:val="-2"/>
                <w:sz w:val="19"/>
                <w:szCs w:val="19"/>
              </w:rPr>
              <w:t>1.64</w:t>
            </w:r>
          </w:p>
        </w:tc>
        <w:tc>
          <w:tcPr>
            <w:tcW w:w="1661" w:type="dxa"/>
            <w:vAlign w:val="top"/>
          </w:tcPr>
          <w:p>
            <w:pPr>
              <w:pStyle w:val="6"/>
              <w:spacing w:before="71" w:line="156" w:lineRule="exact"/>
              <w:ind w:right="22"/>
              <w:jc w:val="right"/>
              <w:rPr>
                <w:sz w:val="19"/>
                <w:szCs w:val="19"/>
              </w:rPr>
            </w:pPr>
            <w:r>
              <w:rPr>
                <w:position w:val="-2"/>
                <w:sz w:val="19"/>
                <w:szCs w:val="19"/>
              </w:rPr>
              <w:t>0.00</w:t>
            </w:r>
          </w:p>
        </w:tc>
        <w:tc>
          <w:tcPr>
            <w:tcW w:w="1661" w:type="dxa"/>
            <w:vAlign w:val="top"/>
          </w:tcPr>
          <w:p>
            <w:pPr>
              <w:pStyle w:val="6"/>
              <w:spacing w:before="71" w:line="156" w:lineRule="exact"/>
              <w:ind w:right="20"/>
              <w:jc w:val="right"/>
              <w:rPr>
                <w:sz w:val="19"/>
                <w:szCs w:val="19"/>
              </w:rPr>
            </w:pPr>
            <w:r>
              <w:rPr>
                <w:position w:val="-2"/>
                <w:sz w:val="19"/>
                <w:szCs w:val="19"/>
              </w:rPr>
              <w:t>0.00</w:t>
            </w:r>
          </w:p>
        </w:tc>
        <w:tc>
          <w:tcPr>
            <w:tcW w:w="1661" w:type="dxa"/>
            <w:vAlign w:val="top"/>
          </w:tcPr>
          <w:p>
            <w:pPr>
              <w:pStyle w:val="6"/>
              <w:spacing w:before="71" w:line="156"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1" w:line="156"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3" w:line="160" w:lineRule="auto"/>
              <w:ind w:left="38"/>
              <w:rPr>
                <w:sz w:val="19"/>
                <w:szCs w:val="19"/>
              </w:rPr>
            </w:pPr>
            <w:r>
              <w:rPr>
                <w:spacing w:val="1"/>
                <w:sz w:val="19"/>
                <w:szCs w:val="19"/>
              </w:rPr>
              <w:t>2080505</w:t>
            </w:r>
          </w:p>
        </w:tc>
        <w:tc>
          <w:tcPr>
            <w:tcW w:w="3631" w:type="dxa"/>
            <w:vAlign w:val="top"/>
          </w:tcPr>
          <w:p>
            <w:pPr>
              <w:pStyle w:val="6"/>
              <w:spacing w:before="40" w:line="182" w:lineRule="auto"/>
              <w:ind w:left="224"/>
              <w:rPr>
                <w:sz w:val="19"/>
                <w:szCs w:val="19"/>
              </w:rPr>
            </w:pPr>
            <w:r>
              <w:rPr>
                <w:spacing w:val="3"/>
                <w:sz w:val="19"/>
                <w:szCs w:val="19"/>
              </w:rPr>
              <w:t>机关事业单位基本养老保险缴费支出</w:t>
            </w:r>
          </w:p>
        </w:tc>
        <w:tc>
          <w:tcPr>
            <w:tcW w:w="1660" w:type="dxa"/>
            <w:vAlign w:val="top"/>
          </w:tcPr>
          <w:p>
            <w:pPr>
              <w:pStyle w:val="6"/>
              <w:spacing w:before="72" w:line="155" w:lineRule="exact"/>
              <w:ind w:left="1148"/>
              <w:rPr>
                <w:sz w:val="19"/>
                <w:szCs w:val="19"/>
              </w:rPr>
            </w:pPr>
            <w:r>
              <w:rPr>
                <w:spacing w:val="-1"/>
                <w:position w:val="-2"/>
                <w:sz w:val="19"/>
                <w:szCs w:val="19"/>
              </w:rPr>
              <w:t>18.68</w:t>
            </w:r>
          </w:p>
        </w:tc>
        <w:tc>
          <w:tcPr>
            <w:tcW w:w="1661" w:type="dxa"/>
            <w:vAlign w:val="top"/>
          </w:tcPr>
          <w:p>
            <w:pPr>
              <w:pStyle w:val="6"/>
              <w:spacing w:before="72" w:line="155" w:lineRule="exact"/>
              <w:ind w:left="1151"/>
              <w:rPr>
                <w:sz w:val="19"/>
                <w:szCs w:val="19"/>
              </w:rPr>
            </w:pPr>
            <w:r>
              <w:rPr>
                <w:spacing w:val="-1"/>
                <w:position w:val="-2"/>
                <w:sz w:val="19"/>
                <w:szCs w:val="19"/>
              </w:rPr>
              <w:t>18.68</w:t>
            </w:r>
          </w:p>
        </w:tc>
        <w:tc>
          <w:tcPr>
            <w:tcW w:w="1661" w:type="dxa"/>
            <w:vAlign w:val="top"/>
          </w:tcPr>
          <w:p>
            <w:pPr>
              <w:pStyle w:val="6"/>
              <w:spacing w:before="73" w:line="154" w:lineRule="exact"/>
              <w:ind w:right="22"/>
              <w:jc w:val="right"/>
              <w:rPr>
                <w:sz w:val="19"/>
                <w:szCs w:val="19"/>
              </w:rPr>
            </w:pPr>
            <w:r>
              <w:rPr>
                <w:position w:val="-2"/>
                <w:sz w:val="19"/>
                <w:szCs w:val="19"/>
              </w:rPr>
              <w:t>0.00</w:t>
            </w:r>
          </w:p>
        </w:tc>
        <w:tc>
          <w:tcPr>
            <w:tcW w:w="1661" w:type="dxa"/>
            <w:vAlign w:val="top"/>
          </w:tcPr>
          <w:p>
            <w:pPr>
              <w:pStyle w:val="6"/>
              <w:spacing w:before="73" w:line="154" w:lineRule="exact"/>
              <w:ind w:right="20"/>
              <w:jc w:val="right"/>
              <w:rPr>
                <w:sz w:val="19"/>
                <w:szCs w:val="19"/>
              </w:rPr>
            </w:pPr>
            <w:r>
              <w:rPr>
                <w:position w:val="-2"/>
                <w:sz w:val="19"/>
                <w:szCs w:val="19"/>
              </w:rPr>
              <w:t>0.00</w:t>
            </w:r>
          </w:p>
        </w:tc>
        <w:tc>
          <w:tcPr>
            <w:tcW w:w="1661" w:type="dxa"/>
            <w:vAlign w:val="top"/>
          </w:tcPr>
          <w:p>
            <w:pPr>
              <w:pStyle w:val="6"/>
              <w:spacing w:before="73" w:line="15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3" w:line="154" w:lineRule="exact"/>
              <w:ind w:right="23"/>
              <w:jc w:val="right"/>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4" w:line="159" w:lineRule="auto"/>
              <w:ind w:left="38"/>
              <w:rPr>
                <w:sz w:val="19"/>
                <w:szCs w:val="19"/>
              </w:rPr>
            </w:pPr>
            <w:r>
              <w:rPr>
                <w:spacing w:val="-1"/>
                <w:sz w:val="19"/>
                <w:szCs w:val="19"/>
              </w:rPr>
              <w:t>210</w:t>
            </w:r>
          </w:p>
        </w:tc>
        <w:tc>
          <w:tcPr>
            <w:tcW w:w="3631" w:type="dxa"/>
            <w:vAlign w:val="top"/>
          </w:tcPr>
          <w:p>
            <w:pPr>
              <w:pStyle w:val="6"/>
              <w:spacing w:before="41" w:line="181" w:lineRule="auto"/>
              <w:ind w:left="30"/>
              <w:rPr>
                <w:sz w:val="19"/>
                <w:szCs w:val="19"/>
              </w:rPr>
            </w:pPr>
            <w:r>
              <w:rPr>
                <w:spacing w:val="2"/>
                <w:sz w:val="19"/>
                <w:szCs w:val="19"/>
              </w:rPr>
              <w:t>卫生健康支出</w:t>
            </w:r>
          </w:p>
        </w:tc>
        <w:tc>
          <w:tcPr>
            <w:tcW w:w="1660" w:type="dxa"/>
            <w:vAlign w:val="top"/>
          </w:tcPr>
          <w:p>
            <w:pPr>
              <w:pStyle w:val="6"/>
              <w:spacing w:before="73" w:line="154" w:lineRule="exact"/>
              <w:ind w:left="1148"/>
              <w:rPr>
                <w:sz w:val="19"/>
                <w:szCs w:val="19"/>
              </w:rPr>
            </w:pPr>
            <w:r>
              <w:rPr>
                <w:spacing w:val="-1"/>
                <w:position w:val="-2"/>
                <w:sz w:val="19"/>
                <w:szCs w:val="19"/>
              </w:rPr>
              <w:t>10.18</w:t>
            </w:r>
          </w:p>
        </w:tc>
        <w:tc>
          <w:tcPr>
            <w:tcW w:w="1661" w:type="dxa"/>
            <w:vAlign w:val="top"/>
          </w:tcPr>
          <w:p>
            <w:pPr>
              <w:pStyle w:val="6"/>
              <w:spacing w:before="73" w:line="154" w:lineRule="exact"/>
              <w:ind w:left="1151"/>
              <w:rPr>
                <w:sz w:val="19"/>
                <w:szCs w:val="19"/>
              </w:rPr>
            </w:pPr>
            <w:r>
              <w:rPr>
                <w:spacing w:val="-1"/>
                <w:position w:val="-2"/>
                <w:sz w:val="19"/>
                <w:szCs w:val="19"/>
              </w:rPr>
              <w:t>10.18</w:t>
            </w:r>
          </w:p>
        </w:tc>
        <w:tc>
          <w:tcPr>
            <w:tcW w:w="1661" w:type="dxa"/>
            <w:vAlign w:val="top"/>
          </w:tcPr>
          <w:p>
            <w:pPr>
              <w:pStyle w:val="6"/>
              <w:spacing w:before="74" w:line="153" w:lineRule="exact"/>
              <w:ind w:right="22"/>
              <w:jc w:val="right"/>
              <w:rPr>
                <w:sz w:val="19"/>
                <w:szCs w:val="19"/>
              </w:rPr>
            </w:pPr>
            <w:r>
              <w:rPr>
                <w:position w:val="-2"/>
                <w:sz w:val="19"/>
                <w:szCs w:val="19"/>
              </w:rPr>
              <w:t>0.00</w:t>
            </w:r>
          </w:p>
        </w:tc>
        <w:tc>
          <w:tcPr>
            <w:tcW w:w="1661" w:type="dxa"/>
            <w:vAlign w:val="top"/>
          </w:tcPr>
          <w:p>
            <w:pPr>
              <w:pStyle w:val="6"/>
              <w:spacing w:before="74" w:line="153" w:lineRule="exact"/>
              <w:ind w:right="20"/>
              <w:jc w:val="right"/>
              <w:rPr>
                <w:sz w:val="19"/>
                <w:szCs w:val="19"/>
              </w:rPr>
            </w:pPr>
            <w:r>
              <w:rPr>
                <w:position w:val="-2"/>
                <w:sz w:val="19"/>
                <w:szCs w:val="19"/>
              </w:rPr>
              <w:t>0.00</w:t>
            </w:r>
          </w:p>
        </w:tc>
        <w:tc>
          <w:tcPr>
            <w:tcW w:w="1661" w:type="dxa"/>
            <w:vAlign w:val="top"/>
          </w:tcPr>
          <w:p>
            <w:pPr>
              <w:pStyle w:val="6"/>
              <w:spacing w:before="74" w:line="15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4" w:line="15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5" w:line="158" w:lineRule="auto"/>
              <w:ind w:left="38"/>
              <w:rPr>
                <w:sz w:val="19"/>
                <w:szCs w:val="19"/>
              </w:rPr>
            </w:pPr>
            <w:r>
              <w:rPr>
                <w:spacing w:val="1"/>
                <w:sz w:val="19"/>
                <w:szCs w:val="19"/>
              </w:rPr>
              <w:t>21004</w:t>
            </w:r>
          </w:p>
        </w:tc>
        <w:tc>
          <w:tcPr>
            <w:tcW w:w="3631" w:type="dxa"/>
            <w:vAlign w:val="top"/>
          </w:tcPr>
          <w:p>
            <w:pPr>
              <w:pStyle w:val="6"/>
              <w:spacing w:before="43" w:line="179" w:lineRule="auto"/>
              <w:ind w:left="35"/>
              <w:rPr>
                <w:sz w:val="19"/>
                <w:szCs w:val="19"/>
              </w:rPr>
            </w:pPr>
            <w:r>
              <w:rPr>
                <w:sz w:val="19"/>
                <w:szCs w:val="19"/>
              </w:rPr>
              <w:t>公共卫生</w:t>
            </w:r>
          </w:p>
        </w:tc>
        <w:tc>
          <w:tcPr>
            <w:tcW w:w="1660" w:type="dxa"/>
            <w:vAlign w:val="top"/>
          </w:tcPr>
          <w:p>
            <w:pPr>
              <w:pStyle w:val="6"/>
              <w:spacing w:before="75" w:line="152" w:lineRule="exact"/>
              <w:ind w:left="1246"/>
              <w:rPr>
                <w:sz w:val="19"/>
                <w:szCs w:val="19"/>
              </w:rPr>
            </w:pPr>
            <w:r>
              <w:rPr>
                <w:spacing w:val="-2"/>
                <w:position w:val="-2"/>
                <w:sz w:val="19"/>
                <w:szCs w:val="19"/>
              </w:rPr>
              <w:t>1.22</w:t>
            </w:r>
          </w:p>
        </w:tc>
        <w:tc>
          <w:tcPr>
            <w:tcW w:w="1661" w:type="dxa"/>
            <w:vAlign w:val="top"/>
          </w:tcPr>
          <w:p>
            <w:pPr>
              <w:pStyle w:val="6"/>
              <w:spacing w:before="75" w:line="152" w:lineRule="exact"/>
              <w:ind w:left="1250"/>
              <w:rPr>
                <w:sz w:val="19"/>
                <w:szCs w:val="19"/>
              </w:rPr>
            </w:pPr>
            <w:r>
              <w:rPr>
                <w:spacing w:val="-2"/>
                <w:position w:val="-2"/>
                <w:sz w:val="19"/>
                <w:szCs w:val="19"/>
              </w:rPr>
              <w:t>1.22</w:t>
            </w:r>
          </w:p>
        </w:tc>
        <w:tc>
          <w:tcPr>
            <w:tcW w:w="1661" w:type="dxa"/>
            <w:vAlign w:val="top"/>
          </w:tcPr>
          <w:p>
            <w:pPr>
              <w:pStyle w:val="6"/>
              <w:spacing w:before="76" w:line="151" w:lineRule="exact"/>
              <w:ind w:left="1239"/>
              <w:rPr>
                <w:sz w:val="19"/>
                <w:szCs w:val="19"/>
              </w:rPr>
            </w:pPr>
            <w:r>
              <w:rPr>
                <w:position w:val="-2"/>
                <w:sz w:val="19"/>
                <w:szCs w:val="19"/>
              </w:rPr>
              <w:t>0.00</w:t>
            </w:r>
          </w:p>
        </w:tc>
        <w:tc>
          <w:tcPr>
            <w:tcW w:w="1661" w:type="dxa"/>
            <w:vAlign w:val="top"/>
          </w:tcPr>
          <w:p>
            <w:pPr>
              <w:pStyle w:val="6"/>
              <w:spacing w:before="76" w:line="151" w:lineRule="exact"/>
              <w:ind w:right="20"/>
              <w:jc w:val="right"/>
              <w:rPr>
                <w:sz w:val="19"/>
                <w:szCs w:val="19"/>
              </w:rPr>
            </w:pPr>
            <w:r>
              <w:rPr>
                <w:position w:val="-2"/>
                <w:sz w:val="19"/>
                <w:szCs w:val="19"/>
              </w:rPr>
              <w:t>0.00</w:t>
            </w:r>
          </w:p>
        </w:tc>
        <w:tc>
          <w:tcPr>
            <w:tcW w:w="1661" w:type="dxa"/>
            <w:vAlign w:val="top"/>
          </w:tcPr>
          <w:p>
            <w:pPr>
              <w:pStyle w:val="6"/>
              <w:spacing w:before="76" w:line="15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6" w:line="15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7" w:line="160" w:lineRule="exact"/>
              <w:ind w:left="38"/>
              <w:rPr>
                <w:sz w:val="19"/>
                <w:szCs w:val="19"/>
              </w:rPr>
            </w:pPr>
            <w:r>
              <w:rPr>
                <w:spacing w:val="1"/>
                <w:position w:val="-2"/>
                <w:sz w:val="19"/>
                <w:szCs w:val="19"/>
              </w:rPr>
              <w:t>2100410</w:t>
            </w:r>
          </w:p>
        </w:tc>
        <w:tc>
          <w:tcPr>
            <w:tcW w:w="3631" w:type="dxa"/>
            <w:vAlign w:val="top"/>
          </w:tcPr>
          <w:p>
            <w:pPr>
              <w:pStyle w:val="6"/>
              <w:spacing w:before="44" w:line="178" w:lineRule="auto"/>
              <w:ind w:left="232"/>
              <w:rPr>
                <w:sz w:val="19"/>
                <w:szCs w:val="19"/>
              </w:rPr>
            </w:pPr>
            <w:r>
              <w:rPr>
                <w:spacing w:val="3"/>
                <w:sz w:val="19"/>
                <w:szCs w:val="19"/>
              </w:rPr>
              <w:t>突发公共卫生事件应急处理</w:t>
            </w:r>
          </w:p>
        </w:tc>
        <w:tc>
          <w:tcPr>
            <w:tcW w:w="1660" w:type="dxa"/>
            <w:vAlign w:val="top"/>
          </w:tcPr>
          <w:p>
            <w:pPr>
              <w:pStyle w:val="6"/>
              <w:spacing w:before="76" w:line="151" w:lineRule="exact"/>
              <w:ind w:left="1246"/>
              <w:rPr>
                <w:sz w:val="19"/>
                <w:szCs w:val="19"/>
              </w:rPr>
            </w:pPr>
            <w:r>
              <w:rPr>
                <w:spacing w:val="-2"/>
                <w:position w:val="-2"/>
                <w:sz w:val="19"/>
                <w:szCs w:val="19"/>
              </w:rPr>
              <w:t>1.22</w:t>
            </w:r>
          </w:p>
        </w:tc>
        <w:tc>
          <w:tcPr>
            <w:tcW w:w="1661" w:type="dxa"/>
            <w:vAlign w:val="top"/>
          </w:tcPr>
          <w:p>
            <w:pPr>
              <w:pStyle w:val="6"/>
              <w:spacing w:before="76" w:line="151" w:lineRule="exact"/>
              <w:ind w:left="1250"/>
              <w:rPr>
                <w:sz w:val="19"/>
                <w:szCs w:val="19"/>
              </w:rPr>
            </w:pPr>
            <w:r>
              <w:rPr>
                <w:spacing w:val="-2"/>
                <w:position w:val="-2"/>
                <w:sz w:val="19"/>
                <w:szCs w:val="19"/>
              </w:rPr>
              <w:t>1.22</w:t>
            </w:r>
          </w:p>
        </w:tc>
        <w:tc>
          <w:tcPr>
            <w:tcW w:w="1661" w:type="dxa"/>
            <w:vAlign w:val="top"/>
          </w:tcPr>
          <w:p>
            <w:pPr>
              <w:pStyle w:val="6"/>
              <w:spacing w:before="77" w:line="150" w:lineRule="exact"/>
              <w:ind w:left="1239"/>
              <w:rPr>
                <w:sz w:val="19"/>
                <w:szCs w:val="19"/>
              </w:rPr>
            </w:pPr>
            <w:r>
              <w:rPr>
                <w:position w:val="-2"/>
                <w:sz w:val="19"/>
                <w:szCs w:val="19"/>
              </w:rPr>
              <w:t>0.00</w:t>
            </w:r>
          </w:p>
        </w:tc>
        <w:tc>
          <w:tcPr>
            <w:tcW w:w="1661" w:type="dxa"/>
            <w:vAlign w:val="top"/>
          </w:tcPr>
          <w:p>
            <w:pPr>
              <w:pStyle w:val="6"/>
              <w:spacing w:before="77" w:line="150" w:lineRule="exact"/>
              <w:ind w:right="20"/>
              <w:jc w:val="right"/>
              <w:rPr>
                <w:sz w:val="19"/>
                <w:szCs w:val="19"/>
              </w:rPr>
            </w:pPr>
            <w:r>
              <w:rPr>
                <w:position w:val="-2"/>
                <w:sz w:val="19"/>
                <w:szCs w:val="19"/>
              </w:rPr>
              <w:t>0.00</w:t>
            </w:r>
          </w:p>
        </w:tc>
        <w:tc>
          <w:tcPr>
            <w:tcW w:w="1661" w:type="dxa"/>
            <w:vAlign w:val="top"/>
          </w:tcPr>
          <w:p>
            <w:pPr>
              <w:pStyle w:val="6"/>
              <w:spacing w:before="77" w:line="15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7" w:line="15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8" w:line="159" w:lineRule="exact"/>
              <w:ind w:left="38"/>
              <w:rPr>
                <w:sz w:val="19"/>
                <w:szCs w:val="19"/>
              </w:rPr>
            </w:pPr>
            <w:r>
              <w:rPr>
                <w:spacing w:val="1"/>
                <w:position w:val="-2"/>
                <w:sz w:val="19"/>
                <w:szCs w:val="19"/>
              </w:rPr>
              <w:t>21011</w:t>
            </w:r>
          </w:p>
        </w:tc>
        <w:tc>
          <w:tcPr>
            <w:tcW w:w="3631" w:type="dxa"/>
            <w:vAlign w:val="top"/>
          </w:tcPr>
          <w:p>
            <w:pPr>
              <w:pStyle w:val="6"/>
              <w:spacing w:before="45" w:line="177" w:lineRule="auto"/>
              <w:ind w:left="32"/>
              <w:rPr>
                <w:sz w:val="19"/>
                <w:szCs w:val="19"/>
              </w:rPr>
            </w:pPr>
            <w:r>
              <w:rPr>
                <w:spacing w:val="3"/>
                <w:sz w:val="19"/>
                <w:szCs w:val="19"/>
              </w:rPr>
              <w:t>行政事业单位医疗</w:t>
            </w:r>
          </w:p>
        </w:tc>
        <w:tc>
          <w:tcPr>
            <w:tcW w:w="1660" w:type="dxa"/>
            <w:vAlign w:val="top"/>
          </w:tcPr>
          <w:p>
            <w:pPr>
              <w:pStyle w:val="6"/>
              <w:spacing w:before="78" w:line="149" w:lineRule="exact"/>
              <w:ind w:left="1233"/>
              <w:rPr>
                <w:sz w:val="19"/>
                <w:szCs w:val="19"/>
              </w:rPr>
            </w:pPr>
            <w:r>
              <w:rPr>
                <w:spacing w:val="1"/>
                <w:position w:val="-2"/>
                <w:sz w:val="19"/>
                <w:szCs w:val="19"/>
              </w:rPr>
              <w:t>8.96</w:t>
            </w:r>
          </w:p>
        </w:tc>
        <w:tc>
          <w:tcPr>
            <w:tcW w:w="1661" w:type="dxa"/>
            <w:vAlign w:val="top"/>
          </w:tcPr>
          <w:p>
            <w:pPr>
              <w:pStyle w:val="6"/>
              <w:spacing w:before="78" w:line="149" w:lineRule="exact"/>
              <w:ind w:left="1236"/>
              <w:rPr>
                <w:sz w:val="19"/>
                <w:szCs w:val="19"/>
              </w:rPr>
            </w:pPr>
            <w:r>
              <w:rPr>
                <w:spacing w:val="1"/>
                <w:position w:val="-2"/>
                <w:sz w:val="19"/>
                <w:szCs w:val="19"/>
              </w:rPr>
              <w:t>8.96</w:t>
            </w:r>
          </w:p>
        </w:tc>
        <w:tc>
          <w:tcPr>
            <w:tcW w:w="1661" w:type="dxa"/>
            <w:vAlign w:val="top"/>
          </w:tcPr>
          <w:p>
            <w:pPr>
              <w:pStyle w:val="6"/>
              <w:spacing w:before="78" w:line="149" w:lineRule="exact"/>
              <w:ind w:left="1239"/>
              <w:rPr>
                <w:sz w:val="19"/>
                <w:szCs w:val="19"/>
              </w:rPr>
            </w:pPr>
            <w:r>
              <w:rPr>
                <w:position w:val="-2"/>
                <w:sz w:val="19"/>
                <w:szCs w:val="19"/>
              </w:rPr>
              <w:t>0.00</w:t>
            </w:r>
          </w:p>
        </w:tc>
        <w:tc>
          <w:tcPr>
            <w:tcW w:w="1661" w:type="dxa"/>
            <w:vAlign w:val="top"/>
          </w:tcPr>
          <w:p>
            <w:pPr>
              <w:pStyle w:val="6"/>
              <w:spacing w:before="78" w:line="149" w:lineRule="exact"/>
              <w:ind w:right="20"/>
              <w:jc w:val="right"/>
              <w:rPr>
                <w:sz w:val="19"/>
                <w:szCs w:val="19"/>
              </w:rPr>
            </w:pPr>
            <w:r>
              <w:rPr>
                <w:position w:val="-2"/>
                <w:sz w:val="19"/>
                <w:szCs w:val="19"/>
              </w:rPr>
              <w:t>0.00</w:t>
            </w:r>
          </w:p>
        </w:tc>
        <w:tc>
          <w:tcPr>
            <w:tcW w:w="1661" w:type="dxa"/>
            <w:vAlign w:val="top"/>
          </w:tcPr>
          <w:p>
            <w:pPr>
              <w:pStyle w:val="6"/>
              <w:spacing w:before="78" w:line="149"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78" w:line="149"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69" w:line="158" w:lineRule="exact"/>
              <w:ind w:left="38"/>
              <w:rPr>
                <w:sz w:val="19"/>
                <w:szCs w:val="19"/>
              </w:rPr>
            </w:pPr>
            <w:r>
              <w:rPr>
                <w:spacing w:val="1"/>
                <w:position w:val="-2"/>
                <w:sz w:val="19"/>
                <w:szCs w:val="19"/>
              </w:rPr>
              <w:t>2101102</w:t>
            </w:r>
          </w:p>
        </w:tc>
        <w:tc>
          <w:tcPr>
            <w:tcW w:w="3631" w:type="dxa"/>
            <w:vAlign w:val="top"/>
          </w:tcPr>
          <w:p>
            <w:pPr>
              <w:pStyle w:val="6"/>
              <w:spacing w:before="47" w:line="175" w:lineRule="auto"/>
              <w:ind w:left="225"/>
              <w:rPr>
                <w:sz w:val="19"/>
                <w:szCs w:val="19"/>
              </w:rPr>
            </w:pPr>
            <w:r>
              <w:rPr>
                <w:spacing w:val="3"/>
                <w:sz w:val="19"/>
                <w:szCs w:val="19"/>
              </w:rPr>
              <w:t>事业单位医疗</w:t>
            </w:r>
          </w:p>
        </w:tc>
        <w:tc>
          <w:tcPr>
            <w:tcW w:w="1660" w:type="dxa"/>
            <w:vAlign w:val="top"/>
          </w:tcPr>
          <w:p>
            <w:pPr>
              <w:pStyle w:val="6"/>
              <w:spacing w:before="80" w:line="147" w:lineRule="exact"/>
              <w:ind w:left="1233"/>
              <w:rPr>
                <w:sz w:val="19"/>
                <w:szCs w:val="19"/>
              </w:rPr>
            </w:pPr>
            <w:r>
              <w:rPr>
                <w:spacing w:val="1"/>
                <w:position w:val="-2"/>
                <w:sz w:val="19"/>
                <w:szCs w:val="19"/>
              </w:rPr>
              <w:t>8.96</w:t>
            </w:r>
          </w:p>
        </w:tc>
        <w:tc>
          <w:tcPr>
            <w:tcW w:w="1661" w:type="dxa"/>
            <w:vAlign w:val="top"/>
          </w:tcPr>
          <w:p>
            <w:pPr>
              <w:pStyle w:val="6"/>
              <w:spacing w:before="80" w:line="147" w:lineRule="exact"/>
              <w:ind w:left="1236"/>
              <w:rPr>
                <w:sz w:val="19"/>
                <w:szCs w:val="19"/>
              </w:rPr>
            </w:pPr>
            <w:r>
              <w:rPr>
                <w:spacing w:val="1"/>
                <w:position w:val="-2"/>
                <w:sz w:val="19"/>
                <w:szCs w:val="19"/>
              </w:rPr>
              <w:t>8.96</w:t>
            </w:r>
          </w:p>
        </w:tc>
        <w:tc>
          <w:tcPr>
            <w:tcW w:w="1661" w:type="dxa"/>
            <w:vAlign w:val="top"/>
          </w:tcPr>
          <w:p>
            <w:pPr>
              <w:pStyle w:val="6"/>
              <w:spacing w:before="80" w:line="147" w:lineRule="exact"/>
              <w:ind w:left="1239"/>
              <w:rPr>
                <w:sz w:val="19"/>
                <w:szCs w:val="19"/>
              </w:rPr>
            </w:pPr>
            <w:r>
              <w:rPr>
                <w:position w:val="-2"/>
                <w:sz w:val="19"/>
                <w:szCs w:val="19"/>
              </w:rPr>
              <w:t>0.00</w:t>
            </w:r>
          </w:p>
        </w:tc>
        <w:tc>
          <w:tcPr>
            <w:tcW w:w="1661" w:type="dxa"/>
            <w:vAlign w:val="top"/>
          </w:tcPr>
          <w:p>
            <w:pPr>
              <w:pStyle w:val="6"/>
              <w:spacing w:before="80" w:line="147" w:lineRule="exact"/>
              <w:ind w:right="20"/>
              <w:jc w:val="right"/>
              <w:rPr>
                <w:sz w:val="19"/>
                <w:szCs w:val="19"/>
              </w:rPr>
            </w:pPr>
            <w:r>
              <w:rPr>
                <w:position w:val="-2"/>
                <w:sz w:val="19"/>
                <w:szCs w:val="19"/>
              </w:rPr>
              <w:t>0.00</w:t>
            </w:r>
          </w:p>
        </w:tc>
        <w:tc>
          <w:tcPr>
            <w:tcW w:w="1661" w:type="dxa"/>
            <w:vAlign w:val="top"/>
          </w:tcPr>
          <w:p>
            <w:pPr>
              <w:pStyle w:val="6"/>
              <w:spacing w:before="80" w:line="147"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0" w:line="147"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1" w:line="156" w:lineRule="exact"/>
              <w:ind w:left="38"/>
              <w:rPr>
                <w:sz w:val="19"/>
                <w:szCs w:val="19"/>
              </w:rPr>
            </w:pPr>
            <w:r>
              <w:rPr>
                <w:spacing w:val="-1"/>
                <w:position w:val="-2"/>
                <w:sz w:val="19"/>
                <w:szCs w:val="19"/>
              </w:rPr>
              <w:t>212</w:t>
            </w:r>
          </w:p>
        </w:tc>
        <w:tc>
          <w:tcPr>
            <w:tcW w:w="3631" w:type="dxa"/>
            <w:vAlign w:val="top"/>
          </w:tcPr>
          <w:p>
            <w:pPr>
              <w:pStyle w:val="6"/>
              <w:spacing w:before="48" w:line="174" w:lineRule="auto"/>
              <w:ind w:left="29"/>
              <w:rPr>
                <w:sz w:val="19"/>
                <w:szCs w:val="19"/>
              </w:rPr>
            </w:pPr>
            <w:r>
              <w:rPr>
                <w:spacing w:val="3"/>
                <w:sz w:val="19"/>
                <w:szCs w:val="19"/>
              </w:rPr>
              <w:t>城乡社区支出</w:t>
            </w:r>
          </w:p>
        </w:tc>
        <w:tc>
          <w:tcPr>
            <w:tcW w:w="1660" w:type="dxa"/>
            <w:vAlign w:val="top"/>
          </w:tcPr>
          <w:p>
            <w:pPr>
              <w:pStyle w:val="6"/>
              <w:spacing w:before="82" w:line="145" w:lineRule="exact"/>
              <w:ind w:left="1035"/>
              <w:rPr>
                <w:sz w:val="19"/>
                <w:szCs w:val="19"/>
              </w:rPr>
            </w:pPr>
            <w:r>
              <w:rPr>
                <w:spacing w:val="2"/>
                <w:position w:val="-2"/>
                <w:sz w:val="19"/>
                <w:szCs w:val="19"/>
              </w:rPr>
              <w:t>494.44</w:t>
            </w:r>
          </w:p>
        </w:tc>
        <w:tc>
          <w:tcPr>
            <w:tcW w:w="1661" w:type="dxa"/>
            <w:vAlign w:val="top"/>
          </w:tcPr>
          <w:p>
            <w:pPr>
              <w:pStyle w:val="6"/>
              <w:spacing w:before="81" w:line="146" w:lineRule="exact"/>
              <w:ind w:left="1053"/>
              <w:rPr>
                <w:sz w:val="19"/>
                <w:szCs w:val="19"/>
              </w:rPr>
            </w:pPr>
            <w:r>
              <w:rPr>
                <w:spacing w:val="-1"/>
                <w:position w:val="-2"/>
                <w:sz w:val="19"/>
                <w:szCs w:val="19"/>
              </w:rPr>
              <w:t>188.39</w:t>
            </w:r>
          </w:p>
        </w:tc>
        <w:tc>
          <w:tcPr>
            <w:tcW w:w="1661" w:type="dxa"/>
            <w:vAlign w:val="top"/>
          </w:tcPr>
          <w:p>
            <w:pPr>
              <w:pStyle w:val="6"/>
              <w:spacing w:before="82" w:line="145" w:lineRule="exact"/>
              <w:ind w:left="1045"/>
              <w:rPr>
                <w:sz w:val="19"/>
                <w:szCs w:val="19"/>
              </w:rPr>
            </w:pPr>
            <w:r>
              <w:rPr>
                <w:spacing w:val="1"/>
                <w:position w:val="-2"/>
                <w:sz w:val="19"/>
                <w:szCs w:val="19"/>
              </w:rPr>
              <w:t>306.05</w:t>
            </w:r>
          </w:p>
        </w:tc>
        <w:tc>
          <w:tcPr>
            <w:tcW w:w="1661" w:type="dxa"/>
            <w:vAlign w:val="top"/>
          </w:tcPr>
          <w:p>
            <w:pPr>
              <w:pStyle w:val="6"/>
              <w:spacing w:before="82" w:line="145" w:lineRule="exact"/>
              <w:ind w:right="20"/>
              <w:jc w:val="right"/>
              <w:rPr>
                <w:sz w:val="19"/>
                <w:szCs w:val="19"/>
              </w:rPr>
            </w:pPr>
            <w:r>
              <w:rPr>
                <w:position w:val="-2"/>
                <w:sz w:val="19"/>
                <w:szCs w:val="19"/>
              </w:rPr>
              <w:t>0.00</w:t>
            </w:r>
          </w:p>
        </w:tc>
        <w:tc>
          <w:tcPr>
            <w:tcW w:w="1661" w:type="dxa"/>
            <w:vAlign w:val="top"/>
          </w:tcPr>
          <w:p>
            <w:pPr>
              <w:pStyle w:val="6"/>
              <w:spacing w:before="82" w:line="145"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2" w:line="145"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3" w:line="154" w:lineRule="exact"/>
              <w:ind w:left="38"/>
              <w:rPr>
                <w:sz w:val="19"/>
                <w:szCs w:val="19"/>
              </w:rPr>
            </w:pPr>
            <w:r>
              <w:rPr>
                <w:spacing w:val="1"/>
                <w:position w:val="-2"/>
                <w:sz w:val="19"/>
                <w:szCs w:val="19"/>
              </w:rPr>
              <w:t>21205</w:t>
            </w:r>
          </w:p>
        </w:tc>
        <w:tc>
          <w:tcPr>
            <w:tcW w:w="3631" w:type="dxa"/>
            <w:vAlign w:val="top"/>
          </w:tcPr>
          <w:p>
            <w:pPr>
              <w:pStyle w:val="6"/>
              <w:spacing w:before="50" w:line="172" w:lineRule="auto"/>
              <w:ind w:left="29"/>
              <w:rPr>
                <w:sz w:val="19"/>
                <w:szCs w:val="19"/>
              </w:rPr>
            </w:pPr>
            <w:r>
              <w:rPr>
                <w:spacing w:val="3"/>
                <w:sz w:val="19"/>
                <w:szCs w:val="19"/>
              </w:rPr>
              <w:t>城乡社区环境卫生</w:t>
            </w:r>
          </w:p>
        </w:tc>
        <w:tc>
          <w:tcPr>
            <w:tcW w:w="1660" w:type="dxa"/>
            <w:vAlign w:val="top"/>
          </w:tcPr>
          <w:p>
            <w:pPr>
              <w:pStyle w:val="6"/>
              <w:spacing w:before="83" w:line="144" w:lineRule="exact"/>
              <w:ind w:left="1035"/>
              <w:rPr>
                <w:sz w:val="19"/>
                <w:szCs w:val="19"/>
              </w:rPr>
            </w:pPr>
            <w:r>
              <w:rPr>
                <w:spacing w:val="2"/>
                <w:position w:val="-2"/>
                <w:sz w:val="19"/>
                <w:szCs w:val="19"/>
              </w:rPr>
              <w:t>494.44</w:t>
            </w:r>
          </w:p>
        </w:tc>
        <w:tc>
          <w:tcPr>
            <w:tcW w:w="1661" w:type="dxa"/>
            <w:vAlign w:val="top"/>
          </w:tcPr>
          <w:p>
            <w:pPr>
              <w:pStyle w:val="6"/>
              <w:spacing w:before="82" w:line="145" w:lineRule="exact"/>
              <w:ind w:left="1053"/>
              <w:rPr>
                <w:sz w:val="19"/>
                <w:szCs w:val="19"/>
              </w:rPr>
            </w:pPr>
            <w:r>
              <w:rPr>
                <w:spacing w:val="-1"/>
                <w:position w:val="-2"/>
                <w:sz w:val="19"/>
                <w:szCs w:val="19"/>
              </w:rPr>
              <w:t>188.39</w:t>
            </w:r>
          </w:p>
        </w:tc>
        <w:tc>
          <w:tcPr>
            <w:tcW w:w="1661" w:type="dxa"/>
            <w:vAlign w:val="top"/>
          </w:tcPr>
          <w:p>
            <w:pPr>
              <w:pStyle w:val="6"/>
              <w:spacing w:before="83" w:line="144" w:lineRule="exact"/>
              <w:ind w:left="1045"/>
              <w:rPr>
                <w:sz w:val="19"/>
                <w:szCs w:val="19"/>
              </w:rPr>
            </w:pPr>
            <w:r>
              <w:rPr>
                <w:spacing w:val="1"/>
                <w:position w:val="-2"/>
                <w:sz w:val="19"/>
                <w:szCs w:val="19"/>
              </w:rPr>
              <w:t>306.05</w:t>
            </w:r>
          </w:p>
        </w:tc>
        <w:tc>
          <w:tcPr>
            <w:tcW w:w="1661" w:type="dxa"/>
            <w:vAlign w:val="top"/>
          </w:tcPr>
          <w:p>
            <w:pPr>
              <w:pStyle w:val="6"/>
              <w:spacing w:before="83" w:line="144" w:lineRule="exact"/>
              <w:ind w:right="20"/>
              <w:jc w:val="right"/>
              <w:rPr>
                <w:sz w:val="19"/>
                <w:szCs w:val="19"/>
              </w:rPr>
            </w:pPr>
            <w:r>
              <w:rPr>
                <w:position w:val="-2"/>
                <w:sz w:val="19"/>
                <w:szCs w:val="19"/>
              </w:rPr>
              <w:t>0.00</w:t>
            </w:r>
          </w:p>
        </w:tc>
        <w:tc>
          <w:tcPr>
            <w:tcW w:w="1661" w:type="dxa"/>
            <w:vAlign w:val="top"/>
          </w:tcPr>
          <w:p>
            <w:pPr>
              <w:pStyle w:val="6"/>
              <w:spacing w:before="83" w:line="144"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3" w:line="144"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4" w:line="153" w:lineRule="exact"/>
              <w:ind w:left="38"/>
              <w:rPr>
                <w:sz w:val="19"/>
                <w:szCs w:val="19"/>
              </w:rPr>
            </w:pPr>
            <w:r>
              <w:rPr>
                <w:spacing w:val="1"/>
                <w:position w:val="-2"/>
                <w:sz w:val="19"/>
                <w:szCs w:val="19"/>
              </w:rPr>
              <w:t>2120501</w:t>
            </w:r>
          </w:p>
        </w:tc>
        <w:tc>
          <w:tcPr>
            <w:tcW w:w="3631" w:type="dxa"/>
            <w:vAlign w:val="top"/>
          </w:tcPr>
          <w:p>
            <w:pPr>
              <w:pStyle w:val="6"/>
              <w:spacing w:before="52" w:line="171" w:lineRule="auto"/>
              <w:ind w:left="225"/>
              <w:rPr>
                <w:sz w:val="19"/>
                <w:szCs w:val="19"/>
              </w:rPr>
            </w:pPr>
            <w:r>
              <w:rPr>
                <w:spacing w:val="3"/>
                <w:sz w:val="19"/>
                <w:szCs w:val="19"/>
              </w:rPr>
              <w:t>城乡社区环境卫生</w:t>
            </w:r>
          </w:p>
        </w:tc>
        <w:tc>
          <w:tcPr>
            <w:tcW w:w="1660" w:type="dxa"/>
            <w:vAlign w:val="top"/>
          </w:tcPr>
          <w:p>
            <w:pPr>
              <w:pStyle w:val="6"/>
              <w:spacing w:before="84" w:line="143" w:lineRule="exact"/>
              <w:ind w:left="1035"/>
              <w:rPr>
                <w:sz w:val="19"/>
                <w:szCs w:val="19"/>
              </w:rPr>
            </w:pPr>
            <w:r>
              <w:rPr>
                <w:spacing w:val="2"/>
                <w:position w:val="-2"/>
                <w:sz w:val="19"/>
                <w:szCs w:val="19"/>
              </w:rPr>
              <w:t>494.44</w:t>
            </w:r>
          </w:p>
        </w:tc>
        <w:tc>
          <w:tcPr>
            <w:tcW w:w="1661" w:type="dxa"/>
            <w:vAlign w:val="top"/>
          </w:tcPr>
          <w:p>
            <w:pPr>
              <w:pStyle w:val="6"/>
              <w:spacing w:before="84" w:line="143" w:lineRule="exact"/>
              <w:ind w:left="1053"/>
              <w:rPr>
                <w:sz w:val="19"/>
                <w:szCs w:val="19"/>
              </w:rPr>
            </w:pPr>
            <w:r>
              <w:rPr>
                <w:spacing w:val="-1"/>
                <w:position w:val="-2"/>
                <w:sz w:val="19"/>
                <w:szCs w:val="19"/>
              </w:rPr>
              <w:t>188.39</w:t>
            </w:r>
          </w:p>
        </w:tc>
        <w:tc>
          <w:tcPr>
            <w:tcW w:w="1661" w:type="dxa"/>
            <w:vAlign w:val="top"/>
          </w:tcPr>
          <w:p>
            <w:pPr>
              <w:pStyle w:val="6"/>
              <w:spacing w:before="84" w:line="143" w:lineRule="exact"/>
              <w:ind w:left="1045"/>
              <w:rPr>
                <w:sz w:val="19"/>
                <w:szCs w:val="19"/>
              </w:rPr>
            </w:pPr>
            <w:r>
              <w:rPr>
                <w:spacing w:val="1"/>
                <w:position w:val="-2"/>
                <w:sz w:val="19"/>
                <w:szCs w:val="19"/>
              </w:rPr>
              <w:t>306.05</w:t>
            </w:r>
          </w:p>
        </w:tc>
        <w:tc>
          <w:tcPr>
            <w:tcW w:w="1661" w:type="dxa"/>
            <w:vAlign w:val="top"/>
          </w:tcPr>
          <w:p>
            <w:pPr>
              <w:pStyle w:val="6"/>
              <w:spacing w:before="84" w:line="143" w:lineRule="exact"/>
              <w:ind w:right="20"/>
              <w:jc w:val="right"/>
              <w:rPr>
                <w:sz w:val="19"/>
                <w:szCs w:val="19"/>
              </w:rPr>
            </w:pPr>
            <w:r>
              <w:rPr>
                <w:position w:val="-2"/>
                <w:sz w:val="19"/>
                <w:szCs w:val="19"/>
              </w:rPr>
              <w:t>0.00</w:t>
            </w:r>
          </w:p>
        </w:tc>
        <w:tc>
          <w:tcPr>
            <w:tcW w:w="1661" w:type="dxa"/>
            <w:vAlign w:val="top"/>
          </w:tcPr>
          <w:p>
            <w:pPr>
              <w:pStyle w:val="6"/>
              <w:spacing w:before="84" w:line="143"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4" w:line="143"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5" w:line="152" w:lineRule="exact"/>
              <w:ind w:left="38"/>
              <w:rPr>
                <w:sz w:val="19"/>
                <w:szCs w:val="19"/>
              </w:rPr>
            </w:pPr>
            <w:r>
              <w:rPr>
                <w:spacing w:val="-1"/>
                <w:position w:val="-2"/>
                <w:sz w:val="19"/>
                <w:szCs w:val="19"/>
              </w:rPr>
              <w:t>221</w:t>
            </w:r>
          </w:p>
        </w:tc>
        <w:tc>
          <w:tcPr>
            <w:tcW w:w="3631" w:type="dxa"/>
            <w:vAlign w:val="top"/>
          </w:tcPr>
          <w:p>
            <w:pPr>
              <w:pStyle w:val="6"/>
              <w:spacing w:before="54" w:line="169" w:lineRule="auto"/>
              <w:ind w:left="28"/>
              <w:rPr>
                <w:sz w:val="19"/>
                <w:szCs w:val="19"/>
              </w:rPr>
            </w:pPr>
            <w:r>
              <w:rPr>
                <w:spacing w:val="3"/>
                <w:sz w:val="19"/>
                <w:szCs w:val="19"/>
              </w:rPr>
              <w:t>住房保障支出</w:t>
            </w:r>
          </w:p>
        </w:tc>
        <w:tc>
          <w:tcPr>
            <w:tcW w:w="1660" w:type="dxa"/>
            <w:vAlign w:val="top"/>
          </w:tcPr>
          <w:p>
            <w:pPr>
              <w:pStyle w:val="6"/>
              <w:spacing w:before="85" w:line="142" w:lineRule="exact"/>
              <w:ind w:left="1148"/>
              <w:rPr>
                <w:sz w:val="19"/>
                <w:szCs w:val="19"/>
              </w:rPr>
            </w:pPr>
            <w:r>
              <w:rPr>
                <w:spacing w:val="-1"/>
                <w:position w:val="-2"/>
                <w:sz w:val="19"/>
                <w:szCs w:val="19"/>
              </w:rPr>
              <w:t>14.01</w:t>
            </w:r>
          </w:p>
        </w:tc>
        <w:tc>
          <w:tcPr>
            <w:tcW w:w="1661" w:type="dxa"/>
            <w:vAlign w:val="top"/>
          </w:tcPr>
          <w:p>
            <w:pPr>
              <w:pStyle w:val="6"/>
              <w:spacing w:before="85" w:line="142" w:lineRule="exact"/>
              <w:ind w:left="1151"/>
              <w:rPr>
                <w:sz w:val="19"/>
                <w:szCs w:val="19"/>
              </w:rPr>
            </w:pPr>
            <w:r>
              <w:rPr>
                <w:spacing w:val="-1"/>
                <w:position w:val="-2"/>
                <w:sz w:val="19"/>
                <w:szCs w:val="19"/>
              </w:rPr>
              <w:t>14.01</w:t>
            </w:r>
          </w:p>
        </w:tc>
        <w:tc>
          <w:tcPr>
            <w:tcW w:w="1661" w:type="dxa"/>
            <w:vAlign w:val="top"/>
          </w:tcPr>
          <w:p>
            <w:pPr>
              <w:pStyle w:val="6"/>
              <w:spacing w:before="86" w:line="141" w:lineRule="exact"/>
              <w:ind w:left="1239"/>
              <w:rPr>
                <w:sz w:val="19"/>
                <w:szCs w:val="19"/>
              </w:rPr>
            </w:pPr>
            <w:r>
              <w:rPr>
                <w:position w:val="-2"/>
                <w:sz w:val="19"/>
                <w:szCs w:val="19"/>
              </w:rPr>
              <w:t>0.00</w:t>
            </w:r>
          </w:p>
        </w:tc>
        <w:tc>
          <w:tcPr>
            <w:tcW w:w="1661" w:type="dxa"/>
            <w:vAlign w:val="top"/>
          </w:tcPr>
          <w:p>
            <w:pPr>
              <w:pStyle w:val="6"/>
              <w:spacing w:before="86" w:line="141" w:lineRule="exact"/>
              <w:ind w:right="20"/>
              <w:jc w:val="right"/>
              <w:rPr>
                <w:sz w:val="19"/>
                <w:szCs w:val="19"/>
              </w:rPr>
            </w:pPr>
            <w:r>
              <w:rPr>
                <w:position w:val="-2"/>
                <w:sz w:val="19"/>
                <w:szCs w:val="19"/>
              </w:rPr>
              <w:t>0.00</w:t>
            </w:r>
          </w:p>
        </w:tc>
        <w:tc>
          <w:tcPr>
            <w:tcW w:w="1661" w:type="dxa"/>
            <w:vAlign w:val="top"/>
          </w:tcPr>
          <w:p>
            <w:pPr>
              <w:pStyle w:val="6"/>
              <w:spacing w:before="86" w:line="141"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6" w:line="141"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914" w:type="dxa"/>
            <w:gridSpan w:val="3"/>
            <w:vAlign w:val="top"/>
          </w:tcPr>
          <w:p>
            <w:pPr>
              <w:pStyle w:val="6"/>
              <w:spacing w:before="77" w:line="150" w:lineRule="exact"/>
              <w:ind w:left="38"/>
              <w:rPr>
                <w:sz w:val="19"/>
                <w:szCs w:val="19"/>
              </w:rPr>
            </w:pPr>
            <w:r>
              <w:rPr>
                <w:spacing w:val="1"/>
                <w:position w:val="-2"/>
                <w:sz w:val="19"/>
                <w:szCs w:val="19"/>
              </w:rPr>
              <w:t>22102</w:t>
            </w:r>
          </w:p>
        </w:tc>
        <w:tc>
          <w:tcPr>
            <w:tcW w:w="3631" w:type="dxa"/>
            <w:vAlign w:val="top"/>
          </w:tcPr>
          <w:p>
            <w:pPr>
              <w:pStyle w:val="6"/>
              <w:spacing w:before="55" w:line="168" w:lineRule="auto"/>
              <w:ind w:left="28"/>
              <w:rPr>
                <w:sz w:val="19"/>
                <w:szCs w:val="19"/>
              </w:rPr>
            </w:pPr>
            <w:r>
              <w:rPr>
                <w:spacing w:val="3"/>
                <w:sz w:val="19"/>
                <w:szCs w:val="19"/>
              </w:rPr>
              <w:t>住房改革支出</w:t>
            </w:r>
          </w:p>
        </w:tc>
        <w:tc>
          <w:tcPr>
            <w:tcW w:w="1660" w:type="dxa"/>
            <w:vAlign w:val="top"/>
          </w:tcPr>
          <w:p>
            <w:pPr>
              <w:pStyle w:val="6"/>
              <w:spacing w:before="86" w:line="141" w:lineRule="exact"/>
              <w:ind w:left="1148"/>
              <w:rPr>
                <w:sz w:val="19"/>
                <w:szCs w:val="19"/>
              </w:rPr>
            </w:pPr>
            <w:r>
              <w:rPr>
                <w:spacing w:val="-1"/>
                <w:position w:val="-2"/>
                <w:sz w:val="19"/>
                <w:szCs w:val="19"/>
              </w:rPr>
              <w:t>14.01</w:t>
            </w:r>
          </w:p>
        </w:tc>
        <w:tc>
          <w:tcPr>
            <w:tcW w:w="1661" w:type="dxa"/>
            <w:vAlign w:val="top"/>
          </w:tcPr>
          <w:p>
            <w:pPr>
              <w:pStyle w:val="6"/>
              <w:spacing w:before="86" w:line="141" w:lineRule="exact"/>
              <w:ind w:left="1151"/>
              <w:rPr>
                <w:sz w:val="19"/>
                <w:szCs w:val="19"/>
              </w:rPr>
            </w:pPr>
            <w:r>
              <w:rPr>
                <w:spacing w:val="-1"/>
                <w:position w:val="-2"/>
                <w:sz w:val="19"/>
                <w:szCs w:val="19"/>
              </w:rPr>
              <w:t>14.01</w:t>
            </w:r>
          </w:p>
        </w:tc>
        <w:tc>
          <w:tcPr>
            <w:tcW w:w="1661" w:type="dxa"/>
            <w:vAlign w:val="top"/>
          </w:tcPr>
          <w:p>
            <w:pPr>
              <w:pStyle w:val="6"/>
              <w:spacing w:before="87" w:line="140" w:lineRule="exact"/>
              <w:ind w:left="1239"/>
              <w:rPr>
                <w:sz w:val="19"/>
                <w:szCs w:val="19"/>
              </w:rPr>
            </w:pPr>
            <w:r>
              <w:rPr>
                <w:position w:val="-2"/>
                <w:sz w:val="19"/>
                <w:szCs w:val="19"/>
              </w:rPr>
              <w:t>0.00</w:t>
            </w:r>
          </w:p>
        </w:tc>
        <w:tc>
          <w:tcPr>
            <w:tcW w:w="1661" w:type="dxa"/>
            <w:vAlign w:val="top"/>
          </w:tcPr>
          <w:p>
            <w:pPr>
              <w:pStyle w:val="6"/>
              <w:spacing w:before="87" w:line="140" w:lineRule="exact"/>
              <w:ind w:right="20"/>
              <w:jc w:val="right"/>
              <w:rPr>
                <w:sz w:val="19"/>
                <w:szCs w:val="19"/>
              </w:rPr>
            </w:pPr>
            <w:r>
              <w:rPr>
                <w:position w:val="-2"/>
                <w:sz w:val="19"/>
                <w:szCs w:val="19"/>
              </w:rPr>
              <w:t>0.00</w:t>
            </w:r>
          </w:p>
        </w:tc>
        <w:tc>
          <w:tcPr>
            <w:tcW w:w="1661" w:type="dxa"/>
            <w:vAlign w:val="top"/>
          </w:tcPr>
          <w:p>
            <w:pPr>
              <w:pStyle w:val="6"/>
              <w:spacing w:before="87" w:line="140" w:lineRule="exact"/>
              <w:ind w:right="17"/>
              <w:jc w:val="right"/>
              <w:rPr>
                <w:sz w:val="19"/>
                <w:szCs w:val="19"/>
              </w:rPr>
            </w:pPr>
            <w:r>
              <w:rPr>
                <w:position w:val="-2"/>
                <w:sz w:val="19"/>
                <w:szCs w:val="19"/>
              </w:rPr>
              <w:t>0.00</w:t>
            </w:r>
          </w:p>
        </w:tc>
        <w:tc>
          <w:tcPr>
            <w:tcW w:w="1676" w:type="dxa"/>
            <w:tcBorders>
              <w:right w:val="single" w:color="000000" w:sz="12" w:space="0"/>
            </w:tcBorders>
            <w:vAlign w:val="top"/>
          </w:tcPr>
          <w:p>
            <w:pPr>
              <w:pStyle w:val="6"/>
              <w:spacing w:before="87" w:line="140" w:lineRule="exact"/>
              <w:ind w:left="1247"/>
              <w:rPr>
                <w:sz w:val="19"/>
                <w:szCs w:val="19"/>
              </w:rPr>
            </w:pPr>
            <w:r>
              <w:rPr>
                <w:position w:val="-2"/>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 w:hRule="atLeast"/>
        </w:trPr>
        <w:tc>
          <w:tcPr>
            <w:tcW w:w="914" w:type="dxa"/>
            <w:gridSpan w:val="3"/>
            <w:tcBorders>
              <w:bottom w:val="single" w:color="000000" w:sz="12" w:space="0"/>
            </w:tcBorders>
            <w:vAlign w:val="top"/>
          </w:tcPr>
          <w:p>
            <w:pPr>
              <w:pStyle w:val="6"/>
              <w:spacing w:before="78" w:line="160" w:lineRule="auto"/>
              <w:ind w:left="38"/>
              <w:rPr>
                <w:sz w:val="19"/>
                <w:szCs w:val="19"/>
              </w:rPr>
            </w:pPr>
            <w:r>
              <w:rPr>
                <w:spacing w:val="1"/>
                <w:sz w:val="19"/>
                <w:szCs w:val="19"/>
              </w:rPr>
              <w:t>2210201</w:t>
            </w:r>
          </w:p>
        </w:tc>
        <w:tc>
          <w:tcPr>
            <w:tcW w:w="3631" w:type="dxa"/>
            <w:tcBorders>
              <w:bottom w:val="single" w:color="000000" w:sz="12" w:space="0"/>
            </w:tcBorders>
            <w:vAlign w:val="top"/>
          </w:tcPr>
          <w:p>
            <w:pPr>
              <w:pStyle w:val="6"/>
              <w:spacing w:before="56" w:line="181" w:lineRule="auto"/>
              <w:ind w:left="224"/>
              <w:rPr>
                <w:sz w:val="19"/>
                <w:szCs w:val="19"/>
              </w:rPr>
            </w:pPr>
            <w:r>
              <w:rPr>
                <w:spacing w:val="3"/>
                <w:sz w:val="19"/>
                <w:szCs w:val="19"/>
              </w:rPr>
              <w:t>住房公积金</w:t>
            </w:r>
          </w:p>
        </w:tc>
        <w:tc>
          <w:tcPr>
            <w:tcW w:w="1660" w:type="dxa"/>
            <w:tcBorders>
              <w:bottom w:val="single" w:color="000000" w:sz="12" w:space="0"/>
            </w:tcBorders>
            <w:vAlign w:val="top"/>
          </w:tcPr>
          <w:p>
            <w:pPr>
              <w:pStyle w:val="6"/>
              <w:spacing w:before="88" w:line="154" w:lineRule="exact"/>
              <w:ind w:left="1148"/>
              <w:rPr>
                <w:sz w:val="19"/>
                <w:szCs w:val="19"/>
              </w:rPr>
            </w:pPr>
            <w:r>
              <w:rPr>
                <w:spacing w:val="-1"/>
                <w:position w:val="-2"/>
                <w:sz w:val="19"/>
                <w:szCs w:val="19"/>
              </w:rPr>
              <w:t>14.01</w:t>
            </w:r>
          </w:p>
        </w:tc>
        <w:tc>
          <w:tcPr>
            <w:tcW w:w="1661" w:type="dxa"/>
            <w:tcBorders>
              <w:bottom w:val="single" w:color="000000" w:sz="12" w:space="0"/>
            </w:tcBorders>
            <w:vAlign w:val="top"/>
          </w:tcPr>
          <w:p>
            <w:pPr>
              <w:pStyle w:val="6"/>
              <w:spacing w:before="88" w:line="154" w:lineRule="exact"/>
              <w:ind w:left="1151"/>
              <w:rPr>
                <w:sz w:val="19"/>
                <w:szCs w:val="19"/>
              </w:rPr>
            </w:pPr>
            <w:r>
              <w:rPr>
                <w:spacing w:val="-1"/>
                <w:position w:val="-2"/>
                <w:sz w:val="19"/>
                <w:szCs w:val="19"/>
              </w:rPr>
              <w:t>14.01</w:t>
            </w:r>
          </w:p>
        </w:tc>
        <w:tc>
          <w:tcPr>
            <w:tcW w:w="1661" w:type="dxa"/>
            <w:tcBorders>
              <w:bottom w:val="single" w:color="000000" w:sz="12" w:space="0"/>
            </w:tcBorders>
            <w:vAlign w:val="top"/>
          </w:tcPr>
          <w:p>
            <w:pPr>
              <w:pStyle w:val="6"/>
              <w:spacing w:before="89" w:line="153" w:lineRule="exact"/>
              <w:ind w:right="22"/>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89" w:line="153" w:lineRule="exact"/>
              <w:ind w:right="20"/>
              <w:jc w:val="right"/>
              <w:rPr>
                <w:sz w:val="19"/>
                <w:szCs w:val="19"/>
              </w:rPr>
            </w:pPr>
            <w:r>
              <w:rPr>
                <w:position w:val="-2"/>
                <w:sz w:val="19"/>
                <w:szCs w:val="19"/>
              </w:rPr>
              <w:t>0.00</w:t>
            </w:r>
          </w:p>
        </w:tc>
        <w:tc>
          <w:tcPr>
            <w:tcW w:w="1661" w:type="dxa"/>
            <w:tcBorders>
              <w:bottom w:val="single" w:color="000000" w:sz="12" w:space="0"/>
            </w:tcBorders>
            <w:vAlign w:val="top"/>
          </w:tcPr>
          <w:p>
            <w:pPr>
              <w:pStyle w:val="6"/>
              <w:spacing w:before="89" w:line="153" w:lineRule="exact"/>
              <w:ind w:right="17"/>
              <w:jc w:val="right"/>
              <w:rPr>
                <w:sz w:val="19"/>
                <w:szCs w:val="19"/>
              </w:rPr>
            </w:pPr>
            <w:r>
              <w:rPr>
                <w:position w:val="-2"/>
                <w:sz w:val="19"/>
                <w:szCs w:val="19"/>
              </w:rPr>
              <w:t>0.00</w:t>
            </w:r>
          </w:p>
        </w:tc>
        <w:tc>
          <w:tcPr>
            <w:tcW w:w="1676" w:type="dxa"/>
            <w:tcBorders>
              <w:bottom w:val="single" w:color="000000" w:sz="12" w:space="0"/>
              <w:right w:val="single" w:color="000000" w:sz="12" w:space="0"/>
            </w:tcBorders>
            <w:vAlign w:val="top"/>
          </w:tcPr>
          <w:p>
            <w:pPr>
              <w:pStyle w:val="6"/>
              <w:spacing w:before="89" w:line="153" w:lineRule="exact"/>
              <w:ind w:left="1247"/>
              <w:rPr>
                <w:sz w:val="19"/>
                <w:szCs w:val="19"/>
              </w:rPr>
            </w:pPr>
            <w:r>
              <w:rPr>
                <w:position w:val="-2"/>
                <w:sz w:val="19"/>
                <w:szCs w:val="19"/>
              </w:rPr>
              <w:t>0.00</w:t>
            </w:r>
          </w:p>
        </w:tc>
      </w:tr>
    </w:tbl>
    <w:p>
      <w:pPr>
        <w:spacing w:before="24" w:line="190" w:lineRule="auto"/>
        <w:ind w:left="47"/>
        <w:rPr>
          <w:rFonts w:ascii="宋体" w:hAnsi="宋体" w:eastAsia="宋体" w:cs="宋体"/>
          <w:sz w:val="17"/>
          <w:szCs w:val="17"/>
        </w:rPr>
      </w:pPr>
      <w:r>
        <w:rPr>
          <w:rFonts w:ascii="宋体" w:hAnsi="宋体" w:eastAsia="宋体" w:cs="宋体"/>
          <w:spacing w:val="3"/>
          <w:sz w:val="17"/>
          <w:szCs w:val="17"/>
        </w:rPr>
        <w:t>注：本表反映部门本年度各项支出情况。</w:t>
      </w:r>
    </w:p>
    <w:p>
      <w:pPr>
        <w:spacing w:line="190" w:lineRule="auto"/>
        <w:rPr>
          <w:rFonts w:ascii="宋体" w:hAnsi="宋体" w:eastAsia="宋体" w:cs="宋体"/>
          <w:sz w:val="17"/>
          <w:szCs w:val="17"/>
        </w:rPr>
        <w:sectPr>
          <w:type w:val="continuous"/>
          <w:pgSz w:w="16839" w:h="11907"/>
          <w:pgMar w:top="1012" w:right="1150" w:bottom="400" w:left="1140" w:header="0" w:footer="0" w:gutter="0"/>
          <w:cols w:equalWidth="0" w:num="1">
            <w:col w:w="14549"/>
          </w:cols>
        </w:sectPr>
      </w:pPr>
    </w:p>
    <w:p>
      <w:pPr>
        <w:pStyle w:val="2"/>
        <w:spacing w:line="347" w:lineRule="auto"/>
      </w:pPr>
    </w:p>
    <w:p>
      <w:pPr>
        <w:spacing w:before="107" w:line="189" w:lineRule="auto"/>
        <w:ind w:left="5242"/>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207" w:bottom="400" w:left="1197" w:header="0" w:footer="0" w:gutter="0"/>
          <w:cols w:equalWidth="0" w:num="1">
            <w:col w:w="14434"/>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编制单位：新疆巴州和静县环境卫生服务中心</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8"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207" w:bottom="400" w:left="1197" w:header="0" w:footer="0" w:gutter="0"/>
          <w:cols w:equalWidth="0" w:num="3">
            <w:col w:w="6763" w:space="100"/>
            <w:col w:w="6172" w:space="100"/>
            <w:col w:w="1300"/>
          </w:cols>
        </w:sectPr>
      </w:pPr>
    </w:p>
    <w:p>
      <w:pPr>
        <w:spacing w:line="110" w:lineRule="auto"/>
        <w:rPr>
          <w:rFonts w:ascii="Arial"/>
          <w:sz w:val="2"/>
        </w:rPr>
      </w:pPr>
    </w:p>
    <w:tbl>
      <w:tblPr>
        <w:tblStyle w:val="5"/>
        <w:tblW w:w="144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9"/>
        <w:gridCol w:w="810"/>
        <w:gridCol w:w="1968"/>
        <w:gridCol w:w="2738"/>
        <w:gridCol w:w="451"/>
        <w:gridCol w:w="1323"/>
        <w:gridCol w:w="1324"/>
        <w:gridCol w:w="132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827" w:type="dxa"/>
            <w:gridSpan w:val="3"/>
            <w:shd w:val="clear" w:color="auto" w:fill="C0C0C0"/>
            <w:vAlign w:val="top"/>
          </w:tcPr>
          <w:p>
            <w:pPr>
              <w:pStyle w:val="6"/>
              <w:spacing w:before="22" w:line="208" w:lineRule="auto"/>
              <w:ind w:left="2556"/>
              <w:rPr>
                <w:sz w:val="16"/>
                <w:szCs w:val="16"/>
              </w:rPr>
            </w:pPr>
            <w:r>
              <w:rPr>
                <w:spacing w:val="-4"/>
                <w:sz w:val="16"/>
                <w:szCs w:val="16"/>
              </w:rPr>
              <w:t>收</w:t>
            </w:r>
            <w:r>
              <w:rPr>
                <w:spacing w:val="5"/>
                <w:sz w:val="16"/>
                <w:szCs w:val="16"/>
              </w:rPr>
              <w:t xml:space="preserve">     </w:t>
            </w:r>
            <w:r>
              <w:rPr>
                <w:spacing w:val="-4"/>
                <w:sz w:val="16"/>
                <w:szCs w:val="16"/>
              </w:rPr>
              <w:t>入</w:t>
            </w:r>
          </w:p>
        </w:tc>
        <w:tc>
          <w:tcPr>
            <w:tcW w:w="8588" w:type="dxa"/>
            <w:gridSpan w:val="6"/>
            <w:tcBorders>
              <w:right w:val="single" w:color="000000" w:sz="10" w:space="0"/>
            </w:tcBorders>
            <w:shd w:val="clear" w:color="auto" w:fill="C0C0C0"/>
            <w:vAlign w:val="top"/>
          </w:tcPr>
          <w:p>
            <w:pPr>
              <w:pStyle w:val="6"/>
              <w:spacing w:before="22" w:line="208" w:lineRule="auto"/>
              <w:ind w:left="3929"/>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049" w:type="dxa"/>
            <w:vMerge w:val="restart"/>
            <w:tcBorders>
              <w:bottom w:val="nil"/>
            </w:tcBorders>
            <w:shd w:val="clear" w:color="auto" w:fill="C0C0C0"/>
            <w:vAlign w:val="top"/>
          </w:tcPr>
          <w:p>
            <w:pPr>
              <w:pStyle w:val="6"/>
              <w:spacing w:before="229" w:line="227" w:lineRule="auto"/>
              <w:ind w:left="1199"/>
              <w:rPr>
                <w:sz w:val="16"/>
                <w:szCs w:val="16"/>
              </w:rPr>
            </w:pPr>
            <w:r>
              <w:rPr>
                <w:spacing w:val="-2"/>
                <w:sz w:val="16"/>
                <w:szCs w:val="16"/>
              </w:rPr>
              <w:t>项</w:t>
            </w:r>
            <w:r>
              <w:rPr>
                <w:spacing w:val="13"/>
                <w:sz w:val="16"/>
                <w:szCs w:val="16"/>
              </w:rPr>
              <w:t xml:space="preserve">    </w:t>
            </w:r>
            <w:r>
              <w:rPr>
                <w:spacing w:val="-2"/>
                <w:sz w:val="16"/>
                <w:szCs w:val="16"/>
              </w:rPr>
              <w:t>目</w:t>
            </w:r>
          </w:p>
        </w:tc>
        <w:tc>
          <w:tcPr>
            <w:tcW w:w="810" w:type="dxa"/>
            <w:vMerge w:val="restart"/>
            <w:tcBorders>
              <w:bottom w:val="nil"/>
            </w:tcBorders>
            <w:shd w:val="clear" w:color="auto" w:fill="C0C0C0"/>
            <w:vAlign w:val="top"/>
          </w:tcPr>
          <w:p>
            <w:pPr>
              <w:pStyle w:val="6"/>
              <w:spacing w:before="229" w:line="226" w:lineRule="auto"/>
              <w:ind w:left="245"/>
              <w:rPr>
                <w:sz w:val="16"/>
                <w:szCs w:val="16"/>
              </w:rPr>
            </w:pPr>
            <w:r>
              <w:rPr>
                <w:spacing w:val="1"/>
                <w:sz w:val="16"/>
                <w:szCs w:val="16"/>
              </w:rPr>
              <w:t>行次</w:t>
            </w:r>
          </w:p>
        </w:tc>
        <w:tc>
          <w:tcPr>
            <w:tcW w:w="1968" w:type="dxa"/>
            <w:vMerge w:val="restart"/>
            <w:tcBorders>
              <w:bottom w:val="nil"/>
            </w:tcBorders>
            <w:shd w:val="clear" w:color="auto" w:fill="C0C0C0"/>
            <w:vAlign w:val="top"/>
          </w:tcPr>
          <w:p>
            <w:pPr>
              <w:pStyle w:val="6"/>
              <w:spacing w:before="229" w:line="226" w:lineRule="auto"/>
              <w:ind w:left="746"/>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6"/>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3"/>
              <w:rPr>
                <w:sz w:val="16"/>
                <w:szCs w:val="16"/>
              </w:rPr>
            </w:pPr>
            <w:r>
              <w:rPr>
                <w:spacing w:val="1"/>
                <w:sz w:val="16"/>
                <w:szCs w:val="16"/>
              </w:rPr>
              <w:t>行次</w:t>
            </w:r>
          </w:p>
        </w:tc>
        <w:tc>
          <w:tcPr>
            <w:tcW w:w="5399" w:type="dxa"/>
            <w:gridSpan w:val="4"/>
            <w:tcBorders>
              <w:right w:val="single" w:color="000000" w:sz="10" w:space="0"/>
            </w:tcBorders>
            <w:shd w:val="clear" w:color="auto" w:fill="C0C0C0"/>
            <w:vAlign w:val="top"/>
          </w:tcPr>
          <w:p>
            <w:pPr>
              <w:pStyle w:val="6"/>
              <w:spacing w:before="11" w:line="199" w:lineRule="auto"/>
              <w:ind w:left="2469"/>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049"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1968"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9"/>
              <w:rPr>
                <w:sz w:val="16"/>
                <w:szCs w:val="16"/>
              </w:rPr>
            </w:pPr>
            <w:r>
              <w:rPr>
                <w:sz w:val="16"/>
                <w:szCs w:val="16"/>
              </w:rPr>
              <w:t>小计</w:t>
            </w:r>
          </w:p>
        </w:tc>
        <w:tc>
          <w:tcPr>
            <w:tcW w:w="1324" w:type="dxa"/>
            <w:shd w:val="clear" w:color="auto" w:fill="C0C0C0"/>
            <w:vAlign w:val="top"/>
          </w:tcPr>
          <w:p>
            <w:pPr>
              <w:pStyle w:val="6"/>
              <w:spacing w:before="34" w:line="217" w:lineRule="auto"/>
              <w:ind w:left="426" w:right="64"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7" w:right="62" w:hanging="250"/>
              <w:rPr>
                <w:sz w:val="16"/>
                <w:szCs w:val="16"/>
              </w:rPr>
            </w:pPr>
            <w:r>
              <w:rPr>
                <w:spacing w:val="4"/>
                <w:sz w:val="16"/>
                <w:szCs w:val="16"/>
              </w:rPr>
              <w:t xml:space="preserve">政府性基金预算 </w:t>
            </w:r>
            <w:r>
              <w:rPr>
                <w:spacing w:val="3"/>
                <w:sz w:val="16"/>
                <w:szCs w:val="16"/>
              </w:rPr>
              <w:t>财政拨款</w:t>
            </w:r>
          </w:p>
        </w:tc>
        <w:tc>
          <w:tcPr>
            <w:tcW w:w="1429" w:type="dxa"/>
            <w:tcBorders>
              <w:right w:val="single" w:color="000000" w:sz="10" w:space="0"/>
            </w:tcBorders>
            <w:shd w:val="clear" w:color="auto" w:fill="C0C0C0"/>
            <w:vAlign w:val="top"/>
          </w:tcPr>
          <w:p>
            <w:pPr>
              <w:pStyle w:val="6"/>
              <w:spacing w:before="34" w:line="217" w:lineRule="auto"/>
              <w:ind w:left="392" w:right="31"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26" w:line="194" w:lineRule="auto"/>
              <w:ind w:left="1201"/>
              <w:rPr>
                <w:sz w:val="16"/>
                <w:szCs w:val="16"/>
              </w:rPr>
            </w:pPr>
            <w:r>
              <w:rPr>
                <w:spacing w:val="-1"/>
                <w:sz w:val="16"/>
                <w:szCs w:val="16"/>
              </w:rPr>
              <w:t>栏</w:t>
            </w:r>
            <w:r>
              <w:rPr>
                <w:spacing w:val="6"/>
                <w:sz w:val="16"/>
                <w:szCs w:val="16"/>
              </w:rPr>
              <w:t xml:space="preserve">    </w:t>
            </w:r>
            <w:r>
              <w:rPr>
                <w:spacing w:val="-1"/>
                <w:sz w:val="16"/>
                <w:szCs w:val="16"/>
              </w:rPr>
              <w:t>次</w:t>
            </w:r>
          </w:p>
        </w:tc>
        <w:tc>
          <w:tcPr>
            <w:tcW w:w="810" w:type="dxa"/>
            <w:shd w:val="clear" w:color="auto" w:fill="C0C0C0"/>
            <w:vAlign w:val="top"/>
          </w:tcPr>
          <w:p>
            <w:pPr>
              <w:spacing w:line="195" w:lineRule="exact"/>
              <w:rPr>
                <w:rFonts w:ascii="Arial"/>
                <w:sz w:val="16"/>
              </w:rPr>
            </w:pPr>
          </w:p>
        </w:tc>
        <w:tc>
          <w:tcPr>
            <w:tcW w:w="1968" w:type="dxa"/>
            <w:shd w:val="clear" w:color="auto" w:fill="C0C0C0"/>
            <w:vAlign w:val="top"/>
          </w:tcPr>
          <w:p>
            <w:pPr>
              <w:pStyle w:val="6"/>
              <w:spacing w:before="53" w:line="163" w:lineRule="auto"/>
              <w:ind w:left="967"/>
              <w:rPr>
                <w:sz w:val="16"/>
                <w:szCs w:val="16"/>
              </w:rPr>
            </w:pPr>
            <w:r>
              <w:rPr>
                <w:sz w:val="16"/>
                <w:szCs w:val="16"/>
              </w:rPr>
              <w:t>1</w:t>
            </w:r>
          </w:p>
        </w:tc>
        <w:tc>
          <w:tcPr>
            <w:tcW w:w="2738" w:type="dxa"/>
            <w:shd w:val="clear" w:color="auto" w:fill="C0C0C0"/>
            <w:vAlign w:val="top"/>
          </w:tcPr>
          <w:p>
            <w:pPr>
              <w:pStyle w:val="6"/>
              <w:spacing w:before="26" w:line="194" w:lineRule="auto"/>
              <w:ind w:left="1051"/>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9"/>
              <w:rPr>
                <w:sz w:val="16"/>
                <w:szCs w:val="16"/>
              </w:rPr>
            </w:pPr>
            <w:r>
              <w:rPr>
                <w:sz w:val="16"/>
                <w:szCs w:val="16"/>
              </w:rPr>
              <w:t>2</w:t>
            </w:r>
          </w:p>
        </w:tc>
        <w:tc>
          <w:tcPr>
            <w:tcW w:w="1324" w:type="dxa"/>
            <w:shd w:val="clear" w:color="auto" w:fill="C0C0C0"/>
            <w:vAlign w:val="top"/>
          </w:tcPr>
          <w:p>
            <w:pPr>
              <w:pStyle w:val="6"/>
              <w:spacing w:before="54" w:line="162" w:lineRule="auto"/>
              <w:ind w:left="642"/>
              <w:rPr>
                <w:sz w:val="16"/>
                <w:szCs w:val="16"/>
              </w:rPr>
            </w:pPr>
            <w:r>
              <w:rPr>
                <w:sz w:val="16"/>
                <w:szCs w:val="16"/>
              </w:rPr>
              <w:t>3</w:t>
            </w:r>
          </w:p>
        </w:tc>
        <w:tc>
          <w:tcPr>
            <w:tcW w:w="1323" w:type="dxa"/>
            <w:shd w:val="clear" w:color="auto" w:fill="C0C0C0"/>
            <w:vAlign w:val="top"/>
          </w:tcPr>
          <w:p>
            <w:pPr>
              <w:pStyle w:val="6"/>
              <w:spacing w:before="54" w:line="162" w:lineRule="auto"/>
              <w:ind w:left="639"/>
              <w:rPr>
                <w:sz w:val="16"/>
                <w:szCs w:val="16"/>
              </w:rPr>
            </w:pPr>
            <w:r>
              <w:rPr>
                <w:sz w:val="16"/>
                <w:szCs w:val="16"/>
              </w:rPr>
              <w:t>4</w:t>
            </w:r>
          </w:p>
        </w:tc>
        <w:tc>
          <w:tcPr>
            <w:tcW w:w="1429" w:type="dxa"/>
            <w:tcBorders>
              <w:right w:val="single" w:color="000000" w:sz="10" w:space="0"/>
            </w:tcBorders>
            <w:shd w:val="clear" w:color="auto" w:fill="C0C0C0"/>
            <w:vAlign w:val="top"/>
          </w:tcPr>
          <w:p>
            <w:pPr>
              <w:pStyle w:val="6"/>
              <w:spacing w:before="55" w:line="161" w:lineRule="auto"/>
              <w:ind w:left="690"/>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810" w:type="dxa"/>
            <w:shd w:val="clear" w:color="auto" w:fill="C0C0C0"/>
            <w:vAlign w:val="top"/>
          </w:tcPr>
          <w:p>
            <w:pPr>
              <w:pStyle w:val="6"/>
              <w:spacing w:before="54" w:line="162" w:lineRule="auto"/>
              <w:ind w:left="384"/>
              <w:rPr>
                <w:sz w:val="16"/>
                <w:szCs w:val="16"/>
              </w:rPr>
            </w:pPr>
            <w:r>
              <w:rPr>
                <w:sz w:val="16"/>
                <w:szCs w:val="16"/>
              </w:rPr>
              <w:t>1</w:t>
            </w:r>
          </w:p>
        </w:tc>
        <w:tc>
          <w:tcPr>
            <w:tcW w:w="1968" w:type="dxa"/>
            <w:vAlign w:val="top"/>
          </w:tcPr>
          <w:p>
            <w:pPr>
              <w:pStyle w:val="6"/>
              <w:spacing w:before="55" w:line="161" w:lineRule="auto"/>
              <w:ind w:left="1440"/>
              <w:rPr>
                <w:sz w:val="16"/>
                <w:szCs w:val="16"/>
              </w:rPr>
            </w:pPr>
            <w:r>
              <w:rPr>
                <w:spacing w:val="2"/>
                <w:sz w:val="16"/>
                <w:szCs w:val="16"/>
              </w:rPr>
              <w:t>538.96</w:t>
            </w:r>
          </w:p>
        </w:tc>
        <w:tc>
          <w:tcPr>
            <w:tcW w:w="2738" w:type="dxa"/>
            <w:shd w:val="clear" w:color="auto" w:fill="C0C0C0"/>
            <w:vAlign w:val="top"/>
          </w:tcPr>
          <w:p>
            <w:pPr>
              <w:pStyle w:val="6"/>
              <w:spacing w:before="27" w:line="193" w:lineRule="auto"/>
              <w:ind w:left="38"/>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2"/>
              <w:rPr>
                <w:sz w:val="16"/>
                <w:szCs w:val="16"/>
              </w:rPr>
            </w:pPr>
            <w:r>
              <w:rPr>
                <w:spacing w:val="-1"/>
                <w:sz w:val="16"/>
                <w:szCs w:val="16"/>
              </w:rPr>
              <w:t>33</w:t>
            </w:r>
          </w:p>
        </w:tc>
        <w:tc>
          <w:tcPr>
            <w:tcW w:w="1323" w:type="dxa"/>
            <w:vAlign w:val="top"/>
          </w:tcPr>
          <w:p>
            <w:pPr>
              <w:pStyle w:val="6"/>
              <w:spacing w:before="55" w:line="161" w:lineRule="auto"/>
              <w:ind w:right="18"/>
              <w:jc w:val="right"/>
              <w:rPr>
                <w:sz w:val="16"/>
                <w:szCs w:val="16"/>
              </w:rPr>
            </w:pPr>
            <w:r>
              <w:rPr>
                <w:spacing w:val="1"/>
                <w:sz w:val="16"/>
                <w:szCs w:val="16"/>
              </w:rPr>
              <w:t>0.00</w:t>
            </w:r>
          </w:p>
        </w:tc>
        <w:tc>
          <w:tcPr>
            <w:tcW w:w="1324" w:type="dxa"/>
            <w:vAlign w:val="top"/>
          </w:tcPr>
          <w:p>
            <w:pPr>
              <w:pStyle w:val="6"/>
              <w:spacing w:before="55" w:line="161" w:lineRule="auto"/>
              <w:ind w:right="17"/>
              <w:jc w:val="right"/>
              <w:rPr>
                <w:sz w:val="16"/>
                <w:szCs w:val="16"/>
              </w:rPr>
            </w:pPr>
            <w:r>
              <w:rPr>
                <w:spacing w:val="1"/>
                <w:sz w:val="16"/>
                <w:szCs w:val="16"/>
              </w:rPr>
              <w:t>0.00</w:t>
            </w:r>
          </w:p>
        </w:tc>
        <w:tc>
          <w:tcPr>
            <w:tcW w:w="1323" w:type="dxa"/>
            <w:vAlign w:val="top"/>
          </w:tcPr>
          <w:p>
            <w:pPr>
              <w:pStyle w:val="6"/>
              <w:spacing w:before="55" w:line="161"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5" w:line="161"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810" w:type="dxa"/>
            <w:shd w:val="clear" w:color="auto" w:fill="C0C0C0"/>
            <w:vAlign w:val="top"/>
          </w:tcPr>
          <w:p>
            <w:pPr>
              <w:pStyle w:val="6"/>
              <w:spacing w:before="57" w:line="160" w:lineRule="auto"/>
              <w:ind w:left="374"/>
              <w:rPr>
                <w:sz w:val="16"/>
                <w:szCs w:val="16"/>
              </w:rPr>
            </w:pPr>
            <w:r>
              <w:rPr>
                <w:sz w:val="16"/>
                <w:szCs w:val="16"/>
              </w:rPr>
              <w:t>2</w:t>
            </w:r>
          </w:p>
        </w:tc>
        <w:tc>
          <w:tcPr>
            <w:tcW w:w="1968" w:type="dxa"/>
            <w:vAlign w:val="top"/>
          </w:tcPr>
          <w:p>
            <w:pPr>
              <w:pStyle w:val="6"/>
              <w:spacing w:before="57" w:line="160" w:lineRule="auto"/>
              <w:ind w:left="1606"/>
              <w:rPr>
                <w:sz w:val="16"/>
                <w:szCs w:val="16"/>
              </w:rPr>
            </w:pPr>
            <w:r>
              <w:rPr>
                <w:spacing w:val="1"/>
                <w:sz w:val="16"/>
                <w:szCs w:val="16"/>
              </w:rPr>
              <w:t>0.00</w:t>
            </w:r>
          </w:p>
        </w:tc>
        <w:tc>
          <w:tcPr>
            <w:tcW w:w="2738" w:type="dxa"/>
            <w:shd w:val="clear" w:color="auto" w:fill="C0C0C0"/>
            <w:vAlign w:val="top"/>
          </w:tcPr>
          <w:p>
            <w:pPr>
              <w:pStyle w:val="6"/>
              <w:spacing w:before="28" w:line="193" w:lineRule="auto"/>
              <w:ind w:left="38"/>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2"/>
              <w:rPr>
                <w:sz w:val="16"/>
                <w:szCs w:val="16"/>
              </w:rPr>
            </w:pPr>
            <w:r>
              <w:rPr>
                <w:spacing w:val="-1"/>
                <w:sz w:val="16"/>
                <w:szCs w:val="16"/>
              </w:rPr>
              <w:t>34</w:t>
            </w:r>
          </w:p>
        </w:tc>
        <w:tc>
          <w:tcPr>
            <w:tcW w:w="1323" w:type="dxa"/>
            <w:vAlign w:val="top"/>
          </w:tcPr>
          <w:p>
            <w:pPr>
              <w:pStyle w:val="6"/>
              <w:spacing w:before="57" w:line="160" w:lineRule="auto"/>
              <w:ind w:right="18"/>
              <w:jc w:val="right"/>
              <w:rPr>
                <w:sz w:val="16"/>
                <w:szCs w:val="16"/>
              </w:rPr>
            </w:pPr>
            <w:r>
              <w:rPr>
                <w:spacing w:val="1"/>
                <w:sz w:val="16"/>
                <w:szCs w:val="16"/>
              </w:rPr>
              <w:t>0.00</w:t>
            </w:r>
          </w:p>
        </w:tc>
        <w:tc>
          <w:tcPr>
            <w:tcW w:w="1324" w:type="dxa"/>
            <w:vAlign w:val="top"/>
          </w:tcPr>
          <w:p>
            <w:pPr>
              <w:pStyle w:val="6"/>
              <w:spacing w:before="57" w:line="160" w:lineRule="auto"/>
              <w:ind w:right="17"/>
              <w:jc w:val="right"/>
              <w:rPr>
                <w:sz w:val="16"/>
                <w:szCs w:val="16"/>
              </w:rPr>
            </w:pPr>
            <w:r>
              <w:rPr>
                <w:spacing w:val="1"/>
                <w:sz w:val="16"/>
                <w:szCs w:val="16"/>
              </w:rPr>
              <w:t>0.00</w:t>
            </w:r>
          </w:p>
        </w:tc>
        <w:tc>
          <w:tcPr>
            <w:tcW w:w="1323" w:type="dxa"/>
            <w:vAlign w:val="top"/>
          </w:tcPr>
          <w:p>
            <w:pPr>
              <w:pStyle w:val="6"/>
              <w:spacing w:before="57" w:line="160"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60"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810" w:type="dxa"/>
            <w:shd w:val="clear" w:color="auto" w:fill="C0C0C0"/>
            <w:vAlign w:val="top"/>
          </w:tcPr>
          <w:p>
            <w:pPr>
              <w:pStyle w:val="6"/>
              <w:spacing w:before="57" w:line="159" w:lineRule="auto"/>
              <w:ind w:left="375"/>
              <w:rPr>
                <w:sz w:val="16"/>
                <w:szCs w:val="16"/>
              </w:rPr>
            </w:pPr>
            <w:r>
              <w:rPr>
                <w:sz w:val="16"/>
                <w:szCs w:val="16"/>
              </w:rPr>
              <w:t>3</w:t>
            </w:r>
          </w:p>
        </w:tc>
        <w:tc>
          <w:tcPr>
            <w:tcW w:w="1968" w:type="dxa"/>
            <w:vAlign w:val="top"/>
          </w:tcPr>
          <w:p>
            <w:pPr>
              <w:pStyle w:val="6"/>
              <w:spacing w:before="57" w:line="159" w:lineRule="auto"/>
              <w:ind w:left="1606"/>
              <w:rPr>
                <w:sz w:val="16"/>
                <w:szCs w:val="16"/>
              </w:rPr>
            </w:pPr>
            <w:r>
              <w:rPr>
                <w:spacing w:val="1"/>
                <w:sz w:val="16"/>
                <w:szCs w:val="16"/>
              </w:rPr>
              <w:t>0.00</w:t>
            </w:r>
          </w:p>
        </w:tc>
        <w:tc>
          <w:tcPr>
            <w:tcW w:w="2738" w:type="dxa"/>
            <w:shd w:val="clear" w:color="auto" w:fill="C0C0C0"/>
            <w:vAlign w:val="top"/>
          </w:tcPr>
          <w:p>
            <w:pPr>
              <w:pStyle w:val="6"/>
              <w:spacing w:before="29" w:line="191" w:lineRule="auto"/>
              <w:ind w:left="36"/>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2"/>
              <w:rPr>
                <w:sz w:val="16"/>
                <w:szCs w:val="16"/>
              </w:rPr>
            </w:pPr>
            <w:r>
              <w:rPr>
                <w:spacing w:val="-1"/>
                <w:sz w:val="16"/>
                <w:szCs w:val="16"/>
              </w:rPr>
              <w:t>35</w:t>
            </w:r>
          </w:p>
        </w:tc>
        <w:tc>
          <w:tcPr>
            <w:tcW w:w="1323" w:type="dxa"/>
            <w:vAlign w:val="top"/>
          </w:tcPr>
          <w:p>
            <w:pPr>
              <w:pStyle w:val="6"/>
              <w:spacing w:before="57" w:line="159" w:lineRule="auto"/>
              <w:ind w:right="18"/>
              <w:jc w:val="right"/>
              <w:rPr>
                <w:sz w:val="16"/>
                <w:szCs w:val="16"/>
              </w:rPr>
            </w:pPr>
            <w:r>
              <w:rPr>
                <w:spacing w:val="1"/>
                <w:sz w:val="16"/>
                <w:szCs w:val="16"/>
              </w:rPr>
              <w:t>0.00</w:t>
            </w:r>
          </w:p>
        </w:tc>
        <w:tc>
          <w:tcPr>
            <w:tcW w:w="1324" w:type="dxa"/>
            <w:vAlign w:val="top"/>
          </w:tcPr>
          <w:p>
            <w:pPr>
              <w:pStyle w:val="6"/>
              <w:spacing w:before="57" w:line="159" w:lineRule="auto"/>
              <w:ind w:right="17"/>
              <w:jc w:val="right"/>
              <w:rPr>
                <w:sz w:val="16"/>
                <w:szCs w:val="16"/>
              </w:rPr>
            </w:pPr>
            <w:r>
              <w:rPr>
                <w:spacing w:val="1"/>
                <w:sz w:val="16"/>
                <w:szCs w:val="16"/>
              </w:rPr>
              <w:t>0.00</w:t>
            </w:r>
          </w:p>
        </w:tc>
        <w:tc>
          <w:tcPr>
            <w:tcW w:w="1323" w:type="dxa"/>
            <w:vAlign w:val="top"/>
          </w:tcPr>
          <w:p>
            <w:pPr>
              <w:pStyle w:val="6"/>
              <w:spacing w:before="57" w:line="159"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7" w:line="159"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58" w:line="158" w:lineRule="auto"/>
              <w:ind w:left="371"/>
              <w:rPr>
                <w:sz w:val="16"/>
                <w:szCs w:val="16"/>
              </w:rPr>
            </w:pPr>
            <w:r>
              <w:rPr>
                <w:sz w:val="16"/>
                <w:szCs w:val="16"/>
              </w:rPr>
              <w:t>4</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1"/>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2"/>
              <w:rPr>
                <w:sz w:val="16"/>
                <w:szCs w:val="16"/>
              </w:rPr>
            </w:pPr>
            <w:r>
              <w:rPr>
                <w:spacing w:val="-1"/>
                <w:sz w:val="16"/>
                <w:szCs w:val="16"/>
              </w:rPr>
              <w:t>36</w:t>
            </w:r>
          </w:p>
        </w:tc>
        <w:tc>
          <w:tcPr>
            <w:tcW w:w="1323" w:type="dxa"/>
            <w:vAlign w:val="top"/>
          </w:tcPr>
          <w:p>
            <w:pPr>
              <w:pStyle w:val="6"/>
              <w:spacing w:before="58" w:line="158" w:lineRule="auto"/>
              <w:ind w:right="18"/>
              <w:jc w:val="right"/>
              <w:rPr>
                <w:sz w:val="16"/>
                <w:szCs w:val="16"/>
              </w:rPr>
            </w:pPr>
            <w:r>
              <w:rPr>
                <w:spacing w:val="1"/>
                <w:sz w:val="16"/>
                <w:szCs w:val="16"/>
              </w:rPr>
              <w:t>0.00</w:t>
            </w:r>
          </w:p>
        </w:tc>
        <w:tc>
          <w:tcPr>
            <w:tcW w:w="1324" w:type="dxa"/>
            <w:vAlign w:val="top"/>
          </w:tcPr>
          <w:p>
            <w:pPr>
              <w:pStyle w:val="6"/>
              <w:spacing w:before="58" w:line="158" w:lineRule="auto"/>
              <w:ind w:right="17"/>
              <w:jc w:val="right"/>
              <w:rPr>
                <w:sz w:val="16"/>
                <w:szCs w:val="16"/>
              </w:rPr>
            </w:pPr>
            <w:r>
              <w:rPr>
                <w:spacing w:val="1"/>
                <w:sz w:val="16"/>
                <w:szCs w:val="16"/>
              </w:rPr>
              <w:t>0.00</w:t>
            </w:r>
          </w:p>
        </w:tc>
        <w:tc>
          <w:tcPr>
            <w:tcW w:w="1323" w:type="dxa"/>
            <w:vAlign w:val="top"/>
          </w:tcPr>
          <w:p>
            <w:pPr>
              <w:pStyle w:val="6"/>
              <w:spacing w:before="58" w:line="158"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8"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0" w:line="135" w:lineRule="exact"/>
              <w:ind w:left="375"/>
              <w:rPr>
                <w:sz w:val="16"/>
                <w:szCs w:val="16"/>
              </w:rPr>
            </w:pPr>
            <w:r>
              <w:rPr>
                <w:position w:val="-1"/>
                <w:sz w:val="16"/>
                <w:szCs w:val="16"/>
              </w:rPr>
              <w:t>5</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8"/>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2"/>
              <w:rPr>
                <w:sz w:val="16"/>
                <w:szCs w:val="16"/>
              </w:rPr>
            </w:pPr>
            <w:r>
              <w:rPr>
                <w:spacing w:val="-1"/>
                <w:sz w:val="16"/>
                <w:szCs w:val="16"/>
              </w:rPr>
              <w:t>37</w:t>
            </w:r>
          </w:p>
        </w:tc>
        <w:tc>
          <w:tcPr>
            <w:tcW w:w="1323" w:type="dxa"/>
            <w:vAlign w:val="top"/>
          </w:tcPr>
          <w:p>
            <w:pPr>
              <w:pStyle w:val="6"/>
              <w:spacing w:before="58" w:line="157" w:lineRule="auto"/>
              <w:ind w:right="18"/>
              <w:jc w:val="right"/>
              <w:rPr>
                <w:sz w:val="16"/>
                <w:szCs w:val="16"/>
              </w:rPr>
            </w:pPr>
            <w:r>
              <w:rPr>
                <w:spacing w:val="1"/>
                <w:sz w:val="16"/>
                <w:szCs w:val="16"/>
              </w:rPr>
              <w:t>0.00</w:t>
            </w:r>
          </w:p>
        </w:tc>
        <w:tc>
          <w:tcPr>
            <w:tcW w:w="1324" w:type="dxa"/>
            <w:vAlign w:val="top"/>
          </w:tcPr>
          <w:p>
            <w:pPr>
              <w:pStyle w:val="6"/>
              <w:spacing w:before="58" w:line="157" w:lineRule="auto"/>
              <w:ind w:right="17"/>
              <w:jc w:val="right"/>
              <w:rPr>
                <w:sz w:val="16"/>
                <w:szCs w:val="16"/>
              </w:rPr>
            </w:pPr>
            <w:r>
              <w:rPr>
                <w:spacing w:val="1"/>
                <w:sz w:val="16"/>
                <w:szCs w:val="16"/>
              </w:rPr>
              <w:t>0.00</w:t>
            </w:r>
          </w:p>
        </w:tc>
        <w:tc>
          <w:tcPr>
            <w:tcW w:w="1323" w:type="dxa"/>
            <w:vAlign w:val="top"/>
          </w:tcPr>
          <w:p>
            <w:pPr>
              <w:pStyle w:val="6"/>
              <w:spacing w:before="58" w:line="157" w:lineRule="auto"/>
              <w:ind w:right="15"/>
              <w:jc w:val="right"/>
              <w:rPr>
                <w:sz w:val="16"/>
                <w:szCs w:val="16"/>
              </w:rPr>
            </w:pPr>
            <w:r>
              <w:rPr>
                <w:spacing w:val="1"/>
                <w:sz w:val="16"/>
                <w:szCs w:val="16"/>
              </w:rPr>
              <w:t>0.00</w:t>
            </w:r>
          </w:p>
        </w:tc>
        <w:tc>
          <w:tcPr>
            <w:tcW w:w="1429" w:type="dxa"/>
            <w:tcBorders>
              <w:right w:val="single" w:color="000000" w:sz="10" w:space="0"/>
            </w:tcBorders>
            <w:vAlign w:val="top"/>
          </w:tcPr>
          <w:p>
            <w:pPr>
              <w:pStyle w:val="6"/>
              <w:spacing w:before="58" w:line="157" w:lineRule="auto"/>
              <w:ind w:left="1063"/>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59" w:line="136" w:lineRule="exact"/>
              <w:ind w:left="373"/>
              <w:rPr>
                <w:sz w:val="16"/>
                <w:szCs w:val="16"/>
              </w:rPr>
            </w:pPr>
            <w:r>
              <w:rPr>
                <w:position w:val="-2"/>
                <w:sz w:val="16"/>
                <w:szCs w:val="16"/>
              </w:rPr>
              <w:t>6</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7"/>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2"/>
              <w:rPr>
                <w:sz w:val="16"/>
                <w:szCs w:val="16"/>
              </w:rPr>
            </w:pPr>
            <w:r>
              <w:rPr>
                <w:spacing w:val="-1"/>
                <w:position w:val="-2"/>
                <w:sz w:val="16"/>
                <w:szCs w:val="16"/>
              </w:rPr>
              <w:t>38</w:t>
            </w:r>
          </w:p>
        </w:tc>
        <w:tc>
          <w:tcPr>
            <w:tcW w:w="1323" w:type="dxa"/>
            <w:vAlign w:val="top"/>
          </w:tcPr>
          <w:p>
            <w:pPr>
              <w:pStyle w:val="6"/>
              <w:spacing w:before="59" w:line="136" w:lineRule="exact"/>
              <w:ind w:right="18"/>
              <w:jc w:val="right"/>
              <w:rPr>
                <w:sz w:val="16"/>
                <w:szCs w:val="16"/>
              </w:rPr>
            </w:pPr>
            <w:r>
              <w:rPr>
                <w:spacing w:val="1"/>
                <w:position w:val="-2"/>
                <w:sz w:val="16"/>
                <w:szCs w:val="16"/>
              </w:rPr>
              <w:t>0.00</w:t>
            </w:r>
          </w:p>
        </w:tc>
        <w:tc>
          <w:tcPr>
            <w:tcW w:w="1324" w:type="dxa"/>
            <w:vAlign w:val="top"/>
          </w:tcPr>
          <w:p>
            <w:pPr>
              <w:pStyle w:val="6"/>
              <w:spacing w:before="59" w:line="136" w:lineRule="exact"/>
              <w:ind w:right="17"/>
              <w:jc w:val="right"/>
              <w:rPr>
                <w:sz w:val="16"/>
                <w:szCs w:val="16"/>
              </w:rPr>
            </w:pPr>
            <w:r>
              <w:rPr>
                <w:spacing w:val="1"/>
                <w:position w:val="-2"/>
                <w:sz w:val="16"/>
                <w:szCs w:val="16"/>
              </w:rPr>
              <w:t>0.00</w:t>
            </w:r>
          </w:p>
        </w:tc>
        <w:tc>
          <w:tcPr>
            <w:tcW w:w="1323" w:type="dxa"/>
            <w:vAlign w:val="top"/>
          </w:tcPr>
          <w:p>
            <w:pPr>
              <w:pStyle w:val="6"/>
              <w:spacing w:before="59" w:line="13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59" w:line="13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5" w:lineRule="exact"/>
              <w:rPr>
                <w:rFonts w:ascii="Arial"/>
                <w:sz w:val="17"/>
              </w:rPr>
            </w:pPr>
          </w:p>
        </w:tc>
        <w:tc>
          <w:tcPr>
            <w:tcW w:w="810" w:type="dxa"/>
            <w:shd w:val="clear" w:color="auto" w:fill="C0C0C0"/>
            <w:vAlign w:val="top"/>
          </w:tcPr>
          <w:p>
            <w:pPr>
              <w:pStyle w:val="6"/>
              <w:spacing w:before="62" w:line="133" w:lineRule="exact"/>
              <w:ind w:left="376"/>
              <w:rPr>
                <w:sz w:val="16"/>
                <w:szCs w:val="16"/>
              </w:rPr>
            </w:pPr>
            <w:r>
              <w:rPr>
                <w:position w:val="-2"/>
                <w:sz w:val="16"/>
                <w:szCs w:val="16"/>
              </w:rPr>
              <w:t>7</w:t>
            </w:r>
          </w:p>
        </w:tc>
        <w:tc>
          <w:tcPr>
            <w:tcW w:w="1968"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5"/>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2"/>
              <w:rPr>
                <w:sz w:val="16"/>
                <w:szCs w:val="16"/>
              </w:rPr>
            </w:pPr>
            <w:r>
              <w:rPr>
                <w:spacing w:val="-1"/>
                <w:position w:val="-2"/>
                <w:sz w:val="16"/>
                <w:szCs w:val="16"/>
              </w:rPr>
              <w:t>39</w:t>
            </w:r>
          </w:p>
        </w:tc>
        <w:tc>
          <w:tcPr>
            <w:tcW w:w="1323" w:type="dxa"/>
            <w:vAlign w:val="top"/>
          </w:tcPr>
          <w:p>
            <w:pPr>
              <w:pStyle w:val="6"/>
              <w:spacing w:before="60" w:line="135" w:lineRule="exact"/>
              <w:ind w:right="18"/>
              <w:jc w:val="right"/>
              <w:rPr>
                <w:sz w:val="16"/>
                <w:szCs w:val="16"/>
              </w:rPr>
            </w:pPr>
            <w:r>
              <w:rPr>
                <w:spacing w:val="1"/>
                <w:position w:val="-2"/>
                <w:sz w:val="16"/>
                <w:szCs w:val="16"/>
              </w:rPr>
              <w:t>0.00</w:t>
            </w:r>
          </w:p>
        </w:tc>
        <w:tc>
          <w:tcPr>
            <w:tcW w:w="1324" w:type="dxa"/>
            <w:vAlign w:val="top"/>
          </w:tcPr>
          <w:p>
            <w:pPr>
              <w:pStyle w:val="6"/>
              <w:spacing w:before="60" w:line="135" w:lineRule="exact"/>
              <w:ind w:right="17"/>
              <w:jc w:val="right"/>
              <w:rPr>
                <w:sz w:val="16"/>
                <w:szCs w:val="16"/>
              </w:rPr>
            </w:pPr>
            <w:r>
              <w:rPr>
                <w:spacing w:val="1"/>
                <w:position w:val="-2"/>
                <w:sz w:val="16"/>
                <w:szCs w:val="16"/>
              </w:rPr>
              <w:t>0.00</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0" w:line="135" w:lineRule="exact"/>
              <w:ind w:left="373"/>
              <w:rPr>
                <w:sz w:val="16"/>
                <w:szCs w:val="16"/>
              </w:rPr>
            </w:pPr>
            <w:r>
              <w:rPr>
                <w:position w:val="-2"/>
                <w:sz w:val="16"/>
                <w:szCs w:val="16"/>
              </w:rPr>
              <w:t>8</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8"/>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8"/>
              <w:rPr>
                <w:sz w:val="16"/>
                <w:szCs w:val="16"/>
              </w:rPr>
            </w:pPr>
            <w:r>
              <w:rPr>
                <w:position w:val="-2"/>
                <w:sz w:val="16"/>
                <w:szCs w:val="16"/>
              </w:rPr>
              <w:t>40</w:t>
            </w:r>
          </w:p>
        </w:tc>
        <w:tc>
          <w:tcPr>
            <w:tcW w:w="1323" w:type="dxa"/>
            <w:vAlign w:val="top"/>
          </w:tcPr>
          <w:p>
            <w:pPr>
              <w:pStyle w:val="6"/>
              <w:spacing w:before="60" w:line="135" w:lineRule="exact"/>
              <w:ind w:right="18"/>
              <w:jc w:val="right"/>
              <w:rPr>
                <w:sz w:val="16"/>
                <w:szCs w:val="16"/>
              </w:rPr>
            </w:pPr>
            <w:r>
              <w:rPr>
                <w:spacing w:val="2"/>
                <w:position w:val="-2"/>
                <w:sz w:val="16"/>
                <w:szCs w:val="16"/>
              </w:rPr>
              <w:t>20.32</w:t>
            </w:r>
          </w:p>
        </w:tc>
        <w:tc>
          <w:tcPr>
            <w:tcW w:w="1324" w:type="dxa"/>
            <w:vAlign w:val="top"/>
          </w:tcPr>
          <w:p>
            <w:pPr>
              <w:pStyle w:val="6"/>
              <w:spacing w:before="60" w:line="135" w:lineRule="exact"/>
              <w:ind w:right="17"/>
              <w:jc w:val="right"/>
              <w:rPr>
                <w:sz w:val="16"/>
                <w:szCs w:val="16"/>
              </w:rPr>
            </w:pPr>
            <w:r>
              <w:rPr>
                <w:spacing w:val="2"/>
                <w:position w:val="-2"/>
                <w:sz w:val="16"/>
                <w:szCs w:val="16"/>
              </w:rPr>
              <w:t>20.32</w:t>
            </w:r>
          </w:p>
        </w:tc>
        <w:tc>
          <w:tcPr>
            <w:tcW w:w="1323" w:type="dxa"/>
            <w:vAlign w:val="top"/>
          </w:tcPr>
          <w:p>
            <w:pPr>
              <w:pStyle w:val="6"/>
              <w:spacing w:before="60" w:line="13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0" w:line="13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1" w:line="133" w:lineRule="exact"/>
              <w:ind w:left="373"/>
              <w:rPr>
                <w:sz w:val="16"/>
                <w:szCs w:val="16"/>
              </w:rPr>
            </w:pPr>
            <w:r>
              <w:rPr>
                <w:position w:val="-2"/>
                <w:sz w:val="16"/>
                <w:szCs w:val="16"/>
              </w:rPr>
              <w:t>9</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40"/>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8"/>
              <w:rPr>
                <w:sz w:val="16"/>
                <w:szCs w:val="16"/>
              </w:rPr>
            </w:pPr>
            <w:r>
              <w:rPr>
                <w:position w:val="-2"/>
                <w:sz w:val="16"/>
                <w:szCs w:val="16"/>
              </w:rPr>
              <w:t>41</w:t>
            </w:r>
          </w:p>
        </w:tc>
        <w:tc>
          <w:tcPr>
            <w:tcW w:w="1323" w:type="dxa"/>
            <w:vAlign w:val="top"/>
          </w:tcPr>
          <w:p>
            <w:pPr>
              <w:pStyle w:val="6"/>
              <w:spacing w:before="61" w:line="133" w:lineRule="exact"/>
              <w:ind w:right="18"/>
              <w:jc w:val="right"/>
              <w:rPr>
                <w:sz w:val="16"/>
                <w:szCs w:val="16"/>
              </w:rPr>
            </w:pPr>
            <w:r>
              <w:rPr>
                <w:position w:val="-2"/>
                <w:sz w:val="16"/>
                <w:szCs w:val="16"/>
              </w:rPr>
              <w:t>10.18</w:t>
            </w:r>
          </w:p>
        </w:tc>
        <w:tc>
          <w:tcPr>
            <w:tcW w:w="1324" w:type="dxa"/>
            <w:vAlign w:val="top"/>
          </w:tcPr>
          <w:p>
            <w:pPr>
              <w:pStyle w:val="6"/>
              <w:spacing w:before="61" w:line="133" w:lineRule="exact"/>
              <w:ind w:right="17"/>
              <w:jc w:val="right"/>
              <w:rPr>
                <w:sz w:val="16"/>
                <w:szCs w:val="16"/>
              </w:rPr>
            </w:pPr>
            <w:r>
              <w:rPr>
                <w:position w:val="-2"/>
                <w:sz w:val="16"/>
                <w:szCs w:val="16"/>
              </w:rPr>
              <w:t>10.18</w:t>
            </w:r>
          </w:p>
        </w:tc>
        <w:tc>
          <w:tcPr>
            <w:tcW w:w="1323" w:type="dxa"/>
            <w:vAlign w:val="top"/>
          </w:tcPr>
          <w:p>
            <w:pPr>
              <w:pStyle w:val="6"/>
              <w:spacing w:before="61"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1"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2" w:line="133" w:lineRule="exact"/>
              <w:ind w:left="344"/>
              <w:rPr>
                <w:sz w:val="16"/>
                <w:szCs w:val="16"/>
              </w:rPr>
            </w:pPr>
            <w:r>
              <w:rPr>
                <w:spacing w:val="-3"/>
                <w:position w:val="-2"/>
                <w:sz w:val="16"/>
                <w:szCs w:val="16"/>
              </w:rPr>
              <w:t>10</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6"/>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8"/>
              <w:rPr>
                <w:sz w:val="16"/>
                <w:szCs w:val="16"/>
              </w:rPr>
            </w:pPr>
            <w:r>
              <w:rPr>
                <w:position w:val="-2"/>
                <w:sz w:val="16"/>
                <w:szCs w:val="16"/>
              </w:rPr>
              <w:t>42</w:t>
            </w:r>
          </w:p>
        </w:tc>
        <w:tc>
          <w:tcPr>
            <w:tcW w:w="1323" w:type="dxa"/>
            <w:vAlign w:val="top"/>
          </w:tcPr>
          <w:p>
            <w:pPr>
              <w:pStyle w:val="6"/>
              <w:spacing w:before="62" w:line="133" w:lineRule="exact"/>
              <w:ind w:right="18"/>
              <w:jc w:val="right"/>
              <w:rPr>
                <w:sz w:val="16"/>
                <w:szCs w:val="16"/>
              </w:rPr>
            </w:pPr>
            <w:r>
              <w:rPr>
                <w:spacing w:val="1"/>
                <w:position w:val="-2"/>
                <w:sz w:val="16"/>
                <w:szCs w:val="16"/>
              </w:rPr>
              <w:t>0.00</w:t>
            </w:r>
          </w:p>
        </w:tc>
        <w:tc>
          <w:tcPr>
            <w:tcW w:w="1324" w:type="dxa"/>
            <w:vAlign w:val="top"/>
          </w:tcPr>
          <w:p>
            <w:pPr>
              <w:pStyle w:val="6"/>
              <w:spacing w:before="62" w:line="133" w:lineRule="exact"/>
              <w:ind w:right="17"/>
              <w:jc w:val="right"/>
              <w:rPr>
                <w:sz w:val="16"/>
                <w:szCs w:val="16"/>
              </w:rPr>
            </w:pPr>
            <w:r>
              <w:rPr>
                <w:spacing w:val="1"/>
                <w:position w:val="-2"/>
                <w:sz w:val="16"/>
                <w:szCs w:val="16"/>
              </w:rPr>
              <w:t>0.00</w:t>
            </w:r>
          </w:p>
        </w:tc>
        <w:tc>
          <w:tcPr>
            <w:tcW w:w="1323" w:type="dxa"/>
            <w:vAlign w:val="top"/>
          </w:tcPr>
          <w:p>
            <w:pPr>
              <w:pStyle w:val="6"/>
              <w:spacing w:before="62" w:line="13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2" w:line="13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3" w:line="131" w:lineRule="exact"/>
              <w:ind w:left="344"/>
              <w:rPr>
                <w:sz w:val="16"/>
                <w:szCs w:val="16"/>
              </w:rPr>
            </w:pPr>
            <w:r>
              <w:rPr>
                <w:spacing w:val="-3"/>
                <w:position w:val="-2"/>
                <w:sz w:val="16"/>
                <w:szCs w:val="16"/>
              </w:rPr>
              <w:t>11</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6"/>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8"/>
              <w:rPr>
                <w:sz w:val="16"/>
                <w:szCs w:val="16"/>
              </w:rPr>
            </w:pPr>
            <w:r>
              <w:rPr>
                <w:position w:val="-2"/>
                <w:sz w:val="16"/>
                <w:szCs w:val="16"/>
              </w:rPr>
              <w:t>43</w:t>
            </w:r>
          </w:p>
        </w:tc>
        <w:tc>
          <w:tcPr>
            <w:tcW w:w="1323" w:type="dxa"/>
            <w:vAlign w:val="top"/>
          </w:tcPr>
          <w:p>
            <w:pPr>
              <w:pStyle w:val="6"/>
              <w:spacing w:before="63" w:line="131" w:lineRule="exact"/>
              <w:ind w:right="18"/>
              <w:jc w:val="right"/>
              <w:rPr>
                <w:sz w:val="16"/>
                <w:szCs w:val="16"/>
              </w:rPr>
            </w:pPr>
            <w:r>
              <w:rPr>
                <w:spacing w:val="2"/>
                <w:position w:val="-2"/>
                <w:sz w:val="16"/>
                <w:szCs w:val="16"/>
              </w:rPr>
              <w:t>494.44</w:t>
            </w:r>
          </w:p>
        </w:tc>
        <w:tc>
          <w:tcPr>
            <w:tcW w:w="1324" w:type="dxa"/>
            <w:vAlign w:val="top"/>
          </w:tcPr>
          <w:p>
            <w:pPr>
              <w:pStyle w:val="6"/>
              <w:spacing w:before="63" w:line="131" w:lineRule="exact"/>
              <w:ind w:right="17"/>
              <w:jc w:val="right"/>
              <w:rPr>
                <w:sz w:val="16"/>
                <w:szCs w:val="16"/>
              </w:rPr>
            </w:pPr>
            <w:r>
              <w:rPr>
                <w:spacing w:val="2"/>
                <w:position w:val="-2"/>
                <w:sz w:val="16"/>
                <w:szCs w:val="16"/>
              </w:rPr>
              <w:t>494.44</w:t>
            </w:r>
          </w:p>
        </w:tc>
        <w:tc>
          <w:tcPr>
            <w:tcW w:w="1323" w:type="dxa"/>
            <w:vAlign w:val="top"/>
          </w:tcPr>
          <w:p>
            <w:pPr>
              <w:pStyle w:val="6"/>
              <w:spacing w:before="63"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3"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5" w:lineRule="exact"/>
              <w:rPr>
                <w:rFonts w:ascii="Arial"/>
                <w:sz w:val="17"/>
              </w:rPr>
            </w:pPr>
          </w:p>
        </w:tc>
        <w:tc>
          <w:tcPr>
            <w:tcW w:w="810" w:type="dxa"/>
            <w:shd w:val="clear" w:color="auto" w:fill="C0C0C0"/>
            <w:vAlign w:val="top"/>
          </w:tcPr>
          <w:p>
            <w:pPr>
              <w:pStyle w:val="6"/>
              <w:spacing w:before="64" w:line="131" w:lineRule="exact"/>
              <w:ind w:left="344"/>
              <w:rPr>
                <w:sz w:val="16"/>
                <w:szCs w:val="16"/>
              </w:rPr>
            </w:pPr>
            <w:r>
              <w:rPr>
                <w:spacing w:val="-3"/>
                <w:position w:val="-2"/>
                <w:sz w:val="16"/>
                <w:szCs w:val="16"/>
              </w:rPr>
              <w:t>12</w:t>
            </w:r>
          </w:p>
        </w:tc>
        <w:tc>
          <w:tcPr>
            <w:tcW w:w="1968"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6"/>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8"/>
              <w:rPr>
                <w:sz w:val="16"/>
                <w:szCs w:val="16"/>
              </w:rPr>
            </w:pPr>
            <w:r>
              <w:rPr>
                <w:position w:val="-2"/>
                <w:sz w:val="16"/>
                <w:szCs w:val="16"/>
              </w:rPr>
              <w:t>44</w:t>
            </w:r>
          </w:p>
        </w:tc>
        <w:tc>
          <w:tcPr>
            <w:tcW w:w="1323" w:type="dxa"/>
            <w:vAlign w:val="top"/>
          </w:tcPr>
          <w:p>
            <w:pPr>
              <w:pStyle w:val="6"/>
              <w:spacing w:before="64" w:line="131" w:lineRule="exact"/>
              <w:ind w:right="18"/>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4" w:line="131" w:lineRule="exact"/>
              <w:ind w:left="344"/>
              <w:rPr>
                <w:sz w:val="16"/>
                <w:szCs w:val="16"/>
              </w:rPr>
            </w:pPr>
            <w:r>
              <w:rPr>
                <w:spacing w:val="-3"/>
                <w:position w:val="-2"/>
                <w:sz w:val="16"/>
                <w:szCs w:val="16"/>
              </w:rPr>
              <w:t>13</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6"/>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8"/>
              <w:rPr>
                <w:sz w:val="16"/>
                <w:szCs w:val="16"/>
              </w:rPr>
            </w:pPr>
            <w:r>
              <w:rPr>
                <w:position w:val="-2"/>
                <w:sz w:val="16"/>
                <w:szCs w:val="16"/>
              </w:rPr>
              <w:t>45</w:t>
            </w:r>
          </w:p>
        </w:tc>
        <w:tc>
          <w:tcPr>
            <w:tcW w:w="1323" w:type="dxa"/>
            <w:vAlign w:val="top"/>
          </w:tcPr>
          <w:p>
            <w:pPr>
              <w:pStyle w:val="6"/>
              <w:spacing w:before="64" w:line="131" w:lineRule="exact"/>
              <w:ind w:right="18"/>
              <w:jc w:val="right"/>
              <w:rPr>
                <w:sz w:val="16"/>
                <w:szCs w:val="16"/>
              </w:rPr>
            </w:pPr>
            <w:r>
              <w:rPr>
                <w:spacing w:val="1"/>
                <w:position w:val="-2"/>
                <w:sz w:val="16"/>
                <w:szCs w:val="16"/>
              </w:rPr>
              <w:t>0.00</w:t>
            </w:r>
          </w:p>
        </w:tc>
        <w:tc>
          <w:tcPr>
            <w:tcW w:w="1324" w:type="dxa"/>
            <w:vAlign w:val="top"/>
          </w:tcPr>
          <w:p>
            <w:pPr>
              <w:pStyle w:val="6"/>
              <w:spacing w:before="64" w:line="131" w:lineRule="exact"/>
              <w:ind w:right="17"/>
              <w:jc w:val="right"/>
              <w:rPr>
                <w:sz w:val="16"/>
                <w:szCs w:val="16"/>
              </w:rPr>
            </w:pPr>
            <w:r>
              <w:rPr>
                <w:spacing w:val="1"/>
                <w:position w:val="-2"/>
                <w:sz w:val="16"/>
                <w:szCs w:val="16"/>
              </w:rPr>
              <w:t>0.00</w:t>
            </w:r>
          </w:p>
        </w:tc>
        <w:tc>
          <w:tcPr>
            <w:tcW w:w="1323" w:type="dxa"/>
            <w:vAlign w:val="top"/>
          </w:tcPr>
          <w:p>
            <w:pPr>
              <w:pStyle w:val="6"/>
              <w:spacing w:before="64" w:line="13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4" w:line="13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5" w:lineRule="exact"/>
              <w:rPr>
                <w:rFonts w:ascii="Arial"/>
                <w:sz w:val="17"/>
              </w:rPr>
            </w:pPr>
          </w:p>
        </w:tc>
        <w:tc>
          <w:tcPr>
            <w:tcW w:w="810" w:type="dxa"/>
            <w:shd w:val="clear" w:color="auto" w:fill="C0C0C0"/>
            <w:vAlign w:val="top"/>
          </w:tcPr>
          <w:p>
            <w:pPr>
              <w:pStyle w:val="6"/>
              <w:spacing w:before="65" w:line="130" w:lineRule="exact"/>
              <w:ind w:left="344"/>
              <w:rPr>
                <w:sz w:val="16"/>
                <w:szCs w:val="16"/>
              </w:rPr>
            </w:pPr>
            <w:r>
              <w:rPr>
                <w:spacing w:val="-3"/>
                <w:position w:val="-2"/>
                <w:sz w:val="16"/>
                <w:szCs w:val="16"/>
              </w:rPr>
              <w:t>14</w:t>
            </w:r>
          </w:p>
        </w:tc>
        <w:tc>
          <w:tcPr>
            <w:tcW w:w="1968"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6"/>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8"/>
              <w:rPr>
                <w:sz w:val="16"/>
                <w:szCs w:val="16"/>
              </w:rPr>
            </w:pPr>
            <w:r>
              <w:rPr>
                <w:position w:val="-2"/>
                <w:sz w:val="16"/>
                <w:szCs w:val="16"/>
              </w:rPr>
              <w:t>46</w:t>
            </w:r>
          </w:p>
        </w:tc>
        <w:tc>
          <w:tcPr>
            <w:tcW w:w="1323" w:type="dxa"/>
            <w:vAlign w:val="top"/>
          </w:tcPr>
          <w:p>
            <w:pPr>
              <w:pStyle w:val="6"/>
              <w:spacing w:before="66" w:line="129" w:lineRule="exact"/>
              <w:ind w:right="18"/>
              <w:jc w:val="right"/>
              <w:rPr>
                <w:sz w:val="16"/>
                <w:szCs w:val="16"/>
              </w:rPr>
            </w:pPr>
            <w:r>
              <w:rPr>
                <w:spacing w:val="1"/>
                <w:position w:val="-2"/>
                <w:sz w:val="16"/>
                <w:szCs w:val="16"/>
              </w:rPr>
              <w:t>0.00</w:t>
            </w:r>
          </w:p>
        </w:tc>
        <w:tc>
          <w:tcPr>
            <w:tcW w:w="1324" w:type="dxa"/>
            <w:vAlign w:val="top"/>
          </w:tcPr>
          <w:p>
            <w:pPr>
              <w:pStyle w:val="6"/>
              <w:spacing w:before="66" w:line="129" w:lineRule="exact"/>
              <w:ind w:right="17"/>
              <w:jc w:val="right"/>
              <w:rPr>
                <w:sz w:val="16"/>
                <w:szCs w:val="16"/>
              </w:rPr>
            </w:pPr>
            <w:r>
              <w:rPr>
                <w:spacing w:val="1"/>
                <w:position w:val="-2"/>
                <w:sz w:val="16"/>
                <w:szCs w:val="16"/>
              </w:rPr>
              <w:t>0.00</w:t>
            </w:r>
          </w:p>
        </w:tc>
        <w:tc>
          <w:tcPr>
            <w:tcW w:w="1323" w:type="dxa"/>
            <w:vAlign w:val="top"/>
          </w:tcPr>
          <w:p>
            <w:pPr>
              <w:pStyle w:val="6"/>
              <w:spacing w:before="66" w:line="129"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9"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5" w:line="130" w:lineRule="exact"/>
              <w:ind w:left="344"/>
              <w:rPr>
                <w:sz w:val="16"/>
                <w:szCs w:val="16"/>
              </w:rPr>
            </w:pPr>
            <w:r>
              <w:rPr>
                <w:spacing w:val="-3"/>
                <w:position w:val="-2"/>
                <w:sz w:val="16"/>
                <w:szCs w:val="16"/>
              </w:rPr>
              <w:t>15</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6"/>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8"/>
              <w:rPr>
                <w:sz w:val="16"/>
                <w:szCs w:val="16"/>
              </w:rPr>
            </w:pPr>
            <w:r>
              <w:rPr>
                <w:position w:val="-2"/>
                <w:sz w:val="16"/>
                <w:szCs w:val="16"/>
              </w:rPr>
              <w:t>47</w:t>
            </w:r>
          </w:p>
        </w:tc>
        <w:tc>
          <w:tcPr>
            <w:tcW w:w="1323" w:type="dxa"/>
            <w:vAlign w:val="top"/>
          </w:tcPr>
          <w:p>
            <w:pPr>
              <w:pStyle w:val="6"/>
              <w:spacing w:before="66" w:line="128" w:lineRule="exact"/>
              <w:ind w:right="18"/>
              <w:jc w:val="right"/>
              <w:rPr>
                <w:sz w:val="16"/>
                <w:szCs w:val="16"/>
              </w:rPr>
            </w:pPr>
            <w:r>
              <w:rPr>
                <w:spacing w:val="1"/>
                <w:position w:val="-2"/>
                <w:sz w:val="16"/>
                <w:szCs w:val="16"/>
              </w:rPr>
              <w:t>0.00</w:t>
            </w:r>
          </w:p>
        </w:tc>
        <w:tc>
          <w:tcPr>
            <w:tcW w:w="1324" w:type="dxa"/>
            <w:vAlign w:val="top"/>
          </w:tcPr>
          <w:p>
            <w:pPr>
              <w:pStyle w:val="6"/>
              <w:spacing w:before="66" w:line="128" w:lineRule="exact"/>
              <w:ind w:right="17"/>
              <w:jc w:val="right"/>
              <w:rPr>
                <w:sz w:val="16"/>
                <w:szCs w:val="16"/>
              </w:rPr>
            </w:pPr>
            <w:r>
              <w:rPr>
                <w:spacing w:val="1"/>
                <w:position w:val="-2"/>
                <w:sz w:val="16"/>
                <w:szCs w:val="16"/>
              </w:rPr>
              <w:t>0.00</w:t>
            </w:r>
          </w:p>
        </w:tc>
        <w:tc>
          <w:tcPr>
            <w:tcW w:w="1323" w:type="dxa"/>
            <w:vAlign w:val="top"/>
          </w:tcPr>
          <w:p>
            <w:pPr>
              <w:pStyle w:val="6"/>
              <w:spacing w:before="66"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6"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6" w:line="128" w:lineRule="exact"/>
              <w:ind w:left="344"/>
              <w:rPr>
                <w:sz w:val="16"/>
                <w:szCs w:val="16"/>
              </w:rPr>
            </w:pPr>
            <w:r>
              <w:rPr>
                <w:spacing w:val="-3"/>
                <w:position w:val="-2"/>
                <w:sz w:val="16"/>
                <w:szCs w:val="16"/>
              </w:rPr>
              <w:t>16</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6"/>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8"/>
              <w:rPr>
                <w:sz w:val="16"/>
                <w:szCs w:val="16"/>
              </w:rPr>
            </w:pPr>
            <w:r>
              <w:rPr>
                <w:position w:val="-2"/>
                <w:sz w:val="16"/>
                <w:szCs w:val="16"/>
              </w:rPr>
              <w:t>48</w:t>
            </w:r>
          </w:p>
        </w:tc>
        <w:tc>
          <w:tcPr>
            <w:tcW w:w="1323" w:type="dxa"/>
            <w:vAlign w:val="top"/>
          </w:tcPr>
          <w:p>
            <w:pPr>
              <w:pStyle w:val="6"/>
              <w:spacing w:before="67" w:line="128" w:lineRule="exact"/>
              <w:ind w:right="18"/>
              <w:jc w:val="right"/>
              <w:rPr>
                <w:sz w:val="16"/>
                <w:szCs w:val="16"/>
              </w:rPr>
            </w:pPr>
            <w:r>
              <w:rPr>
                <w:spacing w:val="1"/>
                <w:position w:val="-2"/>
                <w:sz w:val="16"/>
                <w:szCs w:val="16"/>
              </w:rPr>
              <w:t>0.00</w:t>
            </w:r>
          </w:p>
        </w:tc>
        <w:tc>
          <w:tcPr>
            <w:tcW w:w="1324" w:type="dxa"/>
            <w:vAlign w:val="top"/>
          </w:tcPr>
          <w:p>
            <w:pPr>
              <w:pStyle w:val="6"/>
              <w:spacing w:before="67" w:line="128" w:lineRule="exact"/>
              <w:ind w:right="17"/>
              <w:jc w:val="right"/>
              <w:rPr>
                <w:sz w:val="16"/>
                <w:szCs w:val="16"/>
              </w:rPr>
            </w:pPr>
            <w:r>
              <w:rPr>
                <w:spacing w:val="1"/>
                <w:position w:val="-2"/>
                <w:sz w:val="16"/>
                <w:szCs w:val="16"/>
              </w:rPr>
              <w:t>0.00</w:t>
            </w:r>
          </w:p>
        </w:tc>
        <w:tc>
          <w:tcPr>
            <w:tcW w:w="1323" w:type="dxa"/>
            <w:vAlign w:val="top"/>
          </w:tcPr>
          <w:p>
            <w:pPr>
              <w:pStyle w:val="6"/>
              <w:spacing w:before="67" w:line="128"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7" w:line="128"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7" w:line="128" w:lineRule="exact"/>
              <w:ind w:left="344"/>
              <w:rPr>
                <w:sz w:val="16"/>
                <w:szCs w:val="16"/>
              </w:rPr>
            </w:pPr>
            <w:r>
              <w:rPr>
                <w:spacing w:val="-3"/>
                <w:position w:val="-2"/>
                <w:sz w:val="16"/>
                <w:szCs w:val="16"/>
              </w:rPr>
              <w:t>17</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6"/>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8"/>
              <w:rPr>
                <w:sz w:val="16"/>
                <w:szCs w:val="16"/>
              </w:rPr>
            </w:pPr>
            <w:r>
              <w:rPr>
                <w:position w:val="-2"/>
                <w:sz w:val="16"/>
                <w:szCs w:val="16"/>
              </w:rPr>
              <w:t>49</w:t>
            </w:r>
          </w:p>
        </w:tc>
        <w:tc>
          <w:tcPr>
            <w:tcW w:w="1323" w:type="dxa"/>
            <w:vAlign w:val="top"/>
          </w:tcPr>
          <w:p>
            <w:pPr>
              <w:pStyle w:val="6"/>
              <w:spacing w:before="68" w:line="126" w:lineRule="exact"/>
              <w:ind w:right="18"/>
              <w:jc w:val="right"/>
              <w:rPr>
                <w:sz w:val="16"/>
                <w:szCs w:val="16"/>
              </w:rPr>
            </w:pPr>
            <w:r>
              <w:rPr>
                <w:spacing w:val="1"/>
                <w:position w:val="-2"/>
                <w:sz w:val="16"/>
                <w:szCs w:val="16"/>
              </w:rPr>
              <w:t>0.00</w:t>
            </w:r>
          </w:p>
        </w:tc>
        <w:tc>
          <w:tcPr>
            <w:tcW w:w="1324" w:type="dxa"/>
            <w:vAlign w:val="top"/>
          </w:tcPr>
          <w:p>
            <w:pPr>
              <w:pStyle w:val="6"/>
              <w:spacing w:before="68" w:line="126" w:lineRule="exact"/>
              <w:ind w:right="17"/>
              <w:jc w:val="right"/>
              <w:rPr>
                <w:sz w:val="16"/>
                <w:szCs w:val="16"/>
              </w:rPr>
            </w:pPr>
            <w:r>
              <w:rPr>
                <w:spacing w:val="1"/>
                <w:position w:val="-2"/>
                <w:sz w:val="16"/>
                <w:szCs w:val="16"/>
              </w:rPr>
              <w:t>0.00</w:t>
            </w:r>
          </w:p>
        </w:tc>
        <w:tc>
          <w:tcPr>
            <w:tcW w:w="1323" w:type="dxa"/>
            <w:vAlign w:val="top"/>
          </w:tcPr>
          <w:p>
            <w:pPr>
              <w:pStyle w:val="6"/>
              <w:spacing w:before="68"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8"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8" w:line="126" w:lineRule="exact"/>
              <w:ind w:left="344"/>
              <w:rPr>
                <w:sz w:val="16"/>
                <w:szCs w:val="16"/>
              </w:rPr>
            </w:pPr>
            <w:r>
              <w:rPr>
                <w:spacing w:val="-3"/>
                <w:position w:val="-2"/>
                <w:sz w:val="16"/>
                <w:szCs w:val="16"/>
              </w:rPr>
              <w:t>18</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6"/>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2"/>
              <w:rPr>
                <w:sz w:val="16"/>
                <w:szCs w:val="16"/>
              </w:rPr>
            </w:pPr>
            <w:r>
              <w:rPr>
                <w:spacing w:val="-1"/>
                <w:position w:val="-2"/>
                <w:sz w:val="16"/>
                <w:szCs w:val="16"/>
              </w:rPr>
              <w:t>50</w:t>
            </w:r>
          </w:p>
        </w:tc>
        <w:tc>
          <w:tcPr>
            <w:tcW w:w="1323" w:type="dxa"/>
            <w:vAlign w:val="top"/>
          </w:tcPr>
          <w:p>
            <w:pPr>
              <w:pStyle w:val="6"/>
              <w:spacing w:before="69" w:line="126" w:lineRule="exact"/>
              <w:ind w:right="18"/>
              <w:jc w:val="right"/>
              <w:rPr>
                <w:sz w:val="16"/>
                <w:szCs w:val="16"/>
              </w:rPr>
            </w:pPr>
            <w:r>
              <w:rPr>
                <w:spacing w:val="1"/>
                <w:position w:val="-2"/>
                <w:sz w:val="16"/>
                <w:szCs w:val="16"/>
              </w:rPr>
              <w:t>0.00</w:t>
            </w:r>
          </w:p>
        </w:tc>
        <w:tc>
          <w:tcPr>
            <w:tcW w:w="1324" w:type="dxa"/>
            <w:vAlign w:val="top"/>
          </w:tcPr>
          <w:p>
            <w:pPr>
              <w:pStyle w:val="6"/>
              <w:spacing w:before="69" w:line="126" w:lineRule="exact"/>
              <w:ind w:right="17"/>
              <w:jc w:val="right"/>
              <w:rPr>
                <w:sz w:val="16"/>
                <w:szCs w:val="16"/>
              </w:rPr>
            </w:pPr>
            <w:r>
              <w:rPr>
                <w:spacing w:val="1"/>
                <w:position w:val="-2"/>
                <w:sz w:val="16"/>
                <w:szCs w:val="16"/>
              </w:rPr>
              <w:t>0.00</w:t>
            </w:r>
          </w:p>
        </w:tc>
        <w:tc>
          <w:tcPr>
            <w:tcW w:w="1323" w:type="dxa"/>
            <w:vAlign w:val="top"/>
          </w:tcPr>
          <w:p>
            <w:pPr>
              <w:pStyle w:val="6"/>
              <w:spacing w:before="69" w:line="126"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69" w:line="126"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69" w:line="126" w:lineRule="exact"/>
              <w:ind w:left="344"/>
              <w:rPr>
                <w:sz w:val="16"/>
                <w:szCs w:val="16"/>
              </w:rPr>
            </w:pPr>
            <w:r>
              <w:rPr>
                <w:spacing w:val="-3"/>
                <w:position w:val="-2"/>
                <w:sz w:val="16"/>
                <w:szCs w:val="16"/>
              </w:rPr>
              <w:t>19</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6"/>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2"/>
              <w:rPr>
                <w:sz w:val="16"/>
                <w:szCs w:val="16"/>
              </w:rPr>
            </w:pPr>
            <w:r>
              <w:rPr>
                <w:spacing w:val="-1"/>
                <w:position w:val="-2"/>
                <w:sz w:val="16"/>
                <w:szCs w:val="16"/>
              </w:rPr>
              <w:t>51</w:t>
            </w:r>
          </w:p>
        </w:tc>
        <w:tc>
          <w:tcPr>
            <w:tcW w:w="1323" w:type="dxa"/>
            <w:vAlign w:val="top"/>
          </w:tcPr>
          <w:p>
            <w:pPr>
              <w:pStyle w:val="6"/>
              <w:spacing w:before="69" w:line="126" w:lineRule="exact"/>
              <w:ind w:left="894"/>
              <w:rPr>
                <w:sz w:val="16"/>
                <w:szCs w:val="16"/>
              </w:rPr>
            </w:pPr>
            <w:r>
              <w:rPr>
                <w:position w:val="-2"/>
                <w:sz w:val="16"/>
                <w:szCs w:val="16"/>
              </w:rPr>
              <w:t>14.01</w:t>
            </w:r>
          </w:p>
        </w:tc>
        <w:tc>
          <w:tcPr>
            <w:tcW w:w="1324" w:type="dxa"/>
            <w:vAlign w:val="top"/>
          </w:tcPr>
          <w:p>
            <w:pPr>
              <w:pStyle w:val="6"/>
              <w:spacing w:before="69" w:line="126" w:lineRule="exact"/>
              <w:ind w:right="17"/>
              <w:jc w:val="right"/>
              <w:rPr>
                <w:sz w:val="16"/>
                <w:szCs w:val="16"/>
              </w:rPr>
            </w:pPr>
            <w:r>
              <w:rPr>
                <w:position w:val="-2"/>
                <w:sz w:val="16"/>
                <w:szCs w:val="16"/>
              </w:rPr>
              <w:t>14.01</w:t>
            </w:r>
          </w:p>
        </w:tc>
        <w:tc>
          <w:tcPr>
            <w:tcW w:w="1323" w:type="dxa"/>
            <w:vAlign w:val="top"/>
          </w:tcPr>
          <w:p>
            <w:pPr>
              <w:pStyle w:val="6"/>
              <w:spacing w:before="70" w:line="125"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0" w:line="125"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71" w:line="123" w:lineRule="exact"/>
              <w:ind w:left="333"/>
              <w:rPr>
                <w:sz w:val="16"/>
                <w:szCs w:val="16"/>
              </w:rPr>
            </w:pPr>
            <w:r>
              <w:rPr>
                <w:spacing w:val="-1"/>
                <w:position w:val="-2"/>
                <w:sz w:val="16"/>
                <w:szCs w:val="16"/>
              </w:rPr>
              <w:t>20</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8"/>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2"/>
              <w:rPr>
                <w:sz w:val="16"/>
                <w:szCs w:val="16"/>
              </w:rPr>
            </w:pPr>
            <w:r>
              <w:rPr>
                <w:spacing w:val="-1"/>
                <w:position w:val="-2"/>
                <w:sz w:val="16"/>
                <w:szCs w:val="16"/>
              </w:rPr>
              <w:t>52</w:t>
            </w:r>
          </w:p>
        </w:tc>
        <w:tc>
          <w:tcPr>
            <w:tcW w:w="1323" w:type="dxa"/>
            <w:vAlign w:val="top"/>
          </w:tcPr>
          <w:p>
            <w:pPr>
              <w:pStyle w:val="6"/>
              <w:spacing w:before="71" w:line="123" w:lineRule="exact"/>
              <w:ind w:left="967"/>
              <w:rPr>
                <w:sz w:val="16"/>
                <w:szCs w:val="16"/>
              </w:rPr>
            </w:pPr>
            <w:r>
              <w:rPr>
                <w:spacing w:val="1"/>
                <w:position w:val="-2"/>
                <w:sz w:val="16"/>
                <w:szCs w:val="16"/>
              </w:rPr>
              <w:t>0.00</w:t>
            </w:r>
          </w:p>
        </w:tc>
        <w:tc>
          <w:tcPr>
            <w:tcW w:w="1324" w:type="dxa"/>
            <w:vAlign w:val="top"/>
          </w:tcPr>
          <w:p>
            <w:pPr>
              <w:pStyle w:val="6"/>
              <w:spacing w:before="71" w:line="123" w:lineRule="exact"/>
              <w:ind w:right="17"/>
              <w:jc w:val="right"/>
              <w:rPr>
                <w:sz w:val="16"/>
                <w:szCs w:val="16"/>
              </w:rPr>
            </w:pPr>
            <w:r>
              <w:rPr>
                <w:spacing w:val="1"/>
                <w:position w:val="-2"/>
                <w:sz w:val="16"/>
                <w:szCs w:val="16"/>
              </w:rPr>
              <w:t>0.00</w:t>
            </w:r>
          </w:p>
        </w:tc>
        <w:tc>
          <w:tcPr>
            <w:tcW w:w="1323" w:type="dxa"/>
            <w:vAlign w:val="top"/>
          </w:tcPr>
          <w:p>
            <w:pPr>
              <w:pStyle w:val="6"/>
              <w:spacing w:before="71"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1"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6" w:lineRule="exact"/>
              <w:rPr>
                <w:rFonts w:ascii="Arial"/>
                <w:sz w:val="17"/>
              </w:rPr>
            </w:pPr>
          </w:p>
        </w:tc>
        <w:tc>
          <w:tcPr>
            <w:tcW w:w="810" w:type="dxa"/>
            <w:shd w:val="clear" w:color="auto" w:fill="C0C0C0"/>
            <w:vAlign w:val="top"/>
          </w:tcPr>
          <w:p>
            <w:pPr>
              <w:pStyle w:val="6"/>
              <w:spacing w:before="71" w:line="125" w:lineRule="exact"/>
              <w:ind w:left="333"/>
              <w:rPr>
                <w:sz w:val="16"/>
                <w:szCs w:val="16"/>
              </w:rPr>
            </w:pPr>
            <w:r>
              <w:rPr>
                <w:spacing w:val="-1"/>
                <w:position w:val="-2"/>
                <w:sz w:val="16"/>
                <w:szCs w:val="16"/>
              </w:rPr>
              <w:t>21</w:t>
            </w:r>
          </w:p>
        </w:tc>
        <w:tc>
          <w:tcPr>
            <w:tcW w:w="1968"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8"/>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2"/>
              <w:rPr>
                <w:sz w:val="16"/>
                <w:szCs w:val="16"/>
              </w:rPr>
            </w:pPr>
            <w:r>
              <w:rPr>
                <w:spacing w:val="-1"/>
                <w:position w:val="-2"/>
                <w:sz w:val="16"/>
                <w:szCs w:val="16"/>
              </w:rPr>
              <w:t>53</w:t>
            </w:r>
          </w:p>
        </w:tc>
        <w:tc>
          <w:tcPr>
            <w:tcW w:w="1323" w:type="dxa"/>
            <w:vAlign w:val="top"/>
          </w:tcPr>
          <w:p>
            <w:pPr>
              <w:pStyle w:val="6"/>
              <w:spacing w:before="72" w:line="124" w:lineRule="exact"/>
              <w:ind w:left="967"/>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6" w:lineRule="exact"/>
              <w:rPr>
                <w:rFonts w:ascii="Arial"/>
                <w:sz w:val="17"/>
              </w:rPr>
            </w:pPr>
          </w:p>
        </w:tc>
        <w:tc>
          <w:tcPr>
            <w:tcW w:w="810" w:type="dxa"/>
            <w:shd w:val="clear" w:color="auto" w:fill="C0C0C0"/>
            <w:vAlign w:val="top"/>
          </w:tcPr>
          <w:p>
            <w:pPr>
              <w:pStyle w:val="6"/>
              <w:spacing w:before="72" w:line="124" w:lineRule="exact"/>
              <w:ind w:left="333"/>
              <w:rPr>
                <w:sz w:val="16"/>
                <w:szCs w:val="16"/>
              </w:rPr>
            </w:pPr>
            <w:r>
              <w:rPr>
                <w:spacing w:val="-1"/>
                <w:position w:val="-2"/>
                <w:sz w:val="16"/>
                <w:szCs w:val="16"/>
              </w:rPr>
              <w:t>22</w:t>
            </w:r>
          </w:p>
        </w:tc>
        <w:tc>
          <w:tcPr>
            <w:tcW w:w="1968"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8"/>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2"/>
              <w:rPr>
                <w:sz w:val="16"/>
                <w:szCs w:val="16"/>
              </w:rPr>
            </w:pPr>
            <w:r>
              <w:rPr>
                <w:spacing w:val="-1"/>
                <w:position w:val="-2"/>
                <w:sz w:val="16"/>
                <w:szCs w:val="16"/>
              </w:rPr>
              <w:t>54</w:t>
            </w:r>
          </w:p>
        </w:tc>
        <w:tc>
          <w:tcPr>
            <w:tcW w:w="1323" w:type="dxa"/>
            <w:vAlign w:val="top"/>
          </w:tcPr>
          <w:p>
            <w:pPr>
              <w:pStyle w:val="6"/>
              <w:spacing w:before="72" w:line="124" w:lineRule="exact"/>
              <w:ind w:left="967"/>
              <w:rPr>
                <w:sz w:val="16"/>
                <w:szCs w:val="16"/>
              </w:rPr>
            </w:pPr>
            <w:r>
              <w:rPr>
                <w:spacing w:val="1"/>
                <w:position w:val="-2"/>
                <w:sz w:val="16"/>
                <w:szCs w:val="16"/>
              </w:rPr>
              <w:t>0.00</w:t>
            </w:r>
          </w:p>
        </w:tc>
        <w:tc>
          <w:tcPr>
            <w:tcW w:w="1324" w:type="dxa"/>
            <w:vAlign w:val="top"/>
          </w:tcPr>
          <w:p>
            <w:pPr>
              <w:pStyle w:val="6"/>
              <w:spacing w:before="72" w:line="124" w:lineRule="exact"/>
              <w:ind w:right="17"/>
              <w:jc w:val="right"/>
              <w:rPr>
                <w:sz w:val="16"/>
                <w:szCs w:val="16"/>
              </w:rPr>
            </w:pPr>
            <w:r>
              <w:rPr>
                <w:spacing w:val="1"/>
                <w:position w:val="-2"/>
                <w:sz w:val="16"/>
                <w:szCs w:val="16"/>
              </w:rPr>
              <w:t>0.00</w:t>
            </w:r>
          </w:p>
        </w:tc>
        <w:tc>
          <w:tcPr>
            <w:tcW w:w="1323" w:type="dxa"/>
            <w:vAlign w:val="top"/>
          </w:tcPr>
          <w:p>
            <w:pPr>
              <w:pStyle w:val="6"/>
              <w:spacing w:before="72" w:line="124"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4"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spacing w:line="195" w:lineRule="exact"/>
              <w:rPr>
                <w:rFonts w:ascii="Arial"/>
                <w:sz w:val="16"/>
              </w:rPr>
            </w:pPr>
          </w:p>
        </w:tc>
        <w:tc>
          <w:tcPr>
            <w:tcW w:w="810" w:type="dxa"/>
            <w:shd w:val="clear" w:color="auto" w:fill="C0C0C0"/>
            <w:vAlign w:val="top"/>
          </w:tcPr>
          <w:p>
            <w:pPr>
              <w:pStyle w:val="6"/>
              <w:spacing w:before="72" w:line="123" w:lineRule="exact"/>
              <w:ind w:left="333"/>
              <w:rPr>
                <w:sz w:val="16"/>
                <w:szCs w:val="16"/>
              </w:rPr>
            </w:pPr>
            <w:r>
              <w:rPr>
                <w:spacing w:val="-1"/>
                <w:position w:val="-2"/>
                <w:sz w:val="16"/>
                <w:szCs w:val="16"/>
              </w:rPr>
              <w:t>23</w:t>
            </w:r>
          </w:p>
        </w:tc>
        <w:tc>
          <w:tcPr>
            <w:tcW w:w="1968"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8"/>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2"/>
              <w:rPr>
                <w:sz w:val="16"/>
                <w:szCs w:val="16"/>
              </w:rPr>
            </w:pPr>
            <w:r>
              <w:rPr>
                <w:spacing w:val="-1"/>
                <w:position w:val="-2"/>
                <w:sz w:val="16"/>
                <w:szCs w:val="16"/>
              </w:rPr>
              <w:t>55</w:t>
            </w:r>
          </w:p>
        </w:tc>
        <w:tc>
          <w:tcPr>
            <w:tcW w:w="1323" w:type="dxa"/>
            <w:vAlign w:val="top"/>
          </w:tcPr>
          <w:p>
            <w:pPr>
              <w:pStyle w:val="6"/>
              <w:spacing w:before="72" w:line="123" w:lineRule="exact"/>
              <w:ind w:left="967"/>
              <w:rPr>
                <w:sz w:val="16"/>
                <w:szCs w:val="16"/>
              </w:rPr>
            </w:pPr>
            <w:r>
              <w:rPr>
                <w:spacing w:val="1"/>
                <w:position w:val="-2"/>
                <w:sz w:val="16"/>
                <w:szCs w:val="16"/>
              </w:rPr>
              <w:t>0.00</w:t>
            </w:r>
          </w:p>
        </w:tc>
        <w:tc>
          <w:tcPr>
            <w:tcW w:w="1324" w:type="dxa"/>
            <w:vAlign w:val="top"/>
          </w:tcPr>
          <w:p>
            <w:pPr>
              <w:pStyle w:val="6"/>
              <w:spacing w:before="72" w:line="123" w:lineRule="exact"/>
              <w:ind w:right="17"/>
              <w:jc w:val="right"/>
              <w:rPr>
                <w:sz w:val="16"/>
                <w:szCs w:val="16"/>
              </w:rPr>
            </w:pPr>
            <w:r>
              <w:rPr>
                <w:spacing w:val="1"/>
                <w:position w:val="-2"/>
                <w:sz w:val="16"/>
                <w:szCs w:val="16"/>
              </w:rPr>
              <w:t>0.00</w:t>
            </w:r>
          </w:p>
        </w:tc>
        <w:tc>
          <w:tcPr>
            <w:tcW w:w="1323" w:type="dxa"/>
            <w:vAlign w:val="top"/>
          </w:tcPr>
          <w:p>
            <w:pPr>
              <w:pStyle w:val="6"/>
              <w:spacing w:before="72"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2"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6" w:lineRule="exact"/>
              <w:rPr>
                <w:rFonts w:ascii="Arial"/>
                <w:sz w:val="17"/>
              </w:rPr>
            </w:pPr>
          </w:p>
        </w:tc>
        <w:tc>
          <w:tcPr>
            <w:tcW w:w="810" w:type="dxa"/>
            <w:shd w:val="clear" w:color="auto" w:fill="C0C0C0"/>
            <w:vAlign w:val="top"/>
          </w:tcPr>
          <w:p>
            <w:pPr>
              <w:pStyle w:val="6"/>
              <w:spacing w:before="73" w:line="123" w:lineRule="exact"/>
              <w:ind w:left="333"/>
              <w:rPr>
                <w:sz w:val="16"/>
                <w:szCs w:val="16"/>
              </w:rPr>
            </w:pPr>
            <w:r>
              <w:rPr>
                <w:spacing w:val="-1"/>
                <w:position w:val="-2"/>
                <w:sz w:val="16"/>
                <w:szCs w:val="16"/>
              </w:rPr>
              <w:t>24</w:t>
            </w:r>
          </w:p>
        </w:tc>
        <w:tc>
          <w:tcPr>
            <w:tcW w:w="1968"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8"/>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2"/>
              <w:rPr>
                <w:sz w:val="16"/>
                <w:szCs w:val="16"/>
              </w:rPr>
            </w:pPr>
            <w:r>
              <w:rPr>
                <w:spacing w:val="-1"/>
                <w:position w:val="-2"/>
                <w:sz w:val="16"/>
                <w:szCs w:val="16"/>
              </w:rPr>
              <w:t>56</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6" w:lineRule="exact"/>
              <w:rPr>
                <w:rFonts w:ascii="Arial"/>
                <w:sz w:val="17"/>
              </w:rPr>
            </w:pPr>
          </w:p>
        </w:tc>
        <w:tc>
          <w:tcPr>
            <w:tcW w:w="810" w:type="dxa"/>
            <w:shd w:val="clear" w:color="auto" w:fill="C0C0C0"/>
            <w:vAlign w:val="top"/>
          </w:tcPr>
          <w:p>
            <w:pPr>
              <w:pStyle w:val="6"/>
              <w:spacing w:before="73" w:line="123" w:lineRule="exact"/>
              <w:ind w:left="333"/>
              <w:rPr>
                <w:sz w:val="16"/>
                <w:szCs w:val="16"/>
              </w:rPr>
            </w:pPr>
            <w:r>
              <w:rPr>
                <w:spacing w:val="-1"/>
                <w:position w:val="-2"/>
                <w:sz w:val="16"/>
                <w:szCs w:val="16"/>
              </w:rPr>
              <w:t>25</w:t>
            </w:r>
          </w:p>
        </w:tc>
        <w:tc>
          <w:tcPr>
            <w:tcW w:w="1968"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8"/>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2"/>
              <w:rPr>
                <w:sz w:val="16"/>
                <w:szCs w:val="16"/>
              </w:rPr>
            </w:pPr>
            <w:r>
              <w:rPr>
                <w:spacing w:val="-1"/>
                <w:position w:val="-2"/>
                <w:sz w:val="16"/>
                <w:szCs w:val="16"/>
              </w:rPr>
              <w:t>57</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spacing w:line="196" w:lineRule="exact"/>
              <w:rPr>
                <w:rFonts w:ascii="Arial"/>
                <w:sz w:val="17"/>
              </w:rPr>
            </w:pPr>
          </w:p>
        </w:tc>
        <w:tc>
          <w:tcPr>
            <w:tcW w:w="810" w:type="dxa"/>
            <w:shd w:val="clear" w:color="auto" w:fill="C0C0C0"/>
            <w:vAlign w:val="top"/>
          </w:tcPr>
          <w:p>
            <w:pPr>
              <w:pStyle w:val="6"/>
              <w:spacing w:before="73" w:line="123" w:lineRule="exact"/>
              <w:ind w:left="333"/>
              <w:rPr>
                <w:sz w:val="16"/>
                <w:szCs w:val="16"/>
              </w:rPr>
            </w:pPr>
            <w:r>
              <w:rPr>
                <w:spacing w:val="-1"/>
                <w:position w:val="-2"/>
                <w:sz w:val="16"/>
                <w:szCs w:val="16"/>
              </w:rPr>
              <w:t>26</w:t>
            </w:r>
          </w:p>
        </w:tc>
        <w:tc>
          <w:tcPr>
            <w:tcW w:w="1968"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8"/>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2"/>
              <w:rPr>
                <w:sz w:val="16"/>
                <w:szCs w:val="16"/>
              </w:rPr>
            </w:pPr>
            <w:r>
              <w:rPr>
                <w:spacing w:val="-1"/>
                <w:position w:val="-2"/>
                <w:sz w:val="16"/>
                <w:szCs w:val="16"/>
              </w:rPr>
              <w:t>58</w:t>
            </w:r>
          </w:p>
        </w:tc>
        <w:tc>
          <w:tcPr>
            <w:tcW w:w="1323" w:type="dxa"/>
            <w:vAlign w:val="top"/>
          </w:tcPr>
          <w:p>
            <w:pPr>
              <w:pStyle w:val="6"/>
              <w:spacing w:before="73" w:line="123" w:lineRule="exact"/>
              <w:ind w:left="967"/>
              <w:rPr>
                <w:sz w:val="16"/>
                <w:szCs w:val="16"/>
              </w:rPr>
            </w:pPr>
            <w:r>
              <w:rPr>
                <w:spacing w:val="1"/>
                <w:position w:val="-2"/>
                <w:sz w:val="16"/>
                <w:szCs w:val="16"/>
              </w:rPr>
              <w:t>0.00</w:t>
            </w:r>
          </w:p>
        </w:tc>
        <w:tc>
          <w:tcPr>
            <w:tcW w:w="1324" w:type="dxa"/>
            <w:vAlign w:val="top"/>
          </w:tcPr>
          <w:p>
            <w:pPr>
              <w:pStyle w:val="6"/>
              <w:spacing w:before="73" w:line="123" w:lineRule="exact"/>
              <w:ind w:right="17"/>
              <w:jc w:val="right"/>
              <w:rPr>
                <w:sz w:val="16"/>
                <w:szCs w:val="16"/>
              </w:rPr>
            </w:pPr>
            <w:r>
              <w:rPr>
                <w:spacing w:val="1"/>
                <w:position w:val="-2"/>
                <w:sz w:val="16"/>
                <w:szCs w:val="16"/>
              </w:rPr>
              <w:t>0.00</w:t>
            </w:r>
          </w:p>
        </w:tc>
        <w:tc>
          <w:tcPr>
            <w:tcW w:w="1323" w:type="dxa"/>
            <w:vAlign w:val="top"/>
          </w:tcPr>
          <w:p>
            <w:pPr>
              <w:pStyle w:val="6"/>
              <w:spacing w:before="73" w:line="123"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3"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45" w:line="172" w:lineRule="auto"/>
              <w:ind w:left="1031"/>
              <w:rPr>
                <w:sz w:val="16"/>
                <w:szCs w:val="16"/>
              </w:rPr>
            </w:pPr>
            <w:r>
              <w:rPr>
                <w:spacing w:val="6"/>
                <w:sz w:val="16"/>
                <w:szCs w:val="16"/>
                <w14:textOutline w14:w="3004" w14:cap="flat" w14:cmpd="sng">
                  <w14:solidFill>
                    <w14:srgbClr w14:val="000000"/>
                  </w14:solidFill>
                  <w14:prstDash w14:val="solid"/>
                  <w14:miter w14:val="0"/>
                </w14:textOutline>
              </w:rPr>
              <w:t>本年收入合计</w:t>
            </w:r>
          </w:p>
        </w:tc>
        <w:tc>
          <w:tcPr>
            <w:tcW w:w="810" w:type="dxa"/>
            <w:shd w:val="clear" w:color="auto" w:fill="C0C0C0"/>
            <w:vAlign w:val="top"/>
          </w:tcPr>
          <w:p>
            <w:pPr>
              <w:pStyle w:val="6"/>
              <w:spacing w:before="73" w:line="121" w:lineRule="exact"/>
              <w:ind w:left="333"/>
              <w:rPr>
                <w:sz w:val="16"/>
                <w:szCs w:val="16"/>
              </w:rPr>
            </w:pPr>
            <w:r>
              <w:rPr>
                <w:spacing w:val="-1"/>
                <w:position w:val="-2"/>
                <w:sz w:val="16"/>
                <w:szCs w:val="16"/>
              </w:rPr>
              <w:t>27</w:t>
            </w:r>
          </w:p>
        </w:tc>
        <w:tc>
          <w:tcPr>
            <w:tcW w:w="1968" w:type="dxa"/>
            <w:vAlign w:val="top"/>
          </w:tcPr>
          <w:p>
            <w:pPr>
              <w:pStyle w:val="6"/>
              <w:spacing w:before="73" w:line="121" w:lineRule="exact"/>
              <w:ind w:left="1440"/>
              <w:rPr>
                <w:sz w:val="16"/>
                <w:szCs w:val="16"/>
              </w:rPr>
            </w:pPr>
            <w:r>
              <w:rPr>
                <w:spacing w:val="2"/>
                <w:position w:val="-2"/>
                <w:sz w:val="16"/>
                <w:szCs w:val="16"/>
              </w:rPr>
              <w:t>538.96</w:t>
            </w:r>
          </w:p>
        </w:tc>
        <w:tc>
          <w:tcPr>
            <w:tcW w:w="2738" w:type="dxa"/>
            <w:shd w:val="clear" w:color="auto" w:fill="C0C0C0"/>
            <w:vAlign w:val="top"/>
          </w:tcPr>
          <w:p>
            <w:pPr>
              <w:pStyle w:val="6"/>
              <w:spacing w:before="45" w:line="172" w:lineRule="auto"/>
              <w:ind w:left="881"/>
              <w:rPr>
                <w:sz w:val="16"/>
                <w:szCs w:val="16"/>
              </w:rPr>
            </w:pPr>
            <w:r>
              <w:rPr>
                <w:spacing w:val="6"/>
                <w:sz w:val="16"/>
                <w:szCs w:val="16"/>
                <w14:textOutline w14:w="3004" w14:cap="flat" w14:cmpd="sng">
                  <w14:solidFill>
                    <w14:srgbClr w14:val="000000"/>
                  </w14:solidFill>
                  <w14:prstDash w14:val="solid"/>
                  <w14:miter w14:val="0"/>
                </w14:textOutline>
              </w:rPr>
              <w:t>本年支出合计</w:t>
            </w:r>
          </w:p>
        </w:tc>
        <w:tc>
          <w:tcPr>
            <w:tcW w:w="451" w:type="dxa"/>
            <w:shd w:val="clear" w:color="auto" w:fill="C0C0C0"/>
            <w:vAlign w:val="top"/>
          </w:tcPr>
          <w:p>
            <w:pPr>
              <w:pStyle w:val="6"/>
              <w:spacing w:before="73" w:line="121" w:lineRule="exact"/>
              <w:ind w:left="162"/>
              <w:rPr>
                <w:sz w:val="16"/>
                <w:szCs w:val="16"/>
              </w:rPr>
            </w:pPr>
            <w:r>
              <w:rPr>
                <w:spacing w:val="-1"/>
                <w:position w:val="-2"/>
                <w:sz w:val="16"/>
                <w:szCs w:val="16"/>
              </w:rPr>
              <w:t>59</w:t>
            </w:r>
          </w:p>
        </w:tc>
        <w:tc>
          <w:tcPr>
            <w:tcW w:w="1323" w:type="dxa"/>
            <w:vAlign w:val="top"/>
          </w:tcPr>
          <w:p>
            <w:pPr>
              <w:pStyle w:val="6"/>
              <w:spacing w:before="73" w:line="121" w:lineRule="exact"/>
              <w:ind w:left="801"/>
              <w:rPr>
                <w:sz w:val="16"/>
                <w:szCs w:val="16"/>
              </w:rPr>
            </w:pPr>
            <w:r>
              <w:rPr>
                <w:spacing w:val="2"/>
                <w:position w:val="-2"/>
                <w:sz w:val="16"/>
                <w:szCs w:val="16"/>
              </w:rPr>
              <w:t>538.96</w:t>
            </w:r>
          </w:p>
        </w:tc>
        <w:tc>
          <w:tcPr>
            <w:tcW w:w="1324" w:type="dxa"/>
            <w:vAlign w:val="top"/>
          </w:tcPr>
          <w:p>
            <w:pPr>
              <w:pStyle w:val="6"/>
              <w:spacing w:before="73" w:line="121" w:lineRule="exact"/>
              <w:ind w:right="17"/>
              <w:jc w:val="right"/>
              <w:rPr>
                <w:sz w:val="16"/>
                <w:szCs w:val="16"/>
              </w:rPr>
            </w:pPr>
            <w:r>
              <w:rPr>
                <w:spacing w:val="2"/>
                <w:position w:val="-2"/>
                <w:sz w:val="16"/>
                <w:szCs w:val="16"/>
              </w:rPr>
              <w:t>538.96</w:t>
            </w:r>
          </w:p>
        </w:tc>
        <w:tc>
          <w:tcPr>
            <w:tcW w:w="1323" w:type="dxa"/>
            <w:vAlign w:val="top"/>
          </w:tcPr>
          <w:p>
            <w:pPr>
              <w:pStyle w:val="6"/>
              <w:spacing w:before="73"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3"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810" w:type="dxa"/>
            <w:shd w:val="clear" w:color="auto" w:fill="C0C0C0"/>
            <w:vAlign w:val="top"/>
          </w:tcPr>
          <w:p>
            <w:pPr>
              <w:pStyle w:val="6"/>
              <w:spacing w:before="74" w:line="121" w:lineRule="exact"/>
              <w:ind w:left="333"/>
              <w:rPr>
                <w:sz w:val="16"/>
                <w:szCs w:val="16"/>
              </w:rPr>
            </w:pPr>
            <w:r>
              <w:rPr>
                <w:spacing w:val="-1"/>
                <w:position w:val="-2"/>
                <w:sz w:val="16"/>
                <w:szCs w:val="16"/>
              </w:rPr>
              <w:t>28</w:t>
            </w:r>
          </w:p>
        </w:tc>
        <w:tc>
          <w:tcPr>
            <w:tcW w:w="1968" w:type="dxa"/>
            <w:vAlign w:val="top"/>
          </w:tcPr>
          <w:p>
            <w:pPr>
              <w:pStyle w:val="6"/>
              <w:spacing w:before="74" w:line="121" w:lineRule="exact"/>
              <w:ind w:left="1606"/>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6"/>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60"/>
              <w:rPr>
                <w:sz w:val="16"/>
                <w:szCs w:val="16"/>
              </w:rPr>
            </w:pPr>
            <w:r>
              <w:rPr>
                <w:spacing w:val="-1"/>
                <w:position w:val="-2"/>
                <w:sz w:val="16"/>
                <w:szCs w:val="16"/>
              </w:rPr>
              <w:t>60</w:t>
            </w:r>
          </w:p>
        </w:tc>
        <w:tc>
          <w:tcPr>
            <w:tcW w:w="1323" w:type="dxa"/>
            <w:vAlign w:val="top"/>
          </w:tcPr>
          <w:p>
            <w:pPr>
              <w:pStyle w:val="6"/>
              <w:spacing w:before="74" w:line="121" w:lineRule="exact"/>
              <w:ind w:left="967"/>
              <w:rPr>
                <w:sz w:val="16"/>
                <w:szCs w:val="16"/>
              </w:rPr>
            </w:pPr>
            <w:r>
              <w:rPr>
                <w:spacing w:val="1"/>
                <w:position w:val="-2"/>
                <w:sz w:val="16"/>
                <w:szCs w:val="16"/>
              </w:rPr>
              <w:t>0.00</w:t>
            </w:r>
          </w:p>
        </w:tc>
        <w:tc>
          <w:tcPr>
            <w:tcW w:w="1324" w:type="dxa"/>
            <w:vAlign w:val="top"/>
          </w:tcPr>
          <w:p>
            <w:pPr>
              <w:pStyle w:val="6"/>
              <w:spacing w:before="74" w:line="121" w:lineRule="exact"/>
              <w:ind w:right="17"/>
              <w:jc w:val="right"/>
              <w:rPr>
                <w:sz w:val="16"/>
                <w:szCs w:val="16"/>
              </w:rPr>
            </w:pPr>
            <w:r>
              <w:rPr>
                <w:spacing w:val="1"/>
                <w:position w:val="-2"/>
                <w:sz w:val="16"/>
                <w:szCs w:val="16"/>
              </w:rPr>
              <w:t>0.00</w:t>
            </w:r>
          </w:p>
        </w:tc>
        <w:tc>
          <w:tcPr>
            <w:tcW w:w="1323" w:type="dxa"/>
            <w:vAlign w:val="top"/>
          </w:tcPr>
          <w:p>
            <w:pPr>
              <w:pStyle w:val="6"/>
              <w:spacing w:before="74" w:line="121" w:lineRule="exact"/>
              <w:ind w:right="15"/>
              <w:jc w:val="right"/>
              <w:rPr>
                <w:sz w:val="16"/>
                <w:szCs w:val="16"/>
              </w:rPr>
            </w:pPr>
            <w:r>
              <w:rPr>
                <w:spacing w:val="1"/>
                <w:position w:val="-2"/>
                <w:sz w:val="16"/>
                <w:szCs w:val="16"/>
              </w:rPr>
              <w:t>0.00</w:t>
            </w:r>
          </w:p>
        </w:tc>
        <w:tc>
          <w:tcPr>
            <w:tcW w:w="1429" w:type="dxa"/>
            <w:tcBorders>
              <w:right w:val="single" w:color="000000" w:sz="10" w:space="0"/>
            </w:tcBorders>
            <w:vAlign w:val="top"/>
          </w:tcPr>
          <w:p>
            <w:pPr>
              <w:pStyle w:val="6"/>
              <w:spacing w:before="74" w:line="121" w:lineRule="exact"/>
              <w:ind w:left="1063"/>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810" w:type="dxa"/>
            <w:shd w:val="clear" w:color="auto" w:fill="C0C0C0"/>
            <w:vAlign w:val="top"/>
          </w:tcPr>
          <w:p>
            <w:pPr>
              <w:pStyle w:val="6"/>
              <w:spacing w:before="75" w:line="120" w:lineRule="exact"/>
              <w:ind w:left="333"/>
              <w:rPr>
                <w:sz w:val="16"/>
                <w:szCs w:val="16"/>
              </w:rPr>
            </w:pPr>
            <w:r>
              <w:rPr>
                <w:spacing w:val="-1"/>
                <w:position w:val="-2"/>
                <w:sz w:val="16"/>
                <w:szCs w:val="16"/>
              </w:rPr>
              <w:t>29</w:t>
            </w:r>
          </w:p>
        </w:tc>
        <w:tc>
          <w:tcPr>
            <w:tcW w:w="1968" w:type="dxa"/>
            <w:vAlign w:val="top"/>
          </w:tcPr>
          <w:p>
            <w:pPr>
              <w:pStyle w:val="6"/>
              <w:spacing w:before="75" w:line="120" w:lineRule="exact"/>
              <w:ind w:left="1606"/>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60"/>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9"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810" w:type="dxa"/>
            <w:shd w:val="clear" w:color="auto" w:fill="C0C0C0"/>
            <w:vAlign w:val="top"/>
          </w:tcPr>
          <w:p>
            <w:pPr>
              <w:pStyle w:val="6"/>
              <w:spacing w:before="76" w:line="120" w:lineRule="exact"/>
              <w:ind w:left="335"/>
              <w:rPr>
                <w:sz w:val="16"/>
                <w:szCs w:val="16"/>
              </w:rPr>
            </w:pPr>
            <w:r>
              <w:rPr>
                <w:spacing w:val="-1"/>
                <w:position w:val="-2"/>
                <w:sz w:val="16"/>
                <w:szCs w:val="16"/>
              </w:rPr>
              <w:t>30</w:t>
            </w:r>
          </w:p>
        </w:tc>
        <w:tc>
          <w:tcPr>
            <w:tcW w:w="1968" w:type="dxa"/>
            <w:vAlign w:val="top"/>
          </w:tcPr>
          <w:p>
            <w:pPr>
              <w:pStyle w:val="6"/>
              <w:spacing w:before="76" w:line="120" w:lineRule="exact"/>
              <w:ind w:left="1606"/>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60"/>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9"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049"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810" w:type="dxa"/>
            <w:shd w:val="clear" w:color="auto" w:fill="C0C0C0"/>
            <w:vAlign w:val="top"/>
          </w:tcPr>
          <w:p>
            <w:pPr>
              <w:pStyle w:val="6"/>
              <w:spacing w:before="76" w:line="118" w:lineRule="exact"/>
              <w:ind w:left="335"/>
              <w:rPr>
                <w:sz w:val="16"/>
                <w:szCs w:val="16"/>
              </w:rPr>
            </w:pPr>
            <w:r>
              <w:rPr>
                <w:spacing w:val="-1"/>
                <w:position w:val="-2"/>
                <w:sz w:val="16"/>
                <w:szCs w:val="16"/>
              </w:rPr>
              <w:t>31</w:t>
            </w:r>
          </w:p>
        </w:tc>
        <w:tc>
          <w:tcPr>
            <w:tcW w:w="1968" w:type="dxa"/>
            <w:vAlign w:val="top"/>
          </w:tcPr>
          <w:p>
            <w:pPr>
              <w:pStyle w:val="6"/>
              <w:spacing w:before="76" w:line="118" w:lineRule="exact"/>
              <w:ind w:left="1606"/>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60"/>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9"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049" w:type="dxa"/>
            <w:tcBorders>
              <w:bottom w:val="single" w:color="000000" w:sz="10" w:space="0"/>
            </w:tcBorders>
            <w:shd w:val="clear" w:color="auto" w:fill="C0C0C0"/>
            <w:vAlign w:val="top"/>
          </w:tcPr>
          <w:p>
            <w:pPr>
              <w:pStyle w:val="6"/>
              <w:spacing w:before="49" w:line="185" w:lineRule="auto"/>
              <w:ind w:left="1371"/>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810" w:type="dxa"/>
            <w:tcBorders>
              <w:bottom w:val="single" w:color="000000" w:sz="10" w:space="0"/>
            </w:tcBorders>
            <w:shd w:val="clear" w:color="auto" w:fill="C0C0C0"/>
            <w:vAlign w:val="top"/>
          </w:tcPr>
          <w:p>
            <w:pPr>
              <w:pStyle w:val="6"/>
              <w:spacing w:before="77" w:line="133" w:lineRule="exact"/>
              <w:ind w:left="335"/>
              <w:rPr>
                <w:sz w:val="16"/>
                <w:szCs w:val="16"/>
              </w:rPr>
            </w:pPr>
            <w:r>
              <w:rPr>
                <w:spacing w:val="-1"/>
                <w:position w:val="-2"/>
                <w:sz w:val="16"/>
                <w:szCs w:val="16"/>
              </w:rPr>
              <w:t>32</w:t>
            </w:r>
          </w:p>
        </w:tc>
        <w:tc>
          <w:tcPr>
            <w:tcW w:w="1968" w:type="dxa"/>
            <w:tcBorders>
              <w:bottom w:val="single" w:color="000000" w:sz="10" w:space="0"/>
            </w:tcBorders>
            <w:vAlign w:val="top"/>
          </w:tcPr>
          <w:p>
            <w:pPr>
              <w:pStyle w:val="6"/>
              <w:spacing w:before="77" w:line="133" w:lineRule="exact"/>
              <w:ind w:left="1440"/>
              <w:rPr>
                <w:sz w:val="16"/>
                <w:szCs w:val="16"/>
              </w:rPr>
            </w:pPr>
            <w:r>
              <w:rPr>
                <w:spacing w:val="2"/>
                <w:position w:val="-2"/>
                <w:sz w:val="16"/>
                <w:szCs w:val="16"/>
              </w:rPr>
              <w:t>538.96</w:t>
            </w:r>
          </w:p>
        </w:tc>
        <w:tc>
          <w:tcPr>
            <w:tcW w:w="2738" w:type="dxa"/>
            <w:tcBorders>
              <w:bottom w:val="single" w:color="000000" w:sz="10" w:space="0"/>
            </w:tcBorders>
            <w:shd w:val="clear" w:color="auto" w:fill="C0C0C0"/>
            <w:vAlign w:val="top"/>
          </w:tcPr>
          <w:p>
            <w:pPr>
              <w:pStyle w:val="6"/>
              <w:spacing w:before="49" w:line="185" w:lineRule="auto"/>
              <w:ind w:left="1221"/>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60"/>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8"/>
              <w:jc w:val="right"/>
              <w:rPr>
                <w:sz w:val="16"/>
                <w:szCs w:val="16"/>
              </w:rPr>
            </w:pPr>
            <w:r>
              <w:rPr>
                <w:spacing w:val="2"/>
                <w:position w:val="-2"/>
                <w:sz w:val="16"/>
                <w:szCs w:val="16"/>
              </w:rPr>
              <w:t>538.96</w:t>
            </w:r>
          </w:p>
        </w:tc>
        <w:tc>
          <w:tcPr>
            <w:tcW w:w="1324" w:type="dxa"/>
            <w:tcBorders>
              <w:bottom w:val="single" w:color="000000" w:sz="10" w:space="0"/>
            </w:tcBorders>
            <w:vAlign w:val="top"/>
          </w:tcPr>
          <w:p>
            <w:pPr>
              <w:pStyle w:val="6"/>
              <w:spacing w:before="77" w:line="133" w:lineRule="exact"/>
              <w:ind w:right="17"/>
              <w:jc w:val="right"/>
              <w:rPr>
                <w:sz w:val="16"/>
                <w:szCs w:val="16"/>
              </w:rPr>
            </w:pPr>
            <w:r>
              <w:rPr>
                <w:spacing w:val="2"/>
                <w:position w:val="-2"/>
                <w:sz w:val="16"/>
                <w:szCs w:val="16"/>
              </w:rPr>
              <w:t>538.96</w:t>
            </w:r>
          </w:p>
        </w:tc>
        <w:tc>
          <w:tcPr>
            <w:tcW w:w="1323" w:type="dxa"/>
            <w:tcBorders>
              <w:bottom w:val="single" w:color="000000" w:sz="10" w:space="0"/>
            </w:tcBorders>
            <w:vAlign w:val="top"/>
          </w:tcPr>
          <w:p>
            <w:pPr>
              <w:pStyle w:val="6"/>
              <w:spacing w:before="77" w:line="133" w:lineRule="exact"/>
              <w:ind w:right="15"/>
              <w:jc w:val="right"/>
              <w:rPr>
                <w:sz w:val="16"/>
                <w:szCs w:val="16"/>
              </w:rPr>
            </w:pPr>
            <w:r>
              <w:rPr>
                <w:spacing w:val="1"/>
                <w:position w:val="-2"/>
                <w:sz w:val="16"/>
                <w:szCs w:val="16"/>
              </w:rPr>
              <w:t>0.00</w:t>
            </w:r>
          </w:p>
        </w:tc>
        <w:tc>
          <w:tcPr>
            <w:tcW w:w="1429" w:type="dxa"/>
            <w:tcBorders>
              <w:bottom w:val="single" w:color="000000" w:sz="10" w:space="0"/>
              <w:right w:val="single" w:color="000000" w:sz="10" w:space="0"/>
            </w:tcBorders>
            <w:vAlign w:val="top"/>
          </w:tcPr>
          <w:p>
            <w:pPr>
              <w:pStyle w:val="6"/>
              <w:spacing w:before="77" w:line="133" w:lineRule="exact"/>
              <w:ind w:left="1063"/>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207" w:bottom="400" w:left="1197" w:header="0" w:footer="0" w:gutter="0"/>
          <w:cols w:equalWidth="0" w:num="1">
            <w:col w:w="14434"/>
          </w:cols>
        </w:sectPr>
      </w:pPr>
    </w:p>
    <w:p>
      <w:pPr>
        <w:pStyle w:val="2"/>
        <w:spacing w:line="341" w:lineRule="auto"/>
      </w:pPr>
    </w:p>
    <w:p>
      <w:pPr>
        <w:spacing w:before="117" w:line="216" w:lineRule="auto"/>
        <w:ind w:left="4466"/>
        <w:rPr>
          <w:rFonts w:ascii="宋体" w:hAnsi="宋体" w:eastAsia="宋体" w:cs="宋体"/>
          <w:sz w:val="36"/>
          <w:szCs w:val="36"/>
        </w:rPr>
      </w:pPr>
      <w:r>
        <w:rPr>
          <w:rFonts w:ascii="宋体" w:hAnsi="宋体" w:eastAsia="宋体" w:cs="宋体"/>
          <w:spacing w:val="8"/>
          <w:sz w:val="36"/>
          <w:szCs w:val="36"/>
        </w:rPr>
        <w:t>一般公共预算财政拨款支出决算表</w:t>
      </w:r>
    </w:p>
    <w:p>
      <w:pPr>
        <w:spacing w:line="188" w:lineRule="auto"/>
        <w:ind w:left="13808"/>
        <w:rPr>
          <w:rFonts w:ascii="宋体" w:hAnsi="宋体" w:eastAsia="宋体" w:cs="宋体"/>
          <w:sz w:val="20"/>
          <w:szCs w:val="20"/>
        </w:rPr>
      </w:pPr>
      <w:r>
        <w:rPr>
          <w:rFonts w:ascii="宋体" w:hAnsi="宋体" w:eastAsia="宋体" w:cs="宋体"/>
          <w:spacing w:val="-2"/>
          <w:sz w:val="20"/>
          <w:szCs w:val="20"/>
        </w:rPr>
        <w:t>公开05表</w:t>
      </w:r>
    </w:p>
    <w:p>
      <w:pPr>
        <w:spacing w:line="188" w:lineRule="auto"/>
        <w:rPr>
          <w:rFonts w:ascii="宋体" w:hAnsi="宋体" w:eastAsia="宋体" w:cs="宋体"/>
          <w:sz w:val="20"/>
          <w:szCs w:val="20"/>
        </w:rPr>
        <w:sectPr>
          <w:pgSz w:w="16839" w:h="11907"/>
          <w:pgMar w:top="1012" w:right="1097" w:bottom="400" w:left="1087" w:header="0" w:footer="0" w:gutter="0"/>
          <w:cols w:equalWidth="0" w:num="1">
            <w:col w:w="14655"/>
          </w:cols>
        </w:sectPr>
      </w:pPr>
    </w:p>
    <w:p>
      <w:pPr>
        <w:spacing w:before="40" w:line="186" w:lineRule="auto"/>
        <w:ind w:left="52"/>
        <w:rPr>
          <w:rFonts w:ascii="宋体" w:hAnsi="宋体" w:eastAsia="宋体" w:cs="宋体"/>
          <w:sz w:val="20"/>
          <w:szCs w:val="20"/>
        </w:rPr>
      </w:pPr>
      <w:r>
        <w:rPr>
          <w:rFonts w:ascii="宋体" w:hAnsi="宋体" w:eastAsia="宋体" w:cs="宋体"/>
          <w:spacing w:val="1"/>
          <w:sz w:val="20"/>
          <w:szCs w:val="20"/>
        </w:rPr>
        <w:t>编制单位：新疆巴州和静县环境卫生服务中心</w:t>
      </w:r>
    </w:p>
    <w:p>
      <w:pPr>
        <w:pStyle w:val="2"/>
        <w:spacing w:line="14" w:lineRule="auto"/>
        <w:rPr>
          <w:sz w:val="2"/>
        </w:rPr>
      </w:pPr>
      <w:r>
        <w:rPr>
          <w:sz w:val="2"/>
          <w:szCs w:val="2"/>
        </w:rPr>
        <w:br w:type="column"/>
      </w:r>
    </w:p>
    <w:p>
      <w:pPr>
        <w:spacing w:before="39" w:line="186" w:lineRule="auto"/>
        <w:rPr>
          <w:rFonts w:ascii="宋体" w:hAnsi="宋体" w:eastAsia="宋体" w:cs="宋体"/>
          <w:sz w:val="20"/>
          <w:szCs w:val="20"/>
        </w:rPr>
      </w:pPr>
      <w:r>
        <w:rPr>
          <w:rFonts w:ascii="宋体" w:hAnsi="宋体" w:eastAsia="宋体" w:cs="宋体"/>
          <w:spacing w:val="-1"/>
          <w:sz w:val="20"/>
          <w:szCs w:val="20"/>
        </w:rPr>
        <w:t>2020年度</w:t>
      </w:r>
    </w:p>
    <w:p>
      <w:pPr>
        <w:pStyle w:val="2"/>
        <w:spacing w:line="14" w:lineRule="auto"/>
        <w:rPr>
          <w:sz w:val="2"/>
        </w:rPr>
      </w:pPr>
      <w:r>
        <w:rPr>
          <w:sz w:val="2"/>
          <w:szCs w:val="2"/>
        </w:rPr>
        <w:br w:type="column"/>
      </w:r>
    </w:p>
    <w:p>
      <w:pPr>
        <w:spacing w:before="39" w:line="186" w:lineRule="auto"/>
        <w:rPr>
          <w:rFonts w:ascii="宋体" w:hAnsi="宋体" w:eastAsia="宋体" w:cs="宋体"/>
          <w:sz w:val="20"/>
          <w:szCs w:val="20"/>
        </w:rPr>
      </w:pPr>
      <w:r>
        <w:rPr>
          <w:rFonts w:ascii="宋体" w:hAnsi="宋体" w:eastAsia="宋体" w:cs="宋体"/>
          <w:sz w:val="20"/>
          <w:szCs w:val="20"/>
        </w:rPr>
        <w:t>金额单位：万元</w:t>
      </w:r>
    </w:p>
    <w:p>
      <w:pPr>
        <w:spacing w:line="186" w:lineRule="auto"/>
        <w:rPr>
          <w:rFonts w:ascii="宋体" w:hAnsi="宋体" w:eastAsia="宋体" w:cs="宋体"/>
          <w:sz w:val="20"/>
          <w:szCs w:val="20"/>
        </w:rPr>
        <w:sectPr>
          <w:type w:val="continuous"/>
          <w:pgSz w:w="16839" w:h="11907"/>
          <w:pgMar w:top="1012" w:right="1097" w:bottom="400" w:left="1087" w:header="0" w:footer="0" w:gutter="0"/>
          <w:cols w:equalWidth="0" w:num="3">
            <w:col w:w="6725" w:space="100"/>
            <w:col w:w="6275" w:space="100"/>
            <w:col w:w="1455"/>
          </w:cols>
        </w:sectPr>
      </w:pPr>
    </w:p>
    <w:p>
      <w:pPr>
        <w:spacing w:line="129" w:lineRule="auto"/>
        <w:rPr>
          <w:rFonts w:ascii="Arial"/>
          <w:sz w:val="2"/>
        </w:rPr>
      </w:pPr>
    </w:p>
    <w:tbl>
      <w:tblPr>
        <w:tblStyle w:val="5"/>
        <w:tblW w:w="146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1"/>
        <w:gridCol w:w="288"/>
        <w:gridCol w:w="915"/>
        <w:gridCol w:w="3744"/>
        <w:gridCol w:w="1481"/>
        <w:gridCol w:w="3302"/>
        <w:gridCol w:w="3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4" w:hRule="atLeast"/>
        </w:trPr>
        <w:tc>
          <w:tcPr>
            <w:tcW w:w="6458" w:type="dxa"/>
            <w:gridSpan w:val="4"/>
            <w:shd w:val="clear" w:color="auto" w:fill="C0C0C0"/>
            <w:vAlign w:val="top"/>
          </w:tcPr>
          <w:p>
            <w:pPr>
              <w:pStyle w:val="6"/>
              <w:spacing w:before="25" w:line="204" w:lineRule="auto"/>
              <w:ind w:left="3050"/>
              <w:rPr>
                <w:sz w:val="18"/>
                <w:szCs w:val="18"/>
              </w:rPr>
            </w:pPr>
            <w:r>
              <w:rPr>
                <w:spacing w:val="-1"/>
                <w:sz w:val="18"/>
                <w:szCs w:val="18"/>
              </w:rPr>
              <w:t>项目</w:t>
            </w:r>
          </w:p>
        </w:tc>
        <w:tc>
          <w:tcPr>
            <w:tcW w:w="8173" w:type="dxa"/>
            <w:gridSpan w:val="3"/>
            <w:tcBorders>
              <w:right w:val="single" w:color="000000" w:sz="12" w:space="0"/>
            </w:tcBorders>
            <w:shd w:val="clear" w:color="auto" w:fill="C0C0C0"/>
            <w:vAlign w:val="top"/>
          </w:tcPr>
          <w:p>
            <w:pPr>
              <w:pStyle w:val="6"/>
              <w:spacing w:before="25" w:line="204" w:lineRule="auto"/>
              <w:ind w:left="3719"/>
              <w:rPr>
                <w:sz w:val="18"/>
                <w:szCs w:val="18"/>
              </w:rPr>
            </w:pPr>
            <w:r>
              <w:rPr>
                <w:spacing w:val="2"/>
                <w:sz w:val="18"/>
                <w:szCs w:val="18"/>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3" w:hRule="atLeast"/>
        </w:trPr>
        <w:tc>
          <w:tcPr>
            <w:tcW w:w="2714" w:type="dxa"/>
            <w:gridSpan w:val="3"/>
            <w:shd w:val="clear" w:color="auto" w:fill="C0C0C0"/>
            <w:vAlign w:val="top"/>
          </w:tcPr>
          <w:p>
            <w:pPr>
              <w:spacing w:line="308" w:lineRule="auto"/>
              <w:rPr>
                <w:rFonts w:ascii="Arial"/>
                <w:sz w:val="21"/>
              </w:rPr>
            </w:pPr>
          </w:p>
          <w:p>
            <w:pPr>
              <w:pStyle w:val="6"/>
              <w:spacing w:before="59" w:line="224" w:lineRule="auto"/>
              <w:ind w:left="434"/>
              <w:rPr>
                <w:sz w:val="18"/>
                <w:szCs w:val="18"/>
              </w:rPr>
            </w:pPr>
            <w:r>
              <w:rPr>
                <w:spacing w:val="4"/>
                <w:sz w:val="18"/>
                <w:szCs w:val="18"/>
              </w:rPr>
              <w:t>支出功能分类科目编码</w:t>
            </w:r>
          </w:p>
        </w:tc>
        <w:tc>
          <w:tcPr>
            <w:tcW w:w="3744" w:type="dxa"/>
            <w:shd w:val="clear" w:color="auto" w:fill="C0C0C0"/>
            <w:vAlign w:val="top"/>
          </w:tcPr>
          <w:p>
            <w:pPr>
              <w:spacing w:line="308" w:lineRule="auto"/>
              <w:rPr>
                <w:rFonts w:ascii="Arial"/>
                <w:sz w:val="21"/>
              </w:rPr>
            </w:pPr>
          </w:p>
          <w:p>
            <w:pPr>
              <w:pStyle w:val="6"/>
              <w:spacing w:before="59" w:line="224" w:lineRule="auto"/>
              <w:ind w:left="1503"/>
              <w:rPr>
                <w:sz w:val="18"/>
                <w:szCs w:val="18"/>
              </w:rPr>
            </w:pPr>
            <w:r>
              <w:rPr>
                <w:spacing w:val="2"/>
                <w:sz w:val="18"/>
                <w:szCs w:val="18"/>
              </w:rPr>
              <w:t>科目名称</w:t>
            </w:r>
          </w:p>
        </w:tc>
        <w:tc>
          <w:tcPr>
            <w:tcW w:w="1481" w:type="dxa"/>
            <w:shd w:val="clear" w:color="auto" w:fill="C0C0C0"/>
            <w:vAlign w:val="top"/>
          </w:tcPr>
          <w:p>
            <w:pPr>
              <w:spacing w:line="308" w:lineRule="auto"/>
              <w:rPr>
                <w:rFonts w:ascii="Arial"/>
                <w:sz w:val="21"/>
              </w:rPr>
            </w:pPr>
          </w:p>
          <w:p>
            <w:pPr>
              <w:pStyle w:val="6"/>
              <w:spacing w:before="59" w:line="226" w:lineRule="auto"/>
              <w:ind w:left="560"/>
              <w:rPr>
                <w:sz w:val="18"/>
                <w:szCs w:val="18"/>
              </w:rPr>
            </w:pPr>
            <w:r>
              <w:rPr>
                <w:sz w:val="18"/>
                <w:szCs w:val="18"/>
              </w:rPr>
              <w:t>合计</w:t>
            </w:r>
          </w:p>
        </w:tc>
        <w:tc>
          <w:tcPr>
            <w:tcW w:w="3302" w:type="dxa"/>
            <w:shd w:val="clear" w:color="auto" w:fill="C0C0C0"/>
            <w:vAlign w:val="top"/>
          </w:tcPr>
          <w:p>
            <w:pPr>
              <w:spacing w:line="308" w:lineRule="auto"/>
              <w:rPr>
                <w:rFonts w:ascii="Arial"/>
                <w:sz w:val="21"/>
              </w:rPr>
            </w:pPr>
          </w:p>
          <w:p>
            <w:pPr>
              <w:pStyle w:val="6"/>
              <w:spacing w:before="59" w:line="224" w:lineRule="auto"/>
              <w:ind w:left="1289"/>
              <w:rPr>
                <w:sz w:val="18"/>
                <w:szCs w:val="18"/>
              </w:rPr>
            </w:pPr>
            <w:r>
              <w:rPr>
                <w:spacing w:val="2"/>
                <w:sz w:val="18"/>
                <w:szCs w:val="18"/>
              </w:rPr>
              <w:t>基本支出</w:t>
            </w:r>
          </w:p>
        </w:tc>
        <w:tc>
          <w:tcPr>
            <w:tcW w:w="3390" w:type="dxa"/>
            <w:tcBorders>
              <w:right w:val="single" w:color="000000" w:sz="12" w:space="0"/>
            </w:tcBorders>
            <w:shd w:val="clear" w:color="auto" w:fill="C0C0C0"/>
            <w:vAlign w:val="top"/>
          </w:tcPr>
          <w:p>
            <w:pPr>
              <w:spacing w:line="309" w:lineRule="auto"/>
              <w:rPr>
                <w:rFonts w:ascii="Arial"/>
                <w:sz w:val="21"/>
              </w:rPr>
            </w:pPr>
          </w:p>
          <w:p>
            <w:pPr>
              <w:pStyle w:val="6"/>
              <w:spacing w:before="58" w:line="225" w:lineRule="auto"/>
              <w:ind w:left="1334"/>
              <w:rPr>
                <w:sz w:val="18"/>
                <w:szCs w:val="18"/>
              </w:rPr>
            </w:pPr>
            <w:r>
              <w:rPr>
                <w:spacing w:val="2"/>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7" w:hRule="atLeast"/>
        </w:trPr>
        <w:tc>
          <w:tcPr>
            <w:tcW w:w="1511" w:type="dxa"/>
            <w:vMerge w:val="restart"/>
            <w:tcBorders>
              <w:bottom w:val="nil"/>
            </w:tcBorders>
            <w:shd w:val="clear" w:color="auto" w:fill="C0C0C0"/>
            <w:vAlign w:val="top"/>
          </w:tcPr>
          <w:p>
            <w:pPr>
              <w:pStyle w:val="6"/>
              <w:spacing w:before="145" w:line="224" w:lineRule="auto"/>
              <w:ind w:left="662"/>
              <w:rPr>
                <w:sz w:val="18"/>
                <w:szCs w:val="18"/>
              </w:rPr>
            </w:pPr>
            <w:r>
              <w:rPr>
                <w:sz w:val="18"/>
                <w:szCs w:val="18"/>
              </w:rPr>
              <w:t>类</w:t>
            </w:r>
          </w:p>
        </w:tc>
        <w:tc>
          <w:tcPr>
            <w:tcW w:w="288" w:type="dxa"/>
            <w:vMerge w:val="restart"/>
            <w:tcBorders>
              <w:bottom w:val="nil"/>
            </w:tcBorders>
            <w:shd w:val="clear" w:color="auto" w:fill="C0C0C0"/>
            <w:vAlign w:val="top"/>
          </w:tcPr>
          <w:p>
            <w:pPr>
              <w:pStyle w:val="6"/>
              <w:spacing w:before="144" w:line="226" w:lineRule="auto"/>
              <w:ind w:left="49"/>
              <w:rPr>
                <w:sz w:val="18"/>
                <w:szCs w:val="18"/>
              </w:rPr>
            </w:pPr>
            <w:r>
              <w:rPr>
                <w:sz w:val="18"/>
                <w:szCs w:val="18"/>
              </w:rPr>
              <w:t>款</w:t>
            </w:r>
          </w:p>
        </w:tc>
        <w:tc>
          <w:tcPr>
            <w:tcW w:w="915" w:type="dxa"/>
            <w:vMerge w:val="restart"/>
            <w:tcBorders>
              <w:bottom w:val="nil"/>
            </w:tcBorders>
            <w:shd w:val="clear" w:color="auto" w:fill="C0C0C0"/>
            <w:vAlign w:val="top"/>
          </w:tcPr>
          <w:p>
            <w:pPr>
              <w:pStyle w:val="6"/>
              <w:spacing w:before="144" w:line="225" w:lineRule="auto"/>
              <w:ind w:left="366"/>
              <w:rPr>
                <w:sz w:val="18"/>
                <w:szCs w:val="18"/>
              </w:rPr>
            </w:pPr>
            <w:r>
              <w:rPr>
                <w:sz w:val="18"/>
                <w:szCs w:val="18"/>
              </w:rPr>
              <w:t>项</w:t>
            </w:r>
          </w:p>
        </w:tc>
        <w:tc>
          <w:tcPr>
            <w:tcW w:w="3744" w:type="dxa"/>
            <w:shd w:val="clear" w:color="auto" w:fill="C0C0C0"/>
            <w:vAlign w:val="top"/>
          </w:tcPr>
          <w:p>
            <w:pPr>
              <w:pStyle w:val="6"/>
              <w:spacing w:before="34" w:line="187" w:lineRule="auto"/>
              <w:ind w:left="1688"/>
              <w:rPr>
                <w:sz w:val="18"/>
                <w:szCs w:val="18"/>
              </w:rPr>
            </w:pPr>
            <w:r>
              <w:rPr>
                <w:spacing w:val="1"/>
                <w:sz w:val="18"/>
                <w:szCs w:val="18"/>
              </w:rPr>
              <w:t>栏次</w:t>
            </w:r>
          </w:p>
        </w:tc>
        <w:tc>
          <w:tcPr>
            <w:tcW w:w="1481" w:type="dxa"/>
            <w:shd w:val="clear" w:color="auto" w:fill="C0C0C0"/>
            <w:vAlign w:val="top"/>
          </w:tcPr>
          <w:p>
            <w:pPr>
              <w:pStyle w:val="6"/>
              <w:spacing w:before="61" w:line="159" w:lineRule="auto"/>
              <w:ind w:left="717"/>
              <w:rPr>
                <w:sz w:val="18"/>
                <w:szCs w:val="18"/>
              </w:rPr>
            </w:pPr>
            <w:r>
              <w:rPr>
                <w:sz w:val="18"/>
                <w:szCs w:val="18"/>
              </w:rPr>
              <w:t>1</w:t>
            </w:r>
          </w:p>
        </w:tc>
        <w:tc>
          <w:tcPr>
            <w:tcW w:w="3302" w:type="dxa"/>
            <w:shd w:val="clear" w:color="auto" w:fill="C0C0C0"/>
            <w:vAlign w:val="top"/>
          </w:tcPr>
          <w:p>
            <w:pPr>
              <w:pStyle w:val="6"/>
              <w:spacing w:before="62" w:line="158" w:lineRule="auto"/>
              <w:ind w:left="1620"/>
              <w:rPr>
                <w:sz w:val="18"/>
                <w:szCs w:val="18"/>
              </w:rPr>
            </w:pPr>
            <w:r>
              <w:rPr>
                <w:sz w:val="18"/>
                <w:szCs w:val="18"/>
              </w:rPr>
              <w:t>2</w:t>
            </w:r>
          </w:p>
        </w:tc>
        <w:tc>
          <w:tcPr>
            <w:tcW w:w="3390" w:type="dxa"/>
            <w:tcBorders>
              <w:right w:val="single" w:color="000000" w:sz="12" w:space="0"/>
            </w:tcBorders>
            <w:shd w:val="clear" w:color="auto" w:fill="C0C0C0"/>
            <w:vAlign w:val="top"/>
          </w:tcPr>
          <w:p>
            <w:pPr>
              <w:pStyle w:val="6"/>
              <w:spacing w:before="62" w:line="158" w:lineRule="auto"/>
              <w:ind w:left="1664"/>
              <w:rPr>
                <w:sz w:val="18"/>
                <w:szCs w:val="18"/>
              </w:rPr>
            </w:pPr>
            <w:r>
              <w:rPr>
                <w:sz w:val="18"/>
                <w:szCs w:val="1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1511" w:type="dxa"/>
            <w:vMerge w:val="continue"/>
            <w:tcBorders>
              <w:top w:val="nil"/>
            </w:tcBorders>
            <w:vAlign w:val="top"/>
          </w:tcPr>
          <w:p>
            <w:pPr>
              <w:rPr>
                <w:rFonts w:ascii="Arial"/>
                <w:sz w:val="21"/>
              </w:rPr>
            </w:pPr>
          </w:p>
        </w:tc>
        <w:tc>
          <w:tcPr>
            <w:tcW w:w="288" w:type="dxa"/>
            <w:vMerge w:val="continue"/>
            <w:tcBorders>
              <w:top w:val="nil"/>
            </w:tcBorders>
            <w:vAlign w:val="top"/>
          </w:tcPr>
          <w:p>
            <w:pPr>
              <w:rPr>
                <w:rFonts w:ascii="Arial"/>
                <w:sz w:val="21"/>
              </w:rPr>
            </w:pPr>
          </w:p>
        </w:tc>
        <w:tc>
          <w:tcPr>
            <w:tcW w:w="915" w:type="dxa"/>
            <w:vMerge w:val="continue"/>
            <w:tcBorders>
              <w:top w:val="nil"/>
            </w:tcBorders>
            <w:vAlign w:val="top"/>
          </w:tcPr>
          <w:p>
            <w:pPr>
              <w:rPr>
                <w:rFonts w:ascii="Arial"/>
                <w:sz w:val="21"/>
              </w:rPr>
            </w:pPr>
          </w:p>
        </w:tc>
        <w:tc>
          <w:tcPr>
            <w:tcW w:w="3744" w:type="dxa"/>
            <w:shd w:val="clear" w:color="auto" w:fill="C0C0C0"/>
            <w:vAlign w:val="top"/>
          </w:tcPr>
          <w:p>
            <w:pPr>
              <w:pStyle w:val="6"/>
              <w:spacing w:before="34" w:line="186" w:lineRule="auto"/>
              <w:ind w:left="1688"/>
              <w:rPr>
                <w:sz w:val="18"/>
                <w:szCs w:val="18"/>
              </w:rPr>
            </w:pPr>
            <w:r>
              <w:rPr>
                <w:sz w:val="18"/>
                <w:szCs w:val="18"/>
              </w:rPr>
              <w:t>合计</w:t>
            </w:r>
          </w:p>
        </w:tc>
        <w:tc>
          <w:tcPr>
            <w:tcW w:w="1481" w:type="dxa"/>
            <w:vAlign w:val="top"/>
          </w:tcPr>
          <w:p>
            <w:pPr>
              <w:pStyle w:val="6"/>
              <w:spacing w:before="62" w:line="157" w:lineRule="auto"/>
              <w:ind w:left="892"/>
              <w:rPr>
                <w:sz w:val="18"/>
                <w:szCs w:val="18"/>
              </w:rPr>
            </w:pPr>
            <w:r>
              <w:rPr>
                <w:spacing w:val="1"/>
                <w:sz w:val="18"/>
                <w:szCs w:val="18"/>
              </w:rPr>
              <w:t>538.96</w:t>
            </w:r>
          </w:p>
        </w:tc>
        <w:tc>
          <w:tcPr>
            <w:tcW w:w="3302" w:type="dxa"/>
            <w:vAlign w:val="top"/>
          </w:tcPr>
          <w:p>
            <w:pPr>
              <w:pStyle w:val="6"/>
              <w:spacing w:before="62" w:line="157" w:lineRule="auto"/>
              <w:ind w:right="18"/>
              <w:jc w:val="right"/>
              <w:rPr>
                <w:sz w:val="18"/>
                <w:szCs w:val="18"/>
              </w:rPr>
            </w:pPr>
            <w:r>
              <w:rPr>
                <w:spacing w:val="1"/>
                <w:sz w:val="18"/>
                <w:szCs w:val="18"/>
              </w:rPr>
              <w:t>232.90</w:t>
            </w:r>
          </w:p>
        </w:tc>
        <w:tc>
          <w:tcPr>
            <w:tcW w:w="3390" w:type="dxa"/>
            <w:tcBorders>
              <w:right w:val="single" w:color="000000" w:sz="12" w:space="0"/>
            </w:tcBorders>
            <w:vAlign w:val="top"/>
          </w:tcPr>
          <w:p>
            <w:pPr>
              <w:pStyle w:val="6"/>
              <w:spacing w:before="62" w:line="157" w:lineRule="auto"/>
              <w:ind w:right="21"/>
              <w:jc w:val="right"/>
              <w:rPr>
                <w:sz w:val="18"/>
                <w:szCs w:val="18"/>
              </w:rPr>
            </w:pPr>
            <w:r>
              <w:rPr>
                <w:spacing w:val="1"/>
                <w:sz w:val="18"/>
                <w:szCs w:val="18"/>
              </w:rPr>
              <w:t>306.05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55" w:line="165" w:lineRule="auto"/>
              <w:ind w:left="35"/>
              <w:rPr>
                <w:sz w:val="18"/>
                <w:szCs w:val="18"/>
              </w:rPr>
            </w:pPr>
            <w:r>
              <w:rPr>
                <w:sz w:val="18"/>
                <w:szCs w:val="18"/>
              </w:rPr>
              <w:t>208</w:t>
            </w:r>
          </w:p>
        </w:tc>
        <w:tc>
          <w:tcPr>
            <w:tcW w:w="3744" w:type="dxa"/>
            <w:vAlign w:val="top"/>
          </w:tcPr>
          <w:p>
            <w:pPr>
              <w:pStyle w:val="6"/>
              <w:spacing w:before="33" w:line="187" w:lineRule="auto"/>
              <w:ind w:left="30"/>
              <w:rPr>
                <w:sz w:val="18"/>
                <w:szCs w:val="18"/>
              </w:rPr>
            </w:pPr>
            <w:r>
              <w:rPr>
                <w:spacing w:val="3"/>
                <w:sz w:val="18"/>
                <w:szCs w:val="18"/>
              </w:rPr>
              <w:t>社会保障和就业支出</w:t>
            </w:r>
          </w:p>
        </w:tc>
        <w:tc>
          <w:tcPr>
            <w:tcW w:w="1481" w:type="dxa"/>
            <w:vAlign w:val="top"/>
          </w:tcPr>
          <w:p>
            <w:pPr>
              <w:pStyle w:val="6"/>
              <w:spacing w:before="64" w:line="151" w:lineRule="exact"/>
              <w:ind w:left="984"/>
              <w:rPr>
                <w:sz w:val="18"/>
                <w:szCs w:val="18"/>
              </w:rPr>
            </w:pPr>
            <w:r>
              <w:rPr>
                <w:spacing w:val="1"/>
                <w:position w:val="-2"/>
                <w:sz w:val="18"/>
                <w:szCs w:val="18"/>
              </w:rPr>
              <w:t>20.32</w:t>
            </w:r>
          </w:p>
        </w:tc>
        <w:tc>
          <w:tcPr>
            <w:tcW w:w="3302" w:type="dxa"/>
            <w:vAlign w:val="top"/>
          </w:tcPr>
          <w:p>
            <w:pPr>
              <w:pStyle w:val="6"/>
              <w:spacing w:before="64" w:line="151" w:lineRule="exact"/>
              <w:ind w:right="18"/>
              <w:jc w:val="right"/>
              <w:rPr>
                <w:sz w:val="18"/>
                <w:szCs w:val="18"/>
              </w:rPr>
            </w:pPr>
            <w:r>
              <w:rPr>
                <w:spacing w:val="1"/>
                <w:position w:val="-2"/>
                <w:sz w:val="18"/>
                <w:szCs w:val="18"/>
              </w:rPr>
              <w:t>20.32</w:t>
            </w:r>
          </w:p>
        </w:tc>
        <w:tc>
          <w:tcPr>
            <w:tcW w:w="3390" w:type="dxa"/>
            <w:tcBorders>
              <w:right w:val="single" w:color="000000" w:sz="12" w:space="0"/>
            </w:tcBorders>
            <w:vAlign w:val="top"/>
          </w:tcPr>
          <w:p>
            <w:pPr>
              <w:pStyle w:val="6"/>
              <w:spacing w:before="64" w:line="151"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56" w:line="164" w:lineRule="auto"/>
              <w:ind w:left="35"/>
              <w:rPr>
                <w:sz w:val="18"/>
                <w:szCs w:val="18"/>
              </w:rPr>
            </w:pPr>
            <w:r>
              <w:rPr>
                <w:spacing w:val="1"/>
                <w:sz w:val="18"/>
                <w:szCs w:val="18"/>
              </w:rPr>
              <w:t>20805</w:t>
            </w:r>
          </w:p>
        </w:tc>
        <w:tc>
          <w:tcPr>
            <w:tcW w:w="3744" w:type="dxa"/>
            <w:vAlign w:val="top"/>
          </w:tcPr>
          <w:p>
            <w:pPr>
              <w:pStyle w:val="6"/>
              <w:spacing w:before="34" w:line="186" w:lineRule="auto"/>
              <w:ind w:left="31"/>
              <w:rPr>
                <w:sz w:val="18"/>
                <w:szCs w:val="18"/>
              </w:rPr>
            </w:pPr>
            <w:r>
              <w:rPr>
                <w:spacing w:val="3"/>
                <w:sz w:val="18"/>
                <w:szCs w:val="18"/>
              </w:rPr>
              <w:t>行政事业单位养老支出</w:t>
            </w:r>
          </w:p>
        </w:tc>
        <w:tc>
          <w:tcPr>
            <w:tcW w:w="1481" w:type="dxa"/>
            <w:vAlign w:val="top"/>
          </w:tcPr>
          <w:p>
            <w:pPr>
              <w:pStyle w:val="6"/>
              <w:spacing w:before="66" w:line="149" w:lineRule="exact"/>
              <w:ind w:left="984"/>
              <w:rPr>
                <w:sz w:val="18"/>
                <w:szCs w:val="18"/>
              </w:rPr>
            </w:pPr>
            <w:r>
              <w:rPr>
                <w:spacing w:val="1"/>
                <w:position w:val="-2"/>
                <w:sz w:val="18"/>
                <w:szCs w:val="18"/>
              </w:rPr>
              <w:t>20.32</w:t>
            </w:r>
          </w:p>
        </w:tc>
        <w:tc>
          <w:tcPr>
            <w:tcW w:w="3302" w:type="dxa"/>
            <w:vAlign w:val="top"/>
          </w:tcPr>
          <w:p>
            <w:pPr>
              <w:pStyle w:val="6"/>
              <w:spacing w:before="66" w:line="149" w:lineRule="exact"/>
              <w:ind w:right="18"/>
              <w:jc w:val="right"/>
              <w:rPr>
                <w:sz w:val="18"/>
                <w:szCs w:val="18"/>
              </w:rPr>
            </w:pPr>
            <w:r>
              <w:rPr>
                <w:spacing w:val="1"/>
                <w:position w:val="-2"/>
                <w:sz w:val="18"/>
                <w:szCs w:val="18"/>
              </w:rPr>
              <w:t>20.32</w:t>
            </w:r>
          </w:p>
        </w:tc>
        <w:tc>
          <w:tcPr>
            <w:tcW w:w="3390" w:type="dxa"/>
            <w:tcBorders>
              <w:right w:val="single" w:color="000000" w:sz="12" w:space="0"/>
            </w:tcBorders>
            <w:vAlign w:val="top"/>
          </w:tcPr>
          <w:p>
            <w:pPr>
              <w:pStyle w:val="6"/>
              <w:spacing w:before="66" w:line="149"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58" w:line="162" w:lineRule="auto"/>
              <w:ind w:left="35"/>
              <w:rPr>
                <w:sz w:val="18"/>
                <w:szCs w:val="18"/>
              </w:rPr>
            </w:pPr>
            <w:r>
              <w:rPr>
                <w:spacing w:val="2"/>
                <w:sz w:val="18"/>
                <w:szCs w:val="18"/>
              </w:rPr>
              <w:t>2080502</w:t>
            </w:r>
          </w:p>
        </w:tc>
        <w:tc>
          <w:tcPr>
            <w:tcW w:w="3744" w:type="dxa"/>
            <w:vAlign w:val="top"/>
          </w:tcPr>
          <w:p>
            <w:pPr>
              <w:pStyle w:val="6"/>
              <w:spacing w:before="36" w:line="184" w:lineRule="auto"/>
              <w:ind w:left="215"/>
              <w:rPr>
                <w:sz w:val="18"/>
                <w:szCs w:val="18"/>
              </w:rPr>
            </w:pPr>
            <w:r>
              <w:rPr>
                <w:spacing w:val="3"/>
                <w:sz w:val="18"/>
                <w:szCs w:val="18"/>
              </w:rPr>
              <w:t>事业单位离退休</w:t>
            </w:r>
          </w:p>
        </w:tc>
        <w:tc>
          <w:tcPr>
            <w:tcW w:w="1481" w:type="dxa"/>
            <w:vAlign w:val="top"/>
          </w:tcPr>
          <w:p>
            <w:pPr>
              <w:pStyle w:val="6"/>
              <w:spacing w:before="66" w:line="149" w:lineRule="exact"/>
              <w:ind w:right="22"/>
              <w:jc w:val="right"/>
              <w:rPr>
                <w:sz w:val="18"/>
                <w:szCs w:val="18"/>
              </w:rPr>
            </w:pPr>
            <w:r>
              <w:rPr>
                <w:spacing w:val="-2"/>
                <w:position w:val="-2"/>
                <w:sz w:val="18"/>
                <w:szCs w:val="18"/>
              </w:rPr>
              <w:t>1.64</w:t>
            </w:r>
          </w:p>
        </w:tc>
        <w:tc>
          <w:tcPr>
            <w:tcW w:w="3302" w:type="dxa"/>
            <w:vAlign w:val="top"/>
          </w:tcPr>
          <w:p>
            <w:pPr>
              <w:pStyle w:val="6"/>
              <w:spacing w:before="66" w:line="149" w:lineRule="exact"/>
              <w:ind w:right="16"/>
              <w:jc w:val="right"/>
              <w:rPr>
                <w:sz w:val="18"/>
                <w:szCs w:val="18"/>
              </w:rPr>
            </w:pPr>
            <w:r>
              <w:rPr>
                <w:spacing w:val="-2"/>
                <w:position w:val="-2"/>
                <w:sz w:val="18"/>
                <w:szCs w:val="18"/>
              </w:rPr>
              <w:t>1.64</w:t>
            </w:r>
          </w:p>
        </w:tc>
        <w:tc>
          <w:tcPr>
            <w:tcW w:w="3390" w:type="dxa"/>
            <w:tcBorders>
              <w:right w:val="single" w:color="000000" w:sz="12" w:space="0"/>
            </w:tcBorders>
            <w:vAlign w:val="top"/>
          </w:tcPr>
          <w:p>
            <w:pPr>
              <w:pStyle w:val="6"/>
              <w:spacing w:before="67" w:line="148"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59" w:line="161" w:lineRule="auto"/>
              <w:ind w:left="35"/>
              <w:rPr>
                <w:sz w:val="18"/>
                <w:szCs w:val="18"/>
              </w:rPr>
            </w:pPr>
            <w:r>
              <w:rPr>
                <w:spacing w:val="2"/>
                <w:sz w:val="18"/>
                <w:szCs w:val="18"/>
              </w:rPr>
              <w:t>2080505</w:t>
            </w:r>
          </w:p>
        </w:tc>
        <w:tc>
          <w:tcPr>
            <w:tcW w:w="3744" w:type="dxa"/>
            <w:vAlign w:val="top"/>
          </w:tcPr>
          <w:p>
            <w:pPr>
              <w:pStyle w:val="6"/>
              <w:spacing w:before="37" w:line="183" w:lineRule="auto"/>
              <w:ind w:left="214"/>
              <w:rPr>
                <w:sz w:val="18"/>
                <w:szCs w:val="18"/>
              </w:rPr>
            </w:pPr>
            <w:r>
              <w:rPr>
                <w:spacing w:val="4"/>
                <w:sz w:val="18"/>
                <w:szCs w:val="18"/>
              </w:rPr>
              <w:t>机关事业单位基本养老保险缴费支出</w:t>
            </w:r>
          </w:p>
        </w:tc>
        <w:tc>
          <w:tcPr>
            <w:tcW w:w="1481" w:type="dxa"/>
            <w:vAlign w:val="top"/>
          </w:tcPr>
          <w:p>
            <w:pPr>
              <w:pStyle w:val="6"/>
              <w:spacing w:before="68" w:line="147" w:lineRule="exact"/>
              <w:ind w:left="996"/>
              <w:rPr>
                <w:sz w:val="18"/>
                <w:szCs w:val="18"/>
              </w:rPr>
            </w:pPr>
            <w:r>
              <w:rPr>
                <w:spacing w:val="-1"/>
                <w:position w:val="-2"/>
                <w:sz w:val="18"/>
                <w:szCs w:val="18"/>
              </w:rPr>
              <w:t>18.68</w:t>
            </w:r>
          </w:p>
        </w:tc>
        <w:tc>
          <w:tcPr>
            <w:tcW w:w="3302" w:type="dxa"/>
            <w:vAlign w:val="top"/>
          </w:tcPr>
          <w:p>
            <w:pPr>
              <w:pStyle w:val="6"/>
              <w:spacing w:before="68" w:line="147" w:lineRule="exact"/>
              <w:ind w:right="17"/>
              <w:jc w:val="right"/>
              <w:rPr>
                <w:sz w:val="18"/>
                <w:szCs w:val="18"/>
              </w:rPr>
            </w:pPr>
            <w:r>
              <w:rPr>
                <w:spacing w:val="-1"/>
                <w:position w:val="-2"/>
                <w:sz w:val="18"/>
                <w:szCs w:val="18"/>
              </w:rPr>
              <w:t>18.68</w:t>
            </w:r>
          </w:p>
        </w:tc>
        <w:tc>
          <w:tcPr>
            <w:tcW w:w="3390" w:type="dxa"/>
            <w:tcBorders>
              <w:right w:val="single" w:color="000000" w:sz="12" w:space="0"/>
            </w:tcBorders>
            <w:vAlign w:val="top"/>
          </w:tcPr>
          <w:p>
            <w:pPr>
              <w:pStyle w:val="6"/>
              <w:spacing w:before="68" w:line="147"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59" w:line="160" w:lineRule="auto"/>
              <w:ind w:left="35"/>
              <w:rPr>
                <w:sz w:val="18"/>
                <w:szCs w:val="18"/>
              </w:rPr>
            </w:pPr>
            <w:r>
              <w:rPr>
                <w:sz w:val="18"/>
                <w:szCs w:val="18"/>
              </w:rPr>
              <w:t>210</w:t>
            </w:r>
          </w:p>
        </w:tc>
        <w:tc>
          <w:tcPr>
            <w:tcW w:w="3744" w:type="dxa"/>
            <w:vAlign w:val="top"/>
          </w:tcPr>
          <w:p>
            <w:pPr>
              <w:pStyle w:val="6"/>
              <w:spacing w:before="39" w:line="181" w:lineRule="auto"/>
              <w:ind w:left="30"/>
              <w:rPr>
                <w:sz w:val="18"/>
                <w:szCs w:val="18"/>
              </w:rPr>
            </w:pPr>
            <w:r>
              <w:rPr>
                <w:spacing w:val="3"/>
                <w:sz w:val="18"/>
                <w:szCs w:val="18"/>
              </w:rPr>
              <w:t>卫生健康支出</w:t>
            </w:r>
          </w:p>
        </w:tc>
        <w:tc>
          <w:tcPr>
            <w:tcW w:w="1481" w:type="dxa"/>
            <w:vAlign w:val="top"/>
          </w:tcPr>
          <w:p>
            <w:pPr>
              <w:pStyle w:val="6"/>
              <w:spacing w:before="69" w:line="146" w:lineRule="exact"/>
              <w:ind w:left="996"/>
              <w:rPr>
                <w:sz w:val="18"/>
                <w:szCs w:val="18"/>
              </w:rPr>
            </w:pPr>
            <w:r>
              <w:rPr>
                <w:spacing w:val="-1"/>
                <w:position w:val="-2"/>
                <w:sz w:val="18"/>
                <w:szCs w:val="18"/>
              </w:rPr>
              <w:t>10.18</w:t>
            </w:r>
          </w:p>
        </w:tc>
        <w:tc>
          <w:tcPr>
            <w:tcW w:w="3302" w:type="dxa"/>
            <w:vAlign w:val="top"/>
          </w:tcPr>
          <w:p>
            <w:pPr>
              <w:pStyle w:val="6"/>
              <w:spacing w:before="69" w:line="146" w:lineRule="exact"/>
              <w:ind w:right="17"/>
              <w:jc w:val="right"/>
              <w:rPr>
                <w:sz w:val="18"/>
                <w:szCs w:val="18"/>
              </w:rPr>
            </w:pPr>
            <w:r>
              <w:rPr>
                <w:spacing w:val="-1"/>
                <w:position w:val="-2"/>
                <w:sz w:val="18"/>
                <w:szCs w:val="18"/>
              </w:rPr>
              <w:t>10.18</w:t>
            </w:r>
          </w:p>
        </w:tc>
        <w:tc>
          <w:tcPr>
            <w:tcW w:w="3390" w:type="dxa"/>
            <w:tcBorders>
              <w:right w:val="single" w:color="000000" w:sz="12" w:space="0"/>
            </w:tcBorders>
            <w:vAlign w:val="top"/>
          </w:tcPr>
          <w:p>
            <w:pPr>
              <w:pStyle w:val="6"/>
              <w:spacing w:before="70" w:line="145"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0" w:line="159" w:lineRule="auto"/>
              <w:ind w:left="35"/>
              <w:rPr>
                <w:sz w:val="18"/>
                <w:szCs w:val="18"/>
              </w:rPr>
            </w:pPr>
            <w:r>
              <w:rPr>
                <w:spacing w:val="1"/>
                <w:sz w:val="18"/>
                <w:szCs w:val="18"/>
              </w:rPr>
              <w:t>21004</w:t>
            </w:r>
          </w:p>
        </w:tc>
        <w:tc>
          <w:tcPr>
            <w:tcW w:w="3744" w:type="dxa"/>
            <w:vAlign w:val="top"/>
          </w:tcPr>
          <w:p>
            <w:pPr>
              <w:pStyle w:val="6"/>
              <w:spacing w:before="40" w:line="180" w:lineRule="auto"/>
              <w:ind w:left="34"/>
              <w:rPr>
                <w:sz w:val="18"/>
                <w:szCs w:val="18"/>
              </w:rPr>
            </w:pPr>
            <w:r>
              <w:rPr>
                <w:spacing w:val="1"/>
                <w:sz w:val="18"/>
                <w:szCs w:val="18"/>
              </w:rPr>
              <w:t>公共卫生</w:t>
            </w:r>
          </w:p>
        </w:tc>
        <w:tc>
          <w:tcPr>
            <w:tcW w:w="1481" w:type="dxa"/>
            <w:vAlign w:val="top"/>
          </w:tcPr>
          <w:p>
            <w:pPr>
              <w:pStyle w:val="6"/>
              <w:spacing w:before="70" w:line="145" w:lineRule="exact"/>
              <w:ind w:left="1089"/>
              <w:rPr>
                <w:sz w:val="18"/>
                <w:szCs w:val="18"/>
              </w:rPr>
            </w:pPr>
            <w:r>
              <w:rPr>
                <w:spacing w:val="-2"/>
                <w:position w:val="-2"/>
                <w:sz w:val="18"/>
                <w:szCs w:val="18"/>
              </w:rPr>
              <w:t>1.22</w:t>
            </w:r>
          </w:p>
        </w:tc>
        <w:tc>
          <w:tcPr>
            <w:tcW w:w="3302" w:type="dxa"/>
            <w:vAlign w:val="top"/>
          </w:tcPr>
          <w:p>
            <w:pPr>
              <w:pStyle w:val="6"/>
              <w:spacing w:before="70" w:line="145" w:lineRule="exact"/>
              <w:ind w:right="16"/>
              <w:jc w:val="right"/>
              <w:rPr>
                <w:sz w:val="18"/>
                <w:szCs w:val="18"/>
              </w:rPr>
            </w:pPr>
            <w:r>
              <w:rPr>
                <w:spacing w:val="-2"/>
                <w:position w:val="-2"/>
                <w:sz w:val="18"/>
                <w:szCs w:val="18"/>
              </w:rPr>
              <w:t>1.22</w:t>
            </w:r>
          </w:p>
        </w:tc>
        <w:tc>
          <w:tcPr>
            <w:tcW w:w="3390" w:type="dxa"/>
            <w:tcBorders>
              <w:right w:val="single" w:color="000000" w:sz="12" w:space="0"/>
            </w:tcBorders>
            <w:vAlign w:val="top"/>
          </w:tcPr>
          <w:p>
            <w:pPr>
              <w:pStyle w:val="6"/>
              <w:spacing w:before="71" w:line="144"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2" w:line="157" w:lineRule="auto"/>
              <w:ind w:left="35"/>
              <w:rPr>
                <w:sz w:val="18"/>
                <w:szCs w:val="18"/>
              </w:rPr>
            </w:pPr>
            <w:r>
              <w:rPr>
                <w:spacing w:val="2"/>
                <w:sz w:val="18"/>
                <w:szCs w:val="18"/>
              </w:rPr>
              <w:t>2100410</w:t>
            </w:r>
          </w:p>
        </w:tc>
        <w:tc>
          <w:tcPr>
            <w:tcW w:w="3744" w:type="dxa"/>
            <w:vAlign w:val="top"/>
          </w:tcPr>
          <w:p>
            <w:pPr>
              <w:pStyle w:val="6"/>
              <w:spacing w:before="42" w:line="178" w:lineRule="auto"/>
              <w:ind w:left="222"/>
              <w:rPr>
                <w:sz w:val="18"/>
                <w:szCs w:val="18"/>
              </w:rPr>
            </w:pPr>
            <w:r>
              <w:rPr>
                <w:spacing w:val="3"/>
                <w:sz w:val="18"/>
                <w:szCs w:val="18"/>
              </w:rPr>
              <w:t>突发公共卫生事件应急处理</w:t>
            </w:r>
          </w:p>
        </w:tc>
        <w:tc>
          <w:tcPr>
            <w:tcW w:w="1481" w:type="dxa"/>
            <w:vAlign w:val="top"/>
          </w:tcPr>
          <w:p>
            <w:pPr>
              <w:pStyle w:val="6"/>
              <w:spacing w:before="72" w:line="143" w:lineRule="exact"/>
              <w:ind w:left="1089"/>
              <w:rPr>
                <w:sz w:val="18"/>
                <w:szCs w:val="18"/>
              </w:rPr>
            </w:pPr>
            <w:r>
              <w:rPr>
                <w:spacing w:val="-2"/>
                <w:position w:val="-2"/>
                <w:sz w:val="18"/>
                <w:szCs w:val="18"/>
              </w:rPr>
              <w:t>1.22</w:t>
            </w:r>
          </w:p>
        </w:tc>
        <w:tc>
          <w:tcPr>
            <w:tcW w:w="3302" w:type="dxa"/>
            <w:vAlign w:val="top"/>
          </w:tcPr>
          <w:p>
            <w:pPr>
              <w:pStyle w:val="6"/>
              <w:spacing w:before="72" w:line="143" w:lineRule="exact"/>
              <w:ind w:right="16"/>
              <w:jc w:val="right"/>
              <w:rPr>
                <w:sz w:val="18"/>
                <w:szCs w:val="18"/>
              </w:rPr>
            </w:pPr>
            <w:r>
              <w:rPr>
                <w:spacing w:val="-2"/>
                <w:position w:val="-2"/>
                <w:sz w:val="18"/>
                <w:szCs w:val="18"/>
              </w:rPr>
              <w:t>1.22</w:t>
            </w:r>
          </w:p>
        </w:tc>
        <w:tc>
          <w:tcPr>
            <w:tcW w:w="3390" w:type="dxa"/>
            <w:tcBorders>
              <w:right w:val="single" w:color="000000" w:sz="12" w:space="0"/>
            </w:tcBorders>
            <w:vAlign w:val="top"/>
          </w:tcPr>
          <w:p>
            <w:pPr>
              <w:pStyle w:val="6"/>
              <w:spacing w:before="73" w:line="142"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4" w:line="151" w:lineRule="exact"/>
              <w:ind w:left="35"/>
              <w:rPr>
                <w:sz w:val="18"/>
                <w:szCs w:val="18"/>
              </w:rPr>
            </w:pPr>
            <w:r>
              <w:rPr>
                <w:spacing w:val="1"/>
                <w:position w:val="-2"/>
                <w:sz w:val="18"/>
                <w:szCs w:val="18"/>
              </w:rPr>
              <w:t>21011</w:t>
            </w:r>
          </w:p>
        </w:tc>
        <w:tc>
          <w:tcPr>
            <w:tcW w:w="3744" w:type="dxa"/>
            <w:vAlign w:val="top"/>
          </w:tcPr>
          <w:p>
            <w:pPr>
              <w:pStyle w:val="6"/>
              <w:spacing w:before="43" w:line="177" w:lineRule="auto"/>
              <w:ind w:left="31"/>
              <w:rPr>
                <w:sz w:val="18"/>
                <w:szCs w:val="18"/>
              </w:rPr>
            </w:pPr>
            <w:r>
              <w:rPr>
                <w:spacing w:val="3"/>
                <w:sz w:val="18"/>
                <w:szCs w:val="18"/>
              </w:rPr>
              <w:t>行政事业单位医疗</w:t>
            </w:r>
          </w:p>
        </w:tc>
        <w:tc>
          <w:tcPr>
            <w:tcW w:w="1481" w:type="dxa"/>
            <w:vAlign w:val="top"/>
          </w:tcPr>
          <w:p>
            <w:pPr>
              <w:pStyle w:val="6"/>
              <w:spacing w:before="74" w:line="141" w:lineRule="exact"/>
              <w:ind w:left="1076"/>
              <w:rPr>
                <w:sz w:val="18"/>
                <w:szCs w:val="18"/>
              </w:rPr>
            </w:pPr>
            <w:r>
              <w:rPr>
                <w:spacing w:val="1"/>
                <w:position w:val="-2"/>
                <w:sz w:val="18"/>
                <w:szCs w:val="18"/>
              </w:rPr>
              <w:t>8.96</w:t>
            </w:r>
          </w:p>
        </w:tc>
        <w:tc>
          <w:tcPr>
            <w:tcW w:w="3302" w:type="dxa"/>
            <w:vAlign w:val="top"/>
          </w:tcPr>
          <w:p>
            <w:pPr>
              <w:pStyle w:val="6"/>
              <w:spacing w:before="74" w:line="141" w:lineRule="exact"/>
              <w:ind w:right="18"/>
              <w:jc w:val="right"/>
              <w:rPr>
                <w:sz w:val="18"/>
                <w:szCs w:val="18"/>
              </w:rPr>
            </w:pPr>
            <w:r>
              <w:rPr>
                <w:spacing w:val="1"/>
                <w:position w:val="-2"/>
                <w:sz w:val="18"/>
                <w:szCs w:val="18"/>
              </w:rPr>
              <w:t>8.96</w:t>
            </w:r>
          </w:p>
        </w:tc>
        <w:tc>
          <w:tcPr>
            <w:tcW w:w="3390" w:type="dxa"/>
            <w:tcBorders>
              <w:right w:val="single" w:color="000000" w:sz="12" w:space="0"/>
            </w:tcBorders>
            <w:vAlign w:val="top"/>
          </w:tcPr>
          <w:p>
            <w:pPr>
              <w:pStyle w:val="6"/>
              <w:spacing w:before="74" w:line="141" w:lineRule="exact"/>
              <w:ind w:right="21"/>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5" w:line="150" w:lineRule="exact"/>
              <w:ind w:left="35"/>
              <w:rPr>
                <w:sz w:val="18"/>
                <w:szCs w:val="18"/>
              </w:rPr>
            </w:pPr>
            <w:r>
              <w:rPr>
                <w:spacing w:val="2"/>
                <w:position w:val="-2"/>
                <w:sz w:val="18"/>
                <w:szCs w:val="18"/>
              </w:rPr>
              <w:t>2101102</w:t>
            </w:r>
          </w:p>
        </w:tc>
        <w:tc>
          <w:tcPr>
            <w:tcW w:w="3744" w:type="dxa"/>
            <w:vAlign w:val="top"/>
          </w:tcPr>
          <w:p>
            <w:pPr>
              <w:pStyle w:val="6"/>
              <w:spacing w:before="44" w:line="176" w:lineRule="auto"/>
              <w:ind w:left="215"/>
              <w:rPr>
                <w:sz w:val="18"/>
                <w:szCs w:val="18"/>
              </w:rPr>
            </w:pPr>
            <w:r>
              <w:rPr>
                <w:spacing w:val="3"/>
                <w:sz w:val="18"/>
                <w:szCs w:val="18"/>
              </w:rPr>
              <w:t>事业单位医疗</w:t>
            </w:r>
          </w:p>
        </w:tc>
        <w:tc>
          <w:tcPr>
            <w:tcW w:w="1481" w:type="dxa"/>
            <w:vAlign w:val="top"/>
          </w:tcPr>
          <w:p>
            <w:pPr>
              <w:pStyle w:val="6"/>
              <w:spacing w:before="75" w:line="140" w:lineRule="exact"/>
              <w:ind w:left="1076"/>
              <w:rPr>
                <w:sz w:val="18"/>
                <w:szCs w:val="18"/>
              </w:rPr>
            </w:pPr>
            <w:r>
              <w:rPr>
                <w:spacing w:val="1"/>
                <w:position w:val="-2"/>
                <w:sz w:val="18"/>
                <w:szCs w:val="18"/>
              </w:rPr>
              <w:t>8.96</w:t>
            </w:r>
          </w:p>
        </w:tc>
        <w:tc>
          <w:tcPr>
            <w:tcW w:w="3302" w:type="dxa"/>
            <w:vAlign w:val="top"/>
          </w:tcPr>
          <w:p>
            <w:pPr>
              <w:pStyle w:val="6"/>
              <w:spacing w:before="75" w:line="140" w:lineRule="exact"/>
              <w:ind w:right="18"/>
              <w:jc w:val="right"/>
              <w:rPr>
                <w:sz w:val="18"/>
                <w:szCs w:val="18"/>
              </w:rPr>
            </w:pPr>
            <w:r>
              <w:rPr>
                <w:spacing w:val="1"/>
                <w:position w:val="-2"/>
                <w:sz w:val="18"/>
                <w:szCs w:val="18"/>
              </w:rPr>
              <w:t>8.96</w:t>
            </w:r>
          </w:p>
        </w:tc>
        <w:tc>
          <w:tcPr>
            <w:tcW w:w="3390" w:type="dxa"/>
            <w:tcBorders>
              <w:right w:val="single" w:color="000000" w:sz="12" w:space="0"/>
            </w:tcBorders>
            <w:vAlign w:val="top"/>
          </w:tcPr>
          <w:p>
            <w:pPr>
              <w:pStyle w:val="6"/>
              <w:spacing w:before="75" w:line="140" w:lineRule="exact"/>
              <w:ind w:left="298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7" w:line="148" w:lineRule="exact"/>
              <w:ind w:left="35"/>
              <w:rPr>
                <w:sz w:val="18"/>
                <w:szCs w:val="18"/>
              </w:rPr>
            </w:pPr>
            <w:r>
              <w:rPr>
                <w:position w:val="-2"/>
                <w:sz w:val="18"/>
                <w:szCs w:val="18"/>
              </w:rPr>
              <w:t>212</w:t>
            </w:r>
          </w:p>
        </w:tc>
        <w:tc>
          <w:tcPr>
            <w:tcW w:w="3744" w:type="dxa"/>
            <w:vAlign w:val="top"/>
          </w:tcPr>
          <w:p>
            <w:pPr>
              <w:pStyle w:val="6"/>
              <w:spacing w:before="46" w:line="174" w:lineRule="auto"/>
              <w:ind w:left="29"/>
              <w:rPr>
                <w:sz w:val="18"/>
                <w:szCs w:val="18"/>
              </w:rPr>
            </w:pPr>
            <w:r>
              <w:rPr>
                <w:spacing w:val="3"/>
                <w:sz w:val="18"/>
                <w:szCs w:val="18"/>
              </w:rPr>
              <w:t>城乡社区支出</w:t>
            </w:r>
          </w:p>
        </w:tc>
        <w:tc>
          <w:tcPr>
            <w:tcW w:w="1481" w:type="dxa"/>
            <w:vAlign w:val="top"/>
          </w:tcPr>
          <w:p>
            <w:pPr>
              <w:pStyle w:val="6"/>
              <w:spacing w:before="77" w:line="138" w:lineRule="exact"/>
              <w:ind w:left="888"/>
              <w:rPr>
                <w:sz w:val="18"/>
                <w:szCs w:val="18"/>
              </w:rPr>
            </w:pPr>
            <w:r>
              <w:rPr>
                <w:spacing w:val="2"/>
                <w:position w:val="-2"/>
                <w:sz w:val="18"/>
                <w:szCs w:val="18"/>
              </w:rPr>
              <w:t>494.44</w:t>
            </w:r>
          </w:p>
        </w:tc>
        <w:tc>
          <w:tcPr>
            <w:tcW w:w="3302" w:type="dxa"/>
            <w:vAlign w:val="top"/>
          </w:tcPr>
          <w:p>
            <w:pPr>
              <w:pStyle w:val="6"/>
              <w:spacing w:before="76" w:line="139" w:lineRule="exact"/>
              <w:ind w:right="18"/>
              <w:jc w:val="right"/>
              <w:rPr>
                <w:sz w:val="18"/>
                <w:szCs w:val="18"/>
              </w:rPr>
            </w:pPr>
            <w:r>
              <w:rPr>
                <w:spacing w:val="-1"/>
                <w:position w:val="-2"/>
                <w:sz w:val="18"/>
                <w:szCs w:val="18"/>
              </w:rPr>
              <w:t>188.39</w:t>
            </w:r>
          </w:p>
        </w:tc>
        <w:tc>
          <w:tcPr>
            <w:tcW w:w="3390" w:type="dxa"/>
            <w:tcBorders>
              <w:right w:val="single" w:color="000000" w:sz="12" w:space="0"/>
            </w:tcBorders>
            <w:vAlign w:val="top"/>
          </w:tcPr>
          <w:p>
            <w:pPr>
              <w:pStyle w:val="6"/>
              <w:spacing w:before="77" w:line="138" w:lineRule="exact"/>
              <w:ind w:left="2796"/>
              <w:rPr>
                <w:sz w:val="18"/>
                <w:szCs w:val="18"/>
              </w:rPr>
            </w:pPr>
            <w:r>
              <w:rPr>
                <w:spacing w:val="1"/>
                <w:position w:val="-2"/>
                <w:sz w:val="18"/>
                <w:szCs w:val="18"/>
              </w:rPr>
              <w:t>306.05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68" w:line="147" w:lineRule="exact"/>
              <w:ind w:left="35"/>
              <w:rPr>
                <w:sz w:val="18"/>
                <w:szCs w:val="18"/>
              </w:rPr>
            </w:pPr>
            <w:r>
              <w:rPr>
                <w:spacing w:val="1"/>
                <w:position w:val="-2"/>
                <w:sz w:val="18"/>
                <w:szCs w:val="18"/>
              </w:rPr>
              <w:t>21205</w:t>
            </w:r>
          </w:p>
        </w:tc>
        <w:tc>
          <w:tcPr>
            <w:tcW w:w="3744" w:type="dxa"/>
            <w:vAlign w:val="top"/>
          </w:tcPr>
          <w:p>
            <w:pPr>
              <w:pStyle w:val="6"/>
              <w:spacing w:before="48" w:line="172" w:lineRule="auto"/>
              <w:ind w:left="29"/>
              <w:rPr>
                <w:sz w:val="18"/>
                <w:szCs w:val="18"/>
              </w:rPr>
            </w:pPr>
            <w:r>
              <w:rPr>
                <w:spacing w:val="3"/>
                <w:sz w:val="18"/>
                <w:szCs w:val="18"/>
              </w:rPr>
              <w:t>城乡社区环境卫生</w:t>
            </w:r>
          </w:p>
        </w:tc>
        <w:tc>
          <w:tcPr>
            <w:tcW w:w="1481" w:type="dxa"/>
            <w:vAlign w:val="top"/>
          </w:tcPr>
          <w:p>
            <w:pPr>
              <w:pStyle w:val="6"/>
              <w:spacing w:before="79" w:line="136" w:lineRule="exact"/>
              <w:ind w:left="888"/>
              <w:rPr>
                <w:sz w:val="18"/>
                <w:szCs w:val="18"/>
              </w:rPr>
            </w:pPr>
            <w:r>
              <w:rPr>
                <w:spacing w:val="2"/>
                <w:position w:val="-2"/>
                <w:sz w:val="18"/>
                <w:szCs w:val="18"/>
              </w:rPr>
              <w:t>494.44</w:t>
            </w:r>
          </w:p>
        </w:tc>
        <w:tc>
          <w:tcPr>
            <w:tcW w:w="3302" w:type="dxa"/>
            <w:vAlign w:val="top"/>
          </w:tcPr>
          <w:p>
            <w:pPr>
              <w:pStyle w:val="6"/>
              <w:spacing w:before="78" w:line="137" w:lineRule="exact"/>
              <w:ind w:right="18"/>
              <w:jc w:val="right"/>
              <w:rPr>
                <w:sz w:val="18"/>
                <w:szCs w:val="18"/>
              </w:rPr>
            </w:pPr>
            <w:r>
              <w:rPr>
                <w:spacing w:val="-1"/>
                <w:position w:val="-2"/>
                <w:sz w:val="18"/>
                <w:szCs w:val="18"/>
              </w:rPr>
              <w:t>188.39</w:t>
            </w:r>
          </w:p>
        </w:tc>
        <w:tc>
          <w:tcPr>
            <w:tcW w:w="3390" w:type="dxa"/>
            <w:tcBorders>
              <w:right w:val="single" w:color="000000" w:sz="12" w:space="0"/>
            </w:tcBorders>
            <w:vAlign w:val="top"/>
          </w:tcPr>
          <w:p>
            <w:pPr>
              <w:pStyle w:val="6"/>
              <w:spacing w:before="79" w:line="136" w:lineRule="exact"/>
              <w:ind w:left="2796"/>
              <w:rPr>
                <w:sz w:val="18"/>
                <w:szCs w:val="18"/>
              </w:rPr>
            </w:pPr>
            <w:r>
              <w:rPr>
                <w:spacing w:val="1"/>
                <w:position w:val="-2"/>
                <w:sz w:val="18"/>
                <w:szCs w:val="18"/>
              </w:rPr>
              <w:t>306.05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70" w:line="146" w:lineRule="exact"/>
              <w:ind w:left="35"/>
              <w:rPr>
                <w:sz w:val="18"/>
                <w:szCs w:val="18"/>
              </w:rPr>
            </w:pPr>
            <w:r>
              <w:rPr>
                <w:spacing w:val="2"/>
                <w:position w:val="-2"/>
                <w:sz w:val="18"/>
                <w:szCs w:val="18"/>
              </w:rPr>
              <w:t>2120501</w:t>
            </w:r>
          </w:p>
        </w:tc>
        <w:tc>
          <w:tcPr>
            <w:tcW w:w="3744" w:type="dxa"/>
            <w:vAlign w:val="top"/>
          </w:tcPr>
          <w:p>
            <w:pPr>
              <w:pStyle w:val="6"/>
              <w:spacing w:before="49" w:line="171" w:lineRule="auto"/>
              <w:ind w:left="215"/>
              <w:rPr>
                <w:sz w:val="18"/>
                <w:szCs w:val="18"/>
              </w:rPr>
            </w:pPr>
            <w:r>
              <w:rPr>
                <w:spacing w:val="3"/>
                <w:sz w:val="18"/>
                <w:szCs w:val="18"/>
              </w:rPr>
              <w:t>城乡社区环境卫生</w:t>
            </w:r>
          </w:p>
        </w:tc>
        <w:tc>
          <w:tcPr>
            <w:tcW w:w="1481" w:type="dxa"/>
            <w:vAlign w:val="top"/>
          </w:tcPr>
          <w:p>
            <w:pPr>
              <w:pStyle w:val="6"/>
              <w:spacing w:before="80" w:line="136" w:lineRule="exact"/>
              <w:ind w:left="888"/>
              <w:rPr>
                <w:sz w:val="18"/>
                <w:szCs w:val="18"/>
              </w:rPr>
            </w:pPr>
            <w:r>
              <w:rPr>
                <w:spacing w:val="2"/>
                <w:position w:val="-2"/>
                <w:sz w:val="18"/>
                <w:szCs w:val="18"/>
              </w:rPr>
              <w:t>494.44</w:t>
            </w:r>
          </w:p>
        </w:tc>
        <w:tc>
          <w:tcPr>
            <w:tcW w:w="3302" w:type="dxa"/>
            <w:vAlign w:val="top"/>
          </w:tcPr>
          <w:p>
            <w:pPr>
              <w:pStyle w:val="6"/>
              <w:spacing w:before="79" w:line="137" w:lineRule="exact"/>
              <w:ind w:right="18"/>
              <w:jc w:val="right"/>
              <w:rPr>
                <w:sz w:val="18"/>
                <w:szCs w:val="18"/>
              </w:rPr>
            </w:pPr>
            <w:r>
              <w:rPr>
                <w:spacing w:val="-1"/>
                <w:position w:val="-2"/>
                <w:sz w:val="18"/>
                <w:szCs w:val="18"/>
              </w:rPr>
              <w:t>188.39</w:t>
            </w:r>
          </w:p>
        </w:tc>
        <w:tc>
          <w:tcPr>
            <w:tcW w:w="3390" w:type="dxa"/>
            <w:tcBorders>
              <w:right w:val="single" w:color="000000" w:sz="12" w:space="0"/>
            </w:tcBorders>
            <w:vAlign w:val="top"/>
          </w:tcPr>
          <w:p>
            <w:pPr>
              <w:pStyle w:val="6"/>
              <w:spacing w:before="80" w:line="136" w:lineRule="exact"/>
              <w:ind w:left="2796"/>
              <w:rPr>
                <w:sz w:val="18"/>
                <w:szCs w:val="18"/>
              </w:rPr>
            </w:pPr>
            <w:r>
              <w:rPr>
                <w:spacing w:val="1"/>
                <w:position w:val="-2"/>
                <w:sz w:val="18"/>
                <w:szCs w:val="18"/>
              </w:rPr>
              <w:t>306.05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71" w:line="145" w:lineRule="exact"/>
              <w:ind w:left="35"/>
              <w:rPr>
                <w:sz w:val="18"/>
                <w:szCs w:val="18"/>
              </w:rPr>
            </w:pPr>
            <w:r>
              <w:rPr>
                <w:position w:val="-2"/>
                <w:sz w:val="18"/>
                <w:szCs w:val="18"/>
              </w:rPr>
              <w:t>221</w:t>
            </w:r>
          </w:p>
        </w:tc>
        <w:tc>
          <w:tcPr>
            <w:tcW w:w="3744" w:type="dxa"/>
            <w:vAlign w:val="top"/>
          </w:tcPr>
          <w:p>
            <w:pPr>
              <w:pStyle w:val="6"/>
              <w:spacing w:before="51" w:line="169" w:lineRule="auto"/>
              <w:ind w:left="28"/>
              <w:rPr>
                <w:sz w:val="18"/>
                <w:szCs w:val="18"/>
              </w:rPr>
            </w:pPr>
            <w:r>
              <w:rPr>
                <w:spacing w:val="3"/>
                <w:sz w:val="18"/>
                <w:szCs w:val="18"/>
              </w:rPr>
              <w:t>住房保障支出</w:t>
            </w:r>
          </w:p>
        </w:tc>
        <w:tc>
          <w:tcPr>
            <w:tcW w:w="1481" w:type="dxa"/>
            <w:vAlign w:val="top"/>
          </w:tcPr>
          <w:p>
            <w:pPr>
              <w:pStyle w:val="6"/>
              <w:spacing w:before="81" w:line="135" w:lineRule="exact"/>
              <w:ind w:left="996"/>
              <w:rPr>
                <w:sz w:val="18"/>
                <w:szCs w:val="18"/>
              </w:rPr>
            </w:pPr>
            <w:r>
              <w:rPr>
                <w:spacing w:val="-1"/>
                <w:position w:val="-2"/>
                <w:sz w:val="18"/>
                <w:szCs w:val="18"/>
              </w:rPr>
              <w:t>14.01</w:t>
            </w:r>
          </w:p>
        </w:tc>
        <w:tc>
          <w:tcPr>
            <w:tcW w:w="3302" w:type="dxa"/>
            <w:vAlign w:val="top"/>
          </w:tcPr>
          <w:p>
            <w:pPr>
              <w:pStyle w:val="6"/>
              <w:spacing w:before="81" w:line="135" w:lineRule="exact"/>
              <w:ind w:right="17"/>
              <w:jc w:val="right"/>
              <w:rPr>
                <w:sz w:val="18"/>
                <w:szCs w:val="18"/>
              </w:rPr>
            </w:pPr>
            <w:r>
              <w:rPr>
                <w:spacing w:val="-1"/>
                <w:position w:val="-2"/>
                <w:sz w:val="18"/>
                <w:szCs w:val="18"/>
              </w:rPr>
              <w:t>14.01</w:t>
            </w:r>
          </w:p>
        </w:tc>
        <w:tc>
          <w:tcPr>
            <w:tcW w:w="3390" w:type="dxa"/>
            <w:tcBorders>
              <w:right w:val="single" w:color="000000" w:sz="12" w:space="0"/>
            </w:tcBorders>
            <w:vAlign w:val="top"/>
          </w:tcPr>
          <w:p>
            <w:pPr>
              <w:pStyle w:val="6"/>
              <w:spacing w:before="81" w:line="135" w:lineRule="exact"/>
              <w:ind w:left="298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2714" w:type="dxa"/>
            <w:gridSpan w:val="3"/>
            <w:vAlign w:val="top"/>
          </w:tcPr>
          <w:p>
            <w:pPr>
              <w:pStyle w:val="6"/>
              <w:spacing w:before="72" w:line="144" w:lineRule="exact"/>
              <w:ind w:left="35"/>
              <w:rPr>
                <w:sz w:val="18"/>
                <w:szCs w:val="18"/>
              </w:rPr>
            </w:pPr>
            <w:r>
              <w:rPr>
                <w:spacing w:val="1"/>
                <w:position w:val="-2"/>
                <w:sz w:val="18"/>
                <w:szCs w:val="18"/>
              </w:rPr>
              <w:t>22102</w:t>
            </w:r>
          </w:p>
        </w:tc>
        <w:tc>
          <w:tcPr>
            <w:tcW w:w="3744" w:type="dxa"/>
            <w:vAlign w:val="top"/>
          </w:tcPr>
          <w:p>
            <w:pPr>
              <w:pStyle w:val="6"/>
              <w:spacing w:before="52" w:line="168" w:lineRule="auto"/>
              <w:ind w:left="28"/>
              <w:rPr>
                <w:sz w:val="18"/>
                <w:szCs w:val="18"/>
              </w:rPr>
            </w:pPr>
            <w:r>
              <w:rPr>
                <w:spacing w:val="3"/>
                <w:sz w:val="18"/>
                <w:szCs w:val="18"/>
              </w:rPr>
              <w:t>住房改革支出</w:t>
            </w:r>
          </w:p>
        </w:tc>
        <w:tc>
          <w:tcPr>
            <w:tcW w:w="1481" w:type="dxa"/>
            <w:vAlign w:val="top"/>
          </w:tcPr>
          <w:p>
            <w:pPr>
              <w:pStyle w:val="6"/>
              <w:spacing w:before="82" w:line="134" w:lineRule="exact"/>
              <w:ind w:left="996"/>
              <w:rPr>
                <w:sz w:val="18"/>
                <w:szCs w:val="18"/>
              </w:rPr>
            </w:pPr>
            <w:r>
              <w:rPr>
                <w:spacing w:val="-1"/>
                <w:position w:val="-2"/>
                <w:sz w:val="18"/>
                <w:szCs w:val="18"/>
              </w:rPr>
              <w:t>14.01</w:t>
            </w:r>
          </w:p>
        </w:tc>
        <w:tc>
          <w:tcPr>
            <w:tcW w:w="3302" w:type="dxa"/>
            <w:vAlign w:val="top"/>
          </w:tcPr>
          <w:p>
            <w:pPr>
              <w:pStyle w:val="6"/>
              <w:spacing w:before="82" w:line="134" w:lineRule="exact"/>
              <w:ind w:right="17"/>
              <w:jc w:val="right"/>
              <w:rPr>
                <w:sz w:val="18"/>
                <w:szCs w:val="18"/>
              </w:rPr>
            </w:pPr>
            <w:r>
              <w:rPr>
                <w:spacing w:val="-1"/>
                <w:position w:val="-2"/>
                <w:sz w:val="18"/>
                <w:szCs w:val="18"/>
              </w:rPr>
              <w:t>14.01</w:t>
            </w:r>
          </w:p>
        </w:tc>
        <w:tc>
          <w:tcPr>
            <w:tcW w:w="3390" w:type="dxa"/>
            <w:tcBorders>
              <w:right w:val="single" w:color="000000" w:sz="12" w:space="0"/>
            </w:tcBorders>
            <w:vAlign w:val="top"/>
          </w:tcPr>
          <w:p>
            <w:pPr>
              <w:pStyle w:val="6"/>
              <w:spacing w:before="83" w:line="133" w:lineRule="exact"/>
              <w:ind w:left="298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714" w:type="dxa"/>
            <w:gridSpan w:val="3"/>
            <w:tcBorders>
              <w:bottom w:val="single" w:color="000000" w:sz="12" w:space="0"/>
            </w:tcBorders>
            <w:vAlign w:val="top"/>
          </w:tcPr>
          <w:p>
            <w:pPr>
              <w:pStyle w:val="6"/>
              <w:spacing w:before="74" w:line="162" w:lineRule="auto"/>
              <w:ind w:left="35"/>
              <w:rPr>
                <w:sz w:val="18"/>
                <w:szCs w:val="18"/>
              </w:rPr>
            </w:pPr>
            <w:r>
              <w:rPr>
                <w:spacing w:val="2"/>
                <w:sz w:val="18"/>
                <w:szCs w:val="18"/>
              </w:rPr>
              <w:t>2210201</w:t>
            </w:r>
          </w:p>
        </w:tc>
        <w:tc>
          <w:tcPr>
            <w:tcW w:w="3744" w:type="dxa"/>
            <w:tcBorders>
              <w:bottom w:val="single" w:color="000000" w:sz="12" w:space="0"/>
            </w:tcBorders>
            <w:vAlign w:val="top"/>
          </w:tcPr>
          <w:p>
            <w:pPr>
              <w:pStyle w:val="6"/>
              <w:spacing w:before="53" w:line="183" w:lineRule="auto"/>
              <w:ind w:left="214"/>
              <w:rPr>
                <w:sz w:val="18"/>
                <w:szCs w:val="18"/>
              </w:rPr>
            </w:pPr>
            <w:r>
              <w:rPr>
                <w:spacing w:val="3"/>
                <w:sz w:val="18"/>
                <w:szCs w:val="18"/>
              </w:rPr>
              <w:t>住房公积金</w:t>
            </w:r>
          </w:p>
        </w:tc>
        <w:tc>
          <w:tcPr>
            <w:tcW w:w="1481" w:type="dxa"/>
            <w:tcBorders>
              <w:bottom w:val="single" w:color="000000" w:sz="12" w:space="0"/>
            </w:tcBorders>
            <w:vAlign w:val="top"/>
          </w:tcPr>
          <w:p>
            <w:pPr>
              <w:pStyle w:val="6"/>
              <w:spacing w:before="83" w:line="149" w:lineRule="exact"/>
              <w:ind w:left="996"/>
              <w:rPr>
                <w:sz w:val="18"/>
                <w:szCs w:val="18"/>
              </w:rPr>
            </w:pPr>
            <w:r>
              <w:rPr>
                <w:spacing w:val="-1"/>
                <w:position w:val="-2"/>
                <w:sz w:val="18"/>
                <w:szCs w:val="18"/>
              </w:rPr>
              <w:t>14.01</w:t>
            </w:r>
          </w:p>
        </w:tc>
        <w:tc>
          <w:tcPr>
            <w:tcW w:w="3302" w:type="dxa"/>
            <w:tcBorders>
              <w:bottom w:val="single" w:color="000000" w:sz="12" w:space="0"/>
            </w:tcBorders>
            <w:vAlign w:val="top"/>
          </w:tcPr>
          <w:p>
            <w:pPr>
              <w:pStyle w:val="6"/>
              <w:spacing w:before="83" w:line="149" w:lineRule="exact"/>
              <w:ind w:right="17"/>
              <w:jc w:val="right"/>
              <w:rPr>
                <w:sz w:val="18"/>
                <w:szCs w:val="18"/>
              </w:rPr>
            </w:pPr>
            <w:r>
              <w:rPr>
                <w:spacing w:val="-1"/>
                <w:position w:val="-2"/>
                <w:sz w:val="18"/>
                <w:szCs w:val="18"/>
              </w:rPr>
              <w:t>14.01</w:t>
            </w:r>
          </w:p>
        </w:tc>
        <w:tc>
          <w:tcPr>
            <w:tcW w:w="3390" w:type="dxa"/>
            <w:tcBorders>
              <w:bottom w:val="single" w:color="000000" w:sz="12" w:space="0"/>
              <w:right w:val="single" w:color="000000" w:sz="12" w:space="0"/>
            </w:tcBorders>
            <w:vAlign w:val="top"/>
          </w:tcPr>
          <w:p>
            <w:pPr>
              <w:pStyle w:val="6"/>
              <w:spacing w:before="84" w:line="148" w:lineRule="exact"/>
              <w:ind w:right="21"/>
              <w:jc w:val="right"/>
              <w:rPr>
                <w:sz w:val="18"/>
                <w:szCs w:val="18"/>
              </w:rPr>
            </w:pPr>
            <w:r>
              <w:rPr>
                <w:spacing w:val="1"/>
                <w:position w:val="-2"/>
                <w:sz w:val="18"/>
                <w:szCs w:val="18"/>
              </w:rPr>
              <w:t>0.00</w:t>
            </w:r>
          </w:p>
        </w:tc>
      </w:tr>
    </w:tbl>
    <w:p>
      <w:pPr>
        <w:spacing w:before="21" w:line="194" w:lineRule="auto"/>
        <w:ind w:left="44"/>
        <w:rPr>
          <w:rFonts w:ascii="宋体" w:hAnsi="宋体" w:eastAsia="宋体" w:cs="宋体"/>
          <w:sz w:val="16"/>
          <w:szCs w:val="16"/>
        </w:rPr>
      </w:pPr>
      <w:r>
        <w:rPr>
          <w:rFonts w:ascii="宋体" w:hAnsi="宋体" w:eastAsia="宋体" w:cs="宋体"/>
          <w:spacing w:val="6"/>
          <w:sz w:val="16"/>
          <w:szCs w:val="16"/>
        </w:rPr>
        <w:t>注：本表反映部门本年度一般公共预算财政拨款支出情况。</w:t>
      </w:r>
    </w:p>
    <w:p>
      <w:pPr>
        <w:spacing w:line="194" w:lineRule="auto"/>
        <w:rPr>
          <w:rFonts w:ascii="宋体" w:hAnsi="宋体" w:eastAsia="宋体" w:cs="宋体"/>
          <w:sz w:val="16"/>
          <w:szCs w:val="16"/>
        </w:rPr>
        <w:sectPr>
          <w:type w:val="continuous"/>
          <w:pgSz w:w="16839" w:h="11907"/>
          <w:pgMar w:top="1012" w:right="1097" w:bottom="400" w:left="1087" w:header="0" w:footer="0" w:gutter="0"/>
          <w:cols w:equalWidth="0" w:num="1">
            <w:col w:w="14655"/>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编制单位：新疆巴州和静县环境卫生服务中心</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13"/>
              <w:rPr>
                <w:sz w:val="16"/>
                <w:szCs w:val="16"/>
              </w:rPr>
            </w:pPr>
            <w:r>
              <w:rPr>
                <w:sz w:val="16"/>
                <w:szCs w:val="16"/>
              </w:rPr>
              <w:t>188.13</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z w:val="16"/>
                <w:szCs w:val="16"/>
              </w:rPr>
              <w:t>14.41</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5" w:line="163" w:lineRule="auto"/>
              <w:ind w:left="988"/>
              <w:rPr>
                <w:sz w:val="16"/>
                <w:szCs w:val="16"/>
              </w:rPr>
            </w:pPr>
            <w:r>
              <w:rPr>
                <w:spacing w:val="2"/>
                <w:sz w:val="16"/>
                <w:szCs w:val="16"/>
              </w:rPr>
              <w:t>59.01</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pacing w:val="-1"/>
                <w:sz w:val="16"/>
                <w:szCs w:val="16"/>
              </w:rPr>
              <w:t>1.05</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8" w:line="160" w:lineRule="auto"/>
              <w:ind w:left="988"/>
              <w:rPr>
                <w:sz w:val="16"/>
                <w:szCs w:val="16"/>
              </w:rPr>
            </w:pPr>
            <w:r>
              <w:rPr>
                <w:spacing w:val="2"/>
                <w:sz w:val="16"/>
                <w:szCs w:val="16"/>
              </w:rPr>
              <w:t>55.58</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8" w:line="160"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988"/>
              <w:rPr>
                <w:sz w:val="16"/>
                <w:szCs w:val="16"/>
              </w:rPr>
            </w:pPr>
            <w:r>
              <w:rPr>
                <w:spacing w:val="2"/>
                <w:sz w:val="16"/>
                <w:szCs w:val="16"/>
              </w:rPr>
              <w:t>30.90</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0.20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7"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1" w:line="136" w:lineRule="exact"/>
              <w:ind w:left="997"/>
              <w:rPr>
                <w:sz w:val="16"/>
                <w:szCs w:val="16"/>
              </w:rPr>
            </w:pPr>
            <w:r>
              <w:rPr>
                <w:position w:val="-2"/>
                <w:sz w:val="16"/>
                <w:szCs w:val="16"/>
              </w:rPr>
              <w:t>18.68</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2" w:line="135" w:lineRule="exact"/>
              <w:ind w:right="18"/>
              <w:jc w:val="right"/>
              <w:rPr>
                <w:sz w:val="16"/>
                <w:szCs w:val="16"/>
              </w:rPr>
            </w:pPr>
            <w:r>
              <w:rPr>
                <w:spacing w:val="2"/>
                <w:position w:val="-2"/>
                <w:sz w:val="16"/>
                <w:szCs w:val="16"/>
              </w:rPr>
              <w:t>0.22</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3" w:line="134" w:lineRule="exact"/>
              <w:ind w:right="18"/>
              <w:jc w:val="right"/>
              <w:rPr>
                <w:sz w:val="16"/>
                <w:szCs w:val="16"/>
              </w:rPr>
            </w:pPr>
            <w:r>
              <w:rPr>
                <w:spacing w:val="2"/>
                <w:position w:val="-2"/>
                <w:sz w:val="16"/>
                <w:szCs w:val="16"/>
              </w:rPr>
              <w:t>0.23</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1069"/>
              <w:rPr>
                <w:sz w:val="16"/>
                <w:szCs w:val="16"/>
              </w:rPr>
            </w:pPr>
            <w:r>
              <w:rPr>
                <w:spacing w:val="2"/>
                <w:position w:val="-2"/>
                <w:sz w:val="16"/>
                <w:szCs w:val="16"/>
              </w:rPr>
              <w:t>8.96</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6" w:line="131"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0"/>
              <w:rPr>
                <w:sz w:val="16"/>
                <w:szCs w:val="16"/>
              </w:rPr>
            </w:pPr>
            <w:r>
              <w:rPr>
                <w:spacing w:val="2"/>
                <w:position w:val="-2"/>
                <w:sz w:val="16"/>
                <w:szCs w:val="16"/>
              </w:rPr>
              <w:t>0.99</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2"/>
                <w:position w:val="-2"/>
                <w:sz w:val="16"/>
                <w:szCs w:val="16"/>
              </w:rPr>
              <w:t>0.41</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7" w:line="130" w:lineRule="exact"/>
              <w:ind w:left="997"/>
              <w:rPr>
                <w:sz w:val="16"/>
                <w:szCs w:val="16"/>
              </w:rPr>
            </w:pPr>
            <w:r>
              <w:rPr>
                <w:position w:val="-2"/>
                <w:sz w:val="16"/>
                <w:szCs w:val="16"/>
              </w:rPr>
              <w:t>14.01</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9" w:line="128" w:lineRule="exact"/>
              <w:ind w:left="988"/>
              <w:rPr>
                <w:sz w:val="16"/>
                <w:szCs w:val="16"/>
              </w:rPr>
            </w:pPr>
            <w:r>
              <w:rPr>
                <w:spacing w:val="2"/>
                <w:position w:val="-2"/>
                <w:sz w:val="16"/>
                <w:szCs w:val="16"/>
              </w:rPr>
              <w:t>30.37</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0.08</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70" w:line="127" w:lineRule="exact"/>
              <w:ind w:left="1070"/>
              <w:rPr>
                <w:sz w:val="16"/>
                <w:szCs w:val="16"/>
              </w:rPr>
            </w:pPr>
            <w:r>
              <w:rPr>
                <w:spacing w:val="2"/>
                <w:position w:val="-2"/>
                <w:sz w:val="16"/>
                <w:szCs w:val="16"/>
              </w:rPr>
              <w:t>0.64</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986"/>
              <w:rPr>
                <w:sz w:val="16"/>
                <w:szCs w:val="16"/>
              </w:rPr>
            </w:pPr>
            <w:r>
              <w:rPr>
                <w:spacing w:val="2"/>
                <w:position w:val="-2"/>
                <w:sz w:val="16"/>
                <w:szCs w:val="16"/>
              </w:rPr>
              <w:t>28.72</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2" w:line="125" w:lineRule="exact"/>
              <w:ind w:left="1081"/>
              <w:rPr>
                <w:sz w:val="16"/>
                <w:szCs w:val="16"/>
              </w:rPr>
            </w:pPr>
            <w:r>
              <w:rPr>
                <w:spacing w:val="-1"/>
                <w:position w:val="-2"/>
                <w:sz w:val="16"/>
                <w:szCs w:val="16"/>
              </w:rPr>
              <w:t>1.00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76"/>
              <w:rPr>
                <w:sz w:val="16"/>
                <w:szCs w:val="16"/>
              </w:rPr>
            </w:pPr>
            <w:r>
              <w:rPr>
                <w:spacing w:val="1"/>
                <w:position w:val="-2"/>
                <w:sz w:val="16"/>
                <w:szCs w:val="16"/>
              </w:rPr>
              <w:t>2.82</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5"/>
              <w:rPr>
                <w:sz w:val="16"/>
                <w:szCs w:val="16"/>
              </w:rPr>
            </w:pPr>
            <w:r>
              <w:rPr>
                <w:spacing w:val="2"/>
                <w:position w:val="-2"/>
                <w:sz w:val="16"/>
                <w:szCs w:val="16"/>
              </w:rPr>
              <w:t>9.39</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pStyle w:val="6"/>
              <w:spacing w:before="78" w:line="133" w:lineRule="exact"/>
              <w:ind w:left="902"/>
              <w:rPr>
                <w:sz w:val="16"/>
                <w:szCs w:val="16"/>
              </w:rPr>
            </w:pPr>
            <w:r>
              <w:rPr>
                <w:spacing w:val="2"/>
                <w:position w:val="-2"/>
                <w:sz w:val="16"/>
                <w:szCs w:val="16"/>
              </w:rPr>
              <w:t>218.50</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1009"/>
              <w:rPr>
                <w:sz w:val="16"/>
                <w:szCs w:val="16"/>
              </w:rPr>
            </w:pPr>
            <w:r>
              <w:rPr>
                <w:position w:val="-2"/>
                <w:sz w:val="16"/>
                <w:szCs w:val="16"/>
              </w:rPr>
              <w:t>14.41</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编制单位：新疆巴州和静县环境卫生服务中心</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8" w:line="183" w:lineRule="auto"/>
              <w:ind w:left="888"/>
              <w:rPr>
                <w:sz w:val="15"/>
                <w:szCs w:val="15"/>
              </w:rPr>
            </w:pPr>
            <w:r>
              <w:rPr>
                <w:spacing w:val="-1"/>
                <w:sz w:val="15"/>
                <w:szCs w:val="15"/>
              </w:rPr>
              <w:t>2.91</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0" w:lineRule="auto"/>
              <w:ind w:left="28"/>
              <w:rPr>
                <w:sz w:val="13"/>
                <w:szCs w:val="13"/>
              </w:rPr>
            </w:pPr>
            <w:r>
              <w:rPr>
                <w:spacing w:val="2"/>
                <w:sz w:val="13"/>
                <w:szCs w:val="13"/>
              </w:rPr>
              <w:t>2.82</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1"/>
              <w:rPr>
                <w:sz w:val="13"/>
                <w:szCs w:val="13"/>
              </w:rPr>
            </w:pPr>
            <w:r>
              <w:rPr>
                <w:spacing w:val="2"/>
                <w:sz w:val="13"/>
                <w:szCs w:val="13"/>
              </w:rPr>
              <w:t>2.82</w:t>
            </w:r>
          </w:p>
        </w:tc>
        <w:tc>
          <w:tcPr>
            <w:tcW w:w="1218" w:type="dxa"/>
            <w:tcBorders>
              <w:bottom w:val="single" w:color="000000" w:sz="10" w:space="0"/>
            </w:tcBorders>
            <w:vAlign w:val="top"/>
          </w:tcPr>
          <w:p>
            <w:pPr>
              <w:pStyle w:val="6"/>
              <w:spacing w:before="142" w:line="190" w:lineRule="auto"/>
              <w:ind w:left="32"/>
              <w:rPr>
                <w:sz w:val="13"/>
                <w:szCs w:val="13"/>
              </w:rPr>
            </w:pPr>
            <w:r>
              <w:rPr>
                <w:spacing w:val="2"/>
                <w:sz w:val="13"/>
                <w:szCs w:val="13"/>
              </w:rPr>
              <w:t>0.09</w:t>
            </w:r>
          </w:p>
        </w:tc>
        <w:tc>
          <w:tcPr>
            <w:tcW w:w="1218" w:type="dxa"/>
            <w:tcBorders>
              <w:bottom w:val="single" w:color="000000" w:sz="10" w:space="0"/>
            </w:tcBorders>
            <w:vAlign w:val="top"/>
          </w:tcPr>
          <w:p>
            <w:pPr>
              <w:pStyle w:val="6"/>
              <w:spacing w:before="142" w:line="190" w:lineRule="auto"/>
              <w:ind w:left="34"/>
              <w:rPr>
                <w:sz w:val="13"/>
                <w:szCs w:val="13"/>
              </w:rPr>
            </w:pPr>
            <w:r>
              <w:rPr>
                <w:spacing w:val="2"/>
                <w:sz w:val="13"/>
                <w:szCs w:val="13"/>
              </w:rPr>
              <w:t>2.82</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2.82</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9" w:line="182" w:lineRule="auto"/>
              <w:ind w:right="13"/>
              <w:jc w:val="right"/>
              <w:rPr>
                <w:sz w:val="15"/>
                <w:szCs w:val="15"/>
              </w:rPr>
            </w:pPr>
            <w:r>
              <w:rPr>
                <w:spacing w:val="-1"/>
                <w:sz w:val="15"/>
                <w:szCs w:val="15"/>
              </w:rPr>
              <w:t>2.82</w:t>
            </w:r>
          </w:p>
        </w:tc>
        <w:tc>
          <w:tcPr>
            <w:tcW w:w="1232" w:type="dxa"/>
            <w:tcBorders>
              <w:bottom w:val="single" w:color="000000" w:sz="10" w:space="0"/>
              <w:right w:val="single" w:color="000000" w:sz="10" w:space="0"/>
            </w:tcBorders>
            <w:vAlign w:val="top"/>
          </w:tcPr>
          <w:p>
            <w:pPr>
              <w:pStyle w:val="6"/>
              <w:spacing w:before="139" w:line="182" w:lineRule="auto"/>
              <w:ind w:right="18"/>
              <w:jc w:val="right"/>
              <w:rPr>
                <w:sz w:val="15"/>
                <w:szCs w:val="15"/>
              </w:rPr>
            </w:pPr>
            <w:r>
              <w:rPr>
                <w:spacing w:val="-1"/>
                <w:sz w:val="15"/>
                <w:szCs w:val="15"/>
              </w:rPr>
              <w:t>0.00</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编制单位：新疆巴州和静县环境卫生服务中心</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4801" w:type="dxa"/>
            <w:gridSpan w:val="4"/>
            <w:shd w:val="clear" w:color="auto" w:fill="C0C0C0"/>
            <w:vAlign w:val="top"/>
          </w:tcPr>
          <w:p>
            <w:pPr>
              <w:pStyle w:val="6"/>
              <w:spacing w:before="30" w:line="202"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2"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8" w:hRule="atLeast"/>
        </w:trPr>
        <w:tc>
          <w:tcPr>
            <w:tcW w:w="965" w:type="dxa"/>
            <w:gridSpan w:val="3"/>
            <w:shd w:val="clear" w:color="auto" w:fill="C0C0C0"/>
            <w:vAlign w:val="top"/>
          </w:tcPr>
          <w:p>
            <w:pPr>
              <w:pStyle w:val="6"/>
              <w:spacing w:before="174"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9"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8"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9"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8"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7"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7"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7" w:line="224" w:lineRule="auto"/>
              <w:ind w:left="56"/>
              <w:rPr>
                <w:sz w:val="20"/>
                <w:szCs w:val="20"/>
              </w:rPr>
            </w:pPr>
            <w:r>
              <w:rPr>
                <w:sz w:val="20"/>
                <w:szCs w:val="20"/>
              </w:rPr>
              <w:t>项</w:t>
            </w:r>
          </w:p>
        </w:tc>
        <w:tc>
          <w:tcPr>
            <w:tcW w:w="3836" w:type="dxa"/>
            <w:shd w:val="clear" w:color="auto" w:fill="C0C0C0"/>
            <w:vAlign w:val="top"/>
          </w:tcPr>
          <w:p>
            <w:pPr>
              <w:pStyle w:val="6"/>
              <w:spacing w:before="42" w:line="183" w:lineRule="auto"/>
              <w:ind w:left="1713"/>
              <w:rPr>
                <w:sz w:val="20"/>
                <w:szCs w:val="20"/>
              </w:rPr>
            </w:pPr>
            <w:r>
              <w:rPr>
                <w:sz w:val="20"/>
                <w:szCs w:val="20"/>
              </w:rPr>
              <w:t>栏次</w:t>
            </w:r>
          </w:p>
        </w:tc>
        <w:tc>
          <w:tcPr>
            <w:tcW w:w="1639" w:type="dxa"/>
            <w:shd w:val="clear" w:color="auto" w:fill="C0C0C0"/>
            <w:vAlign w:val="top"/>
          </w:tcPr>
          <w:p>
            <w:pPr>
              <w:pStyle w:val="6"/>
              <w:spacing w:before="76" w:line="164" w:lineRule="exact"/>
              <w:ind w:left="792"/>
              <w:rPr>
                <w:sz w:val="20"/>
                <w:szCs w:val="20"/>
              </w:rPr>
            </w:pPr>
            <w:r>
              <w:rPr>
                <w:position w:val="-2"/>
                <w:sz w:val="20"/>
                <w:szCs w:val="20"/>
              </w:rPr>
              <w:t>1</w:t>
            </w:r>
          </w:p>
        </w:tc>
        <w:tc>
          <w:tcPr>
            <w:tcW w:w="1639" w:type="dxa"/>
            <w:shd w:val="clear" w:color="auto" w:fill="C0C0C0"/>
            <w:vAlign w:val="top"/>
          </w:tcPr>
          <w:p>
            <w:pPr>
              <w:pStyle w:val="6"/>
              <w:spacing w:before="77" w:line="163" w:lineRule="exact"/>
              <w:ind w:left="782"/>
              <w:rPr>
                <w:sz w:val="20"/>
                <w:szCs w:val="20"/>
              </w:rPr>
            </w:pPr>
            <w:r>
              <w:rPr>
                <w:position w:val="-2"/>
                <w:sz w:val="20"/>
                <w:szCs w:val="20"/>
              </w:rPr>
              <w:t>2</w:t>
            </w:r>
          </w:p>
        </w:tc>
        <w:tc>
          <w:tcPr>
            <w:tcW w:w="1639" w:type="dxa"/>
            <w:shd w:val="clear" w:color="auto" w:fill="C0C0C0"/>
            <w:vAlign w:val="top"/>
          </w:tcPr>
          <w:p>
            <w:pPr>
              <w:pStyle w:val="6"/>
              <w:spacing w:before="77" w:line="163" w:lineRule="exact"/>
              <w:ind w:left="787"/>
              <w:rPr>
                <w:sz w:val="20"/>
                <w:szCs w:val="20"/>
              </w:rPr>
            </w:pPr>
            <w:r>
              <w:rPr>
                <w:position w:val="-2"/>
                <w:sz w:val="20"/>
                <w:szCs w:val="20"/>
              </w:rPr>
              <w:t>3</w:t>
            </w:r>
          </w:p>
        </w:tc>
        <w:tc>
          <w:tcPr>
            <w:tcW w:w="1639" w:type="dxa"/>
            <w:shd w:val="clear" w:color="auto" w:fill="C0C0C0"/>
            <w:vAlign w:val="top"/>
          </w:tcPr>
          <w:p>
            <w:pPr>
              <w:pStyle w:val="6"/>
              <w:spacing w:before="77" w:line="163" w:lineRule="exact"/>
              <w:ind w:left="785"/>
              <w:rPr>
                <w:sz w:val="20"/>
                <w:szCs w:val="20"/>
              </w:rPr>
            </w:pPr>
            <w:r>
              <w:rPr>
                <w:position w:val="-2"/>
                <w:sz w:val="20"/>
                <w:szCs w:val="20"/>
              </w:rPr>
              <w:t>4</w:t>
            </w:r>
          </w:p>
        </w:tc>
        <w:tc>
          <w:tcPr>
            <w:tcW w:w="1639" w:type="dxa"/>
            <w:shd w:val="clear" w:color="auto" w:fill="C0C0C0"/>
            <w:vAlign w:val="top"/>
          </w:tcPr>
          <w:p>
            <w:pPr>
              <w:pStyle w:val="6"/>
              <w:spacing w:before="78" w:line="162"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7" w:line="163"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5" w:line="180" w:lineRule="auto"/>
              <w:ind w:left="1714"/>
              <w:rPr>
                <w:sz w:val="20"/>
                <w:szCs w:val="20"/>
              </w:rPr>
            </w:pPr>
            <w:r>
              <w:rPr>
                <w:spacing w:val="-1"/>
                <w:sz w:val="20"/>
                <w:szCs w:val="20"/>
              </w:rPr>
              <w:t>合计</w:t>
            </w: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spacing w:line="240" w:lineRule="exact"/>
              <w:rPr>
                <w:rFonts w:ascii="Arial"/>
                <w:sz w:val="20"/>
              </w:rPr>
            </w:pPr>
          </w:p>
        </w:tc>
        <w:tc>
          <w:tcPr>
            <w:tcW w:w="3836"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39" w:type="dxa"/>
            <w:vAlign w:val="top"/>
          </w:tcPr>
          <w:p>
            <w:pPr>
              <w:spacing w:line="240" w:lineRule="exact"/>
              <w:rPr>
                <w:rFonts w:ascii="Arial"/>
                <w:sz w:val="20"/>
              </w:rPr>
            </w:pPr>
          </w:p>
        </w:tc>
        <w:tc>
          <w:tcPr>
            <w:tcW w:w="1657" w:type="dxa"/>
            <w:tcBorders>
              <w:right w:val="single" w:color="000000" w:sz="14" w:space="0"/>
            </w:tcBorders>
            <w:vAlign w:val="top"/>
          </w:tcPr>
          <w:p>
            <w:pPr>
              <w:spacing w:line="240"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7"/>
          <w:sz w:val="18"/>
          <w:szCs w:val="18"/>
        </w:rPr>
        <w:t>注：本表反映部门本年度政府性基金预算财政拨款收</w:t>
      </w:r>
      <w:r>
        <w:rPr>
          <w:rFonts w:ascii="宋体" w:hAnsi="宋体" w:eastAsia="宋体" w:cs="宋体"/>
          <w:spacing w:val="6"/>
          <w:sz w:val="18"/>
          <w:szCs w:val="18"/>
        </w:rPr>
        <w:t>入、支出及结转和结余情况。2020年度无政府性基金预算财政拨款收入支出，此表为空。</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编制单位：新疆巴州和静县环境卫生服务中心</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B475282"/>
    <w:rsid w:val="5A2D7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2023-09-14T08:30:00Z</dcterms:created>
  <dc:creator>Administrator</dc:creator>
  <cp:lastModifiedBy>Administrator</cp:lastModifiedBy>
  <dcterms:modified xsi:type="dcterms:W3CDTF">2023-09-14T08:34:53Z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2023-09-14T16:25:57Z</vt:filetime>
  </property>
  <property fmtid="{D5CDD505-2E9C-101B-9397-08002B2CF9AE}" pid="4" name="KSOProductBuildVer">
    <vt:lpwstr>2052-10.1.0.7698</vt:lpwstr>
  </property>
</Properties>
</file>