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4" w:firstLineChars="200"/>
        <w:jc w:val="right"/>
        <w:textAlignment w:val="auto"/>
        <w:rPr>
          <w:rFonts w:eastAsia="方正仿宋_GBK"/>
          <w:spacing w:val="6"/>
          <w:sz w:val="31"/>
          <w:szCs w:val="31"/>
        </w:rPr>
      </w:pPr>
      <w:r>
        <w:rPr>
          <w:rFonts w:eastAsia="方正仿宋_GBK"/>
          <w:spacing w:val="6"/>
          <w:sz w:val="31"/>
          <w:szCs w:val="31"/>
        </w:rPr>
        <w:t>静政函〔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</w:rPr>
        <w:t>20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31"/>
          <w:szCs w:val="31"/>
          <w:lang w:val="en-US" w:eastAsia="zh-CN"/>
        </w:rPr>
        <w:t>3</w:t>
      </w:r>
      <w:r>
        <w:rPr>
          <w:rFonts w:eastAsia="方正仿宋_GBK"/>
          <w:spacing w:val="6"/>
          <w:sz w:val="31"/>
          <w:szCs w:val="31"/>
        </w:rPr>
        <w:t>〕</w:t>
      </w:r>
      <w:r>
        <w:rPr>
          <w:rFonts w:hint="eastAsia" w:eastAsia="方正仿宋_GBK"/>
          <w:spacing w:val="6"/>
          <w:sz w:val="31"/>
          <w:szCs w:val="31"/>
          <w:lang w:val="en-US" w:eastAsia="zh-CN"/>
        </w:rPr>
        <w:t>220</w:t>
      </w:r>
      <w:r>
        <w:rPr>
          <w:rFonts w:eastAsia="方正仿宋_GBK"/>
          <w:spacing w:val="6"/>
          <w:sz w:val="31"/>
          <w:szCs w:val="3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pacing w:val="6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0"/>
          <w:szCs w:val="40"/>
        </w:rPr>
        <w:t>关于二十二团十七连郭振玲、冯宏杰等6户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eastAsia="方正小标宋_GBK"/>
          <w:spacing w:val="6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0"/>
          <w:szCs w:val="40"/>
        </w:rPr>
        <w:t>办理住宅用地手续的</w:t>
      </w:r>
      <w:r>
        <w:rPr>
          <w:rFonts w:hint="eastAsia" w:ascii="方正小标宋_GBK" w:hAnsi="方正小标宋_GBK" w:eastAsia="方正小标宋_GBK" w:cs="方正小标宋_GBK"/>
          <w:spacing w:val="6"/>
          <w:kern w:val="0"/>
          <w:sz w:val="40"/>
          <w:szCs w:val="40"/>
          <w:lang w:val="en-US"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eastAsia="方正仿宋_GBK"/>
          <w:spacing w:val="6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eastAsia="方正仿宋_GBK"/>
          <w:spacing w:val="6"/>
          <w:kern w:val="0"/>
          <w:sz w:val="31"/>
          <w:szCs w:val="31"/>
        </w:rPr>
      </w:pPr>
      <w:r>
        <w:rPr>
          <w:rFonts w:hint="eastAsia" w:eastAsia="方正仿宋_GBK"/>
          <w:spacing w:val="6"/>
          <w:kern w:val="0"/>
          <w:sz w:val="31"/>
          <w:szCs w:val="31"/>
          <w:lang w:val="en-US" w:eastAsia="zh-CN"/>
        </w:rPr>
        <w:t>和静</w:t>
      </w:r>
      <w:r>
        <w:rPr>
          <w:rFonts w:hint="eastAsia" w:eastAsia="方正仿宋_GBK"/>
          <w:spacing w:val="6"/>
          <w:kern w:val="0"/>
          <w:sz w:val="31"/>
          <w:szCs w:val="31"/>
        </w:rPr>
        <w:t>县</w:t>
      </w:r>
      <w:r>
        <w:rPr>
          <w:rFonts w:hint="eastAsia" w:eastAsia="方正仿宋_GBK"/>
          <w:spacing w:val="6"/>
          <w:kern w:val="0"/>
          <w:sz w:val="31"/>
          <w:szCs w:val="31"/>
          <w:lang w:eastAsia="zh-CN"/>
        </w:rPr>
        <w:t>自然</w:t>
      </w:r>
      <w:r>
        <w:rPr>
          <w:rFonts w:hint="eastAsia" w:eastAsia="方正仿宋_GBK"/>
          <w:spacing w:val="6"/>
          <w:kern w:val="0"/>
          <w:sz w:val="31"/>
          <w:szCs w:val="31"/>
        </w:rPr>
        <w:t>资源局</w:t>
      </w:r>
      <w:r>
        <w:rPr>
          <w:rFonts w:eastAsia="方正仿宋_GBK"/>
          <w:spacing w:val="6"/>
          <w:kern w:val="0"/>
          <w:sz w:val="31"/>
          <w:szCs w:val="31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经和静县2023年第10次规划建设领导小组会议研究，同意二十二团十七连郭振玲、冯宏杰等6户办理住宅用地手续事宜，现就有关事项批复如下：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二十二团十七连6户住宅用地位于G218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国道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K644+750米北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侧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、环城北路东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侧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，和静镇查汗通古村范围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内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（原十连桃园处），权属均为国有土地，地类均为存量建设用地，用途为住宅用地，每户用地面积为：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（1）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郭振玲新建房屋面积84平方米；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（2）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苏洪新建房屋面积180平方米；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（3）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冯宏杰新建房屋面积180平方米；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（4）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范露露新建房屋面积180平方米；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（5）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余新顺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1"/>
          <w:szCs w:val="31"/>
          <w:lang w:val="en-US" w:eastAsia="zh-CN"/>
        </w:rPr>
        <w:t>新建房屋面积150平方米；</w:t>
      </w:r>
      <w:r>
        <w:rPr>
          <w:rFonts w:hint="eastAsia" w:eastAsia="方正仿宋_GBK" w:cs="Times New Roman"/>
          <w:spacing w:val="0"/>
          <w:kern w:val="0"/>
          <w:sz w:val="31"/>
          <w:szCs w:val="31"/>
          <w:lang w:val="en-US" w:eastAsia="zh-CN"/>
        </w:rPr>
        <w:t>（6）</w:t>
      </w:r>
      <w:r>
        <w:rPr>
          <w:rFonts w:hint="eastAsia" w:ascii="Times New Roman" w:hAnsi="Times New Roman" w:eastAsia="方正仿宋_GBK" w:cs="Times New Roman"/>
          <w:spacing w:val="0"/>
          <w:kern w:val="0"/>
          <w:sz w:val="31"/>
          <w:szCs w:val="31"/>
          <w:lang w:val="en-US" w:eastAsia="zh-CN"/>
        </w:rPr>
        <w:t>杨海元新建房屋面积150平方米。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以上6宗地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以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划拨住宅用地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方式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 xml:space="preserve">供地，请依法按程序办理供地、建设用地规划许可证、确权登记等相关用地手续。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08" w:firstLineChars="1400"/>
        <w:textAlignment w:val="auto"/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30" w:firstLineChars="1500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  <w:t xml:space="preserve">                           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  <w:t>20</w:t>
      </w:r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2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  <w:t>年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  <w:t>月</w:t>
      </w:r>
      <w:r>
        <w:rPr>
          <w:rFonts w:hint="eastAsia" w:eastAsia="方正仿宋_GBK" w:cs="Times New Roman"/>
          <w:spacing w:val="6"/>
          <w:kern w:val="0"/>
          <w:sz w:val="31"/>
          <w:szCs w:val="31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baseline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pacing w:val="6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29845</wp:posOffset>
                </wp:positionV>
                <wp:extent cx="608012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0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25pt;margin-top:2.35pt;height:0.05pt;width:478.75pt;z-index:251659264;mso-width-relative:page;mso-height-relative:page;" filled="f" stroked="t" coordsize="21600,21600" o:gfxdata="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G/i8jWAAAABwEAAA8AAAAAAAAA&#10;AQAgAAAAIgAAAGRycy9kb3ducmV2LnhtbFBLAQIUABQAAAAIAIdO4kBOPxZR2gEAAJg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和静县人民政府办公室      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   20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年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月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日印发</w:t>
      </w:r>
    </w:p>
    <w:sectPr>
      <w:pgSz w:w="11906" w:h="16838"/>
      <w:pgMar w:top="1871" w:right="1531" w:bottom="1134" w:left="1531" w:header="964" w:footer="107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NzJlMGNjOWZjODE0ZWIxMDljOTM3MzE3YWVhZmYifQ=="/>
  </w:docVars>
  <w:rsids>
    <w:rsidRoot w:val="7287194A"/>
    <w:rsid w:val="01587188"/>
    <w:rsid w:val="04ED4ED8"/>
    <w:rsid w:val="07F62D10"/>
    <w:rsid w:val="08F269CA"/>
    <w:rsid w:val="09454D43"/>
    <w:rsid w:val="0F7607BC"/>
    <w:rsid w:val="0F8D3EE3"/>
    <w:rsid w:val="104B2798"/>
    <w:rsid w:val="12DE6682"/>
    <w:rsid w:val="146163DF"/>
    <w:rsid w:val="155B63ED"/>
    <w:rsid w:val="158175E4"/>
    <w:rsid w:val="15B952C1"/>
    <w:rsid w:val="16062452"/>
    <w:rsid w:val="16705626"/>
    <w:rsid w:val="16D120D5"/>
    <w:rsid w:val="191D5845"/>
    <w:rsid w:val="194A311D"/>
    <w:rsid w:val="19CE2A95"/>
    <w:rsid w:val="1BC1399C"/>
    <w:rsid w:val="1E7861AA"/>
    <w:rsid w:val="218B164B"/>
    <w:rsid w:val="22BC6B0F"/>
    <w:rsid w:val="27321876"/>
    <w:rsid w:val="27B90D8D"/>
    <w:rsid w:val="28B044E9"/>
    <w:rsid w:val="290C5311"/>
    <w:rsid w:val="29E32431"/>
    <w:rsid w:val="2AD523EE"/>
    <w:rsid w:val="2E62564F"/>
    <w:rsid w:val="2F3C22B7"/>
    <w:rsid w:val="2FE77142"/>
    <w:rsid w:val="2FFC0E15"/>
    <w:rsid w:val="34677164"/>
    <w:rsid w:val="37FB5232"/>
    <w:rsid w:val="39E506B0"/>
    <w:rsid w:val="3A5755F6"/>
    <w:rsid w:val="3B326EE1"/>
    <w:rsid w:val="3E201896"/>
    <w:rsid w:val="3FAA2B5A"/>
    <w:rsid w:val="42C56F6D"/>
    <w:rsid w:val="45E01493"/>
    <w:rsid w:val="47B5229E"/>
    <w:rsid w:val="48022E18"/>
    <w:rsid w:val="48513E4E"/>
    <w:rsid w:val="49B27604"/>
    <w:rsid w:val="508E7646"/>
    <w:rsid w:val="54BC3DB3"/>
    <w:rsid w:val="55B36F8B"/>
    <w:rsid w:val="5D1E7BDA"/>
    <w:rsid w:val="655F4E15"/>
    <w:rsid w:val="68876F70"/>
    <w:rsid w:val="688B1E0C"/>
    <w:rsid w:val="6AB75375"/>
    <w:rsid w:val="6B2A79E0"/>
    <w:rsid w:val="6BF7257D"/>
    <w:rsid w:val="6E9250E0"/>
    <w:rsid w:val="6EEF5B56"/>
    <w:rsid w:val="71260938"/>
    <w:rsid w:val="7287194A"/>
    <w:rsid w:val="72AC4838"/>
    <w:rsid w:val="74882B3E"/>
    <w:rsid w:val="74D0111C"/>
    <w:rsid w:val="76EF71E8"/>
    <w:rsid w:val="7804622B"/>
    <w:rsid w:val="78AF3375"/>
    <w:rsid w:val="792E546B"/>
    <w:rsid w:val="7CE34150"/>
    <w:rsid w:val="7F59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/>
      <w:kern w:val="2"/>
      <w:sz w:val="28"/>
      <w:szCs w:val="20"/>
      <w:lang w:val="en-US" w:eastAsia="zh-CN" w:bidi="ar-SA"/>
    </w:rPr>
  </w:style>
  <w:style w:type="paragraph" w:customStyle="1" w:styleId="3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qFormat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9">
    <w:name w:val="UserStyle_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2021-01-08T13:14:00Z</dcterms:created>
  <dc:creator>Administrator</dc:creator>
  <cp:lastModifiedBy>Administrator</cp:lastModifiedBy>
  <cp:lastPrinted>2023-10-17T10:30:00Z</cp:lastPrinted>
  <dcterms:modified xsi:type="dcterms:W3CDTF">2023-11-24T05:26:55Z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5FCFE68738DE48949962C896BC6299F1_12</vt:lpwstr>
  </property>
</Properties>
</file>