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E2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0E2DA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2025年自治区优质奶牛养殖补贴资金拟发放名单</w:t>
      </w:r>
    </w:p>
    <w:p w14:paraId="75032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填报单位：和静县农业农村局</w:t>
      </w:r>
    </w:p>
    <w:tbl>
      <w:tblPr>
        <w:tblStyle w:val="2"/>
        <w:tblW w:w="15533" w:type="dxa"/>
        <w:tblInd w:w="-7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524"/>
        <w:gridCol w:w="1193"/>
        <w:gridCol w:w="1033"/>
        <w:gridCol w:w="850"/>
        <w:gridCol w:w="417"/>
        <w:gridCol w:w="666"/>
        <w:gridCol w:w="867"/>
        <w:gridCol w:w="950"/>
        <w:gridCol w:w="583"/>
        <w:gridCol w:w="700"/>
        <w:gridCol w:w="850"/>
        <w:gridCol w:w="950"/>
        <w:gridCol w:w="400"/>
        <w:gridCol w:w="483"/>
        <w:gridCol w:w="834"/>
        <w:gridCol w:w="950"/>
        <w:gridCol w:w="816"/>
        <w:gridCol w:w="1067"/>
      </w:tblGrid>
      <w:tr w14:paraId="2C4FF3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B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规模奶牛养殖主体名称</w:t>
            </w:r>
          </w:p>
        </w:tc>
        <w:tc>
          <w:tcPr>
            <w:tcW w:w="2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当前奶牛存栏总数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年度生鲜乳总产量</w:t>
            </w:r>
          </w:p>
        </w:tc>
        <w:tc>
          <w:tcPr>
            <w:tcW w:w="2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补助优质奶牛群体数量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申请补助资金额度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保险赔付死淘泌乳牛头数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核定补助头数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核定补助金额</w:t>
            </w:r>
          </w:p>
        </w:tc>
      </w:tr>
      <w:tr w14:paraId="1C11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01E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3984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89C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荷斯坦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西门塔尔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新疆褐牛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荷斯坦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西门塔尔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新疆褐牛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荷斯坦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西门塔尔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新疆褐牛</w:t>
            </w: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E2B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903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957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AA7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E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和静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乃门莫敦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镇古尔温苏门村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新疆天瑞祥牧业有限公司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7050头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7050头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32059吨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32059吨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3562头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3562头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712.4万元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461头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3101头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620.2万元</w:t>
            </w:r>
          </w:p>
        </w:tc>
      </w:tr>
      <w:tr w14:paraId="5B7D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和静县巴润哈尔莫墩镇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新疆万瑞和牧业有限公司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4723头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4723头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4559吨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4559吨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506头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506头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101.2万元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465头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93万元</w:t>
            </w:r>
          </w:p>
        </w:tc>
      </w:tr>
      <w:tr w14:paraId="1B87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11773头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11773头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36618吨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36618吨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4064头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4068头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813.6万元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502头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3566头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713.2万元</w:t>
            </w:r>
          </w:p>
        </w:tc>
      </w:tr>
    </w:tbl>
    <w:p w14:paraId="4F85B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3D00B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53F0C"/>
    <w:rsid w:val="049525BD"/>
    <w:rsid w:val="07CA07CF"/>
    <w:rsid w:val="09C474A0"/>
    <w:rsid w:val="0C526FE5"/>
    <w:rsid w:val="125D2D55"/>
    <w:rsid w:val="196C35EE"/>
    <w:rsid w:val="1AEB6F83"/>
    <w:rsid w:val="1C60574F"/>
    <w:rsid w:val="236B2A0F"/>
    <w:rsid w:val="2C9C2F79"/>
    <w:rsid w:val="2CC82C80"/>
    <w:rsid w:val="34BB6083"/>
    <w:rsid w:val="37585484"/>
    <w:rsid w:val="3D734E8A"/>
    <w:rsid w:val="444C3D3F"/>
    <w:rsid w:val="44BD69EB"/>
    <w:rsid w:val="4C92075D"/>
    <w:rsid w:val="4CF53F0C"/>
    <w:rsid w:val="4F4C1097"/>
    <w:rsid w:val="4FD70883"/>
    <w:rsid w:val="51137C14"/>
    <w:rsid w:val="51C55131"/>
    <w:rsid w:val="52100AA2"/>
    <w:rsid w:val="546059C2"/>
    <w:rsid w:val="561916B4"/>
    <w:rsid w:val="58496ABB"/>
    <w:rsid w:val="5BA0221B"/>
    <w:rsid w:val="6AD30FB4"/>
    <w:rsid w:val="6B2D7B77"/>
    <w:rsid w:val="7CFB1883"/>
    <w:rsid w:val="7F2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361</Characters>
  <Lines>0</Lines>
  <Paragraphs>0</Paragraphs>
  <TotalTime>14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2026-01-26T11:27:00Z</dcterms:created>
  <dc:creator>马尾</dc:creator>
  <cp:lastModifiedBy>觉伦图尔根</cp:lastModifiedBy>
  <cp:lastPrinted>2026-03-24T10:39:00Z</cp:lastPrinted>
  <dcterms:modified xsi:type="dcterms:W3CDTF">2026-04-20T04:09:06Z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CE66858F3C384E599CB2DA6CB30F6E10_11</vt:lpwstr>
  </property>
  <property fmtid="{D5CDD505-2E9C-101B-9397-08002B2CF9AE}" pid="4" name="KSOTemplateDocerSaveRecord">
    <vt:lpwstr>eyJoZGlkIjoiMzI0OWRiMTZiMzRmNjNlMGUwZWQ4OTZmMWRjYmExZDUiLCJ1c2VySWQiOiI1MDE5NjM2MjYifQ==</vt:lpwstr>
  </property>
</Properties>
</file>