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F43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附件2</w:t>
      </w:r>
    </w:p>
    <w:p w14:paraId="695F30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lang w:val="en-US" w:eastAsia="zh-CN"/>
        </w:rPr>
        <w:t>招标代理机构比选评分表</w:t>
      </w:r>
    </w:p>
    <w:tbl>
      <w:tblPr>
        <w:tblStyle w:val="10"/>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960"/>
        <w:gridCol w:w="7350"/>
        <w:gridCol w:w="540"/>
        <w:gridCol w:w="569"/>
      </w:tblGrid>
      <w:tr w14:paraId="263F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300" w:type="dxa"/>
            <w:gridSpan w:val="2"/>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0EE0605">
            <w:pPr>
              <w:rPr>
                <w:rFonts w:hint="default"/>
                <w:sz w:val="18"/>
                <w:szCs w:val="21"/>
                <w:lang w:val="en-US" w:eastAsia="zh-CN"/>
              </w:rPr>
            </w:pPr>
            <w:r>
              <w:rPr>
                <w:rFonts w:hint="eastAsia"/>
                <w:sz w:val="18"/>
                <w:szCs w:val="21"/>
                <w:lang w:val="en-US" w:eastAsia="zh-CN"/>
              </w:rPr>
              <w:t>机构名称</w:t>
            </w:r>
          </w:p>
        </w:tc>
        <w:tc>
          <w:tcPr>
            <w:tcW w:w="845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245FA">
            <w:pPr>
              <w:rPr>
                <w:rFonts w:hint="default"/>
                <w:sz w:val="18"/>
                <w:szCs w:val="21"/>
                <w:lang w:val="en-US" w:eastAsia="zh-CN"/>
              </w:rPr>
            </w:pPr>
          </w:p>
        </w:tc>
      </w:tr>
      <w:tr w14:paraId="1FF3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71034">
            <w:pPr>
              <w:rPr>
                <w:rFonts w:hint="default"/>
                <w:sz w:val="18"/>
                <w:szCs w:val="21"/>
                <w:lang w:val="en-US" w:eastAsia="zh-CN"/>
              </w:rPr>
            </w:pPr>
            <w:r>
              <w:rPr>
                <w:rFonts w:hint="eastAsia"/>
                <w:sz w:val="18"/>
                <w:szCs w:val="21"/>
                <w:lang w:eastAsia="zh-CN"/>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E8DDD">
            <w:pPr>
              <w:rPr>
                <w:rFonts w:hint="default"/>
                <w:sz w:val="18"/>
                <w:szCs w:val="21"/>
                <w:lang w:val="en-US" w:eastAsia="zh-CN"/>
              </w:rPr>
            </w:pPr>
            <w:r>
              <w:rPr>
                <w:rFonts w:hint="eastAsia"/>
                <w:sz w:val="18"/>
                <w:szCs w:val="21"/>
                <w:lang w:eastAsia="zh-CN"/>
              </w:rPr>
              <w:t>评分项目</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A312E">
            <w:pPr>
              <w:jc w:val="center"/>
              <w:rPr>
                <w:rFonts w:hint="default"/>
                <w:sz w:val="18"/>
                <w:szCs w:val="21"/>
                <w:lang w:val="en-US" w:eastAsia="zh-CN"/>
              </w:rPr>
            </w:pPr>
            <w:r>
              <w:rPr>
                <w:rFonts w:hint="eastAsia"/>
                <w:sz w:val="18"/>
                <w:szCs w:val="21"/>
                <w:lang w:eastAsia="zh-CN"/>
              </w:rPr>
              <w:t>评分标准</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93AED">
            <w:pPr>
              <w:rPr>
                <w:rFonts w:hint="default"/>
                <w:sz w:val="18"/>
                <w:szCs w:val="21"/>
                <w:lang w:val="en-US" w:eastAsia="zh-CN"/>
              </w:rPr>
            </w:pPr>
            <w:r>
              <w:rPr>
                <w:rFonts w:hint="eastAsia"/>
                <w:sz w:val="18"/>
                <w:szCs w:val="21"/>
                <w:lang w:eastAsia="zh-CN"/>
              </w:rPr>
              <w:t>分值</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333A0">
            <w:pPr>
              <w:rPr>
                <w:rFonts w:hint="default"/>
                <w:sz w:val="18"/>
                <w:szCs w:val="21"/>
                <w:lang w:val="en-US" w:eastAsia="zh-CN"/>
              </w:rPr>
            </w:pPr>
            <w:r>
              <w:rPr>
                <w:rFonts w:hint="eastAsia"/>
                <w:sz w:val="18"/>
                <w:szCs w:val="21"/>
                <w:lang w:eastAsia="zh-CN"/>
              </w:rPr>
              <w:t>得分</w:t>
            </w:r>
          </w:p>
        </w:tc>
      </w:tr>
      <w:tr w14:paraId="14E4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E1DD3">
            <w:pPr>
              <w:rPr>
                <w:rFonts w:hint="default"/>
                <w:sz w:val="18"/>
                <w:szCs w:val="21"/>
                <w:lang w:val="en-US" w:eastAsia="zh-CN"/>
              </w:rPr>
            </w:pPr>
            <w:r>
              <w:rPr>
                <w:rFonts w:hint="eastAsia"/>
                <w:sz w:val="18"/>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9CAA9">
            <w:pPr>
              <w:rPr>
                <w:rFonts w:hint="eastAsia"/>
                <w:sz w:val="18"/>
                <w:szCs w:val="21"/>
                <w:lang w:eastAsia="zh-CN"/>
              </w:rPr>
            </w:pPr>
            <w:r>
              <w:rPr>
                <w:rFonts w:hint="eastAsia"/>
                <w:sz w:val="18"/>
                <w:szCs w:val="21"/>
                <w:lang w:eastAsia="zh-CN"/>
              </w:rPr>
              <w:t>价格</w:t>
            </w:r>
          </w:p>
          <w:p w14:paraId="189CD9DE">
            <w:pPr>
              <w:rPr>
                <w:rFonts w:hint="default"/>
                <w:sz w:val="18"/>
                <w:szCs w:val="21"/>
                <w:lang w:val="en-US" w:eastAsia="zh-CN"/>
              </w:rPr>
            </w:pPr>
            <w:r>
              <w:rPr>
                <w:rFonts w:hint="eastAsia"/>
                <w:sz w:val="18"/>
                <w:szCs w:val="21"/>
                <w:lang w:val="en-US" w:eastAsia="zh-CN"/>
              </w:rPr>
              <w:t>15</w:t>
            </w:r>
            <w:r>
              <w:rPr>
                <w:rFonts w:hint="eastAsia"/>
                <w:sz w:val="18"/>
                <w:szCs w:val="21"/>
                <w:lang w:eastAsia="zh-CN"/>
              </w:rPr>
              <w:t>%</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A5039">
            <w:pPr>
              <w:rPr>
                <w:rFonts w:hint="default"/>
                <w:sz w:val="18"/>
                <w:szCs w:val="21"/>
                <w:lang w:val="en-US" w:eastAsia="zh-CN"/>
              </w:rPr>
            </w:pPr>
            <w:r>
              <w:rPr>
                <w:rFonts w:hint="default"/>
                <w:sz w:val="18"/>
                <w:szCs w:val="21"/>
                <w:lang w:val="en-US" w:eastAsia="zh-CN"/>
              </w:rPr>
              <w:t>代理服务费按照国家计委《关于印发招标代理服务收费管理暂行办法的通知》（计价格〔2002〕1980 号）的收费标准，每下浮 1%得 0.5 分，最多得 1</w:t>
            </w:r>
            <w:r>
              <w:rPr>
                <w:rFonts w:hint="eastAsia"/>
                <w:sz w:val="18"/>
                <w:szCs w:val="21"/>
                <w:lang w:val="en-US" w:eastAsia="zh-CN"/>
              </w:rPr>
              <w:t>5</w:t>
            </w:r>
            <w:r>
              <w:rPr>
                <w:rFonts w:hint="default"/>
                <w:sz w:val="18"/>
                <w:szCs w:val="21"/>
                <w:lang w:val="en-US" w:eastAsia="zh-CN"/>
              </w:rPr>
              <w:t xml:space="preserve"> 分。</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0BEB6">
            <w:pPr>
              <w:rPr>
                <w:rFonts w:hint="default"/>
                <w:sz w:val="18"/>
                <w:szCs w:val="21"/>
                <w:lang w:val="en-US" w:eastAsia="zh-CN"/>
              </w:rPr>
            </w:pPr>
            <w:r>
              <w:rPr>
                <w:rFonts w:hint="eastAsia"/>
                <w:sz w:val="18"/>
                <w:szCs w:val="21"/>
                <w:lang w:val="en-US" w:eastAsia="zh-CN"/>
              </w:rPr>
              <w:t>15</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26EED">
            <w:pPr>
              <w:rPr>
                <w:rFonts w:hint="default"/>
                <w:sz w:val="18"/>
                <w:szCs w:val="21"/>
                <w:lang w:val="en-US" w:eastAsia="zh-CN"/>
              </w:rPr>
            </w:pPr>
          </w:p>
        </w:tc>
      </w:tr>
      <w:tr w14:paraId="2EA5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6FA01">
            <w:pPr>
              <w:rPr>
                <w:rFonts w:hint="default"/>
                <w:sz w:val="18"/>
                <w:szCs w:val="21"/>
                <w:lang w:val="en-US" w:eastAsia="zh-CN"/>
              </w:rPr>
            </w:pPr>
            <w:r>
              <w:rPr>
                <w:rFonts w:hint="eastAsia"/>
                <w:sz w:val="18"/>
                <w:szCs w:val="21"/>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B102A">
            <w:pPr>
              <w:rPr>
                <w:rFonts w:hint="eastAsia"/>
                <w:sz w:val="18"/>
                <w:szCs w:val="21"/>
                <w:lang w:val="en-US" w:eastAsia="zh-CN"/>
              </w:rPr>
            </w:pPr>
            <w:r>
              <w:rPr>
                <w:rFonts w:hint="eastAsia"/>
                <w:sz w:val="18"/>
                <w:szCs w:val="21"/>
                <w:lang w:val="en-US" w:eastAsia="zh-CN"/>
              </w:rPr>
              <w:t>资质</w:t>
            </w:r>
          </w:p>
          <w:p w14:paraId="075D22CC">
            <w:pPr>
              <w:rPr>
                <w:rFonts w:hint="default"/>
                <w:sz w:val="18"/>
                <w:szCs w:val="21"/>
                <w:lang w:val="en-US" w:eastAsia="zh-CN"/>
              </w:rPr>
            </w:pPr>
            <w:r>
              <w:rPr>
                <w:rFonts w:hint="eastAsia"/>
                <w:sz w:val="18"/>
                <w:szCs w:val="21"/>
                <w:lang w:val="en-US" w:eastAsia="zh-CN"/>
              </w:rPr>
              <w:t>15%</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D5892">
            <w:pPr>
              <w:rPr>
                <w:rFonts w:hint="default"/>
                <w:sz w:val="18"/>
                <w:szCs w:val="21"/>
                <w:lang w:val="en-US" w:eastAsia="zh-CN"/>
              </w:rPr>
            </w:pPr>
            <w:r>
              <w:rPr>
                <w:rFonts w:hint="eastAsia"/>
                <w:sz w:val="18"/>
                <w:szCs w:val="21"/>
                <w:lang w:val="en-US" w:eastAsia="zh-CN"/>
              </w:rPr>
              <w:t>根据企业的信用等级进行评分，具有</w:t>
            </w:r>
            <w:r>
              <w:rPr>
                <w:rFonts w:hint="default"/>
                <w:sz w:val="18"/>
                <w:szCs w:val="21"/>
                <w:lang w:val="en-US" w:eastAsia="zh-CN"/>
              </w:rPr>
              <w:t>AAA</w:t>
            </w:r>
            <w:r>
              <w:rPr>
                <w:rFonts w:hint="eastAsia"/>
                <w:sz w:val="18"/>
                <w:szCs w:val="21"/>
                <w:lang w:val="en-US" w:eastAsia="zh-CN"/>
              </w:rPr>
              <w:t>级的得5分，具有</w:t>
            </w:r>
            <w:r>
              <w:rPr>
                <w:rFonts w:hint="default"/>
                <w:sz w:val="18"/>
                <w:szCs w:val="21"/>
                <w:lang w:val="en-US" w:eastAsia="zh-CN"/>
              </w:rPr>
              <w:t>AA</w:t>
            </w:r>
            <w:r>
              <w:rPr>
                <w:rFonts w:hint="eastAsia"/>
                <w:sz w:val="18"/>
                <w:szCs w:val="21"/>
                <w:lang w:val="en-US" w:eastAsia="zh-CN"/>
              </w:rPr>
              <w:t>级的得3分，具有</w:t>
            </w:r>
            <w:r>
              <w:rPr>
                <w:rFonts w:hint="default"/>
                <w:sz w:val="18"/>
                <w:szCs w:val="21"/>
                <w:lang w:val="en-US" w:eastAsia="zh-CN"/>
              </w:rPr>
              <w:t>A</w:t>
            </w:r>
            <w:r>
              <w:rPr>
                <w:rFonts w:hint="eastAsia"/>
                <w:sz w:val="18"/>
                <w:szCs w:val="21"/>
                <w:lang w:val="en-US" w:eastAsia="zh-CN"/>
              </w:rPr>
              <w:t>级的得</w:t>
            </w:r>
            <w:r>
              <w:rPr>
                <w:rFonts w:hint="default"/>
                <w:sz w:val="18"/>
                <w:szCs w:val="21"/>
                <w:lang w:val="en-US" w:eastAsia="zh-CN"/>
              </w:rPr>
              <w:t>1</w:t>
            </w:r>
            <w:r>
              <w:rPr>
                <w:rFonts w:hint="eastAsia"/>
                <w:sz w:val="18"/>
                <w:szCs w:val="21"/>
                <w:lang w:val="en-US" w:eastAsia="zh-CN"/>
              </w:rPr>
              <w:t>分，没有不得分；近三年的用户满意度评价证明，</w:t>
            </w:r>
            <w:r>
              <w:rPr>
                <w:rFonts w:hint="default"/>
                <w:sz w:val="18"/>
                <w:szCs w:val="21"/>
                <w:lang w:val="en-US" w:eastAsia="zh-CN"/>
              </w:rPr>
              <w:t>每提供1份得</w:t>
            </w:r>
            <w:r>
              <w:rPr>
                <w:rFonts w:hint="eastAsia"/>
                <w:sz w:val="18"/>
                <w:szCs w:val="21"/>
                <w:lang w:val="en-US" w:eastAsia="zh-CN"/>
              </w:rPr>
              <w:t>1</w:t>
            </w:r>
            <w:r>
              <w:rPr>
                <w:rFonts w:hint="default"/>
                <w:sz w:val="18"/>
                <w:szCs w:val="21"/>
                <w:lang w:val="en-US" w:eastAsia="zh-CN"/>
              </w:rPr>
              <w:t>分，</w:t>
            </w:r>
            <w:r>
              <w:rPr>
                <w:rFonts w:hint="eastAsia"/>
                <w:sz w:val="18"/>
                <w:szCs w:val="21"/>
                <w:lang w:val="en-US" w:eastAsia="zh-CN"/>
              </w:rPr>
              <w:t>最多5分；获得地区级以上（含地区级）行业及协会颁发的</w:t>
            </w:r>
            <w:bookmarkStart w:id="0" w:name="_GoBack"/>
            <w:bookmarkEnd w:id="0"/>
            <w:r>
              <w:rPr>
                <w:rFonts w:hint="eastAsia"/>
                <w:sz w:val="18"/>
                <w:szCs w:val="21"/>
                <w:lang w:val="en-US" w:eastAsia="zh-CN"/>
              </w:rPr>
              <w:t>荣誉证书，每具有一个得</w:t>
            </w:r>
            <w:r>
              <w:rPr>
                <w:rFonts w:hint="default"/>
                <w:sz w:val="18"/>
                <w:szCs w:val="21"/>
                <w:lang w:val="en-US" w:eastAsia="zh-CN"/>
              </w:rPr>
              <w:t>1</w:t>
            </w:r>
            <w:r>
              <w:rPr>
                <w:rFonts w:hint="eastAsia"/>
                <w:sz w:val="18"/>
                <w:szCs w:val="21"/>
                <w:lang w:val="en-US" w:eastAsia="zh-CN"/>
              </w:rPr>
              <w:t>分，本项满分</w:t>
            </w:r>
            <w:r>
              <w:rPr>
                <w:rFonts w:hint="default"/>
                <w:sz w:val="18"/>
                <w:szCs w:val="21"/>
                <w:lang w:val="en-US" w:eastAsia="zh-CN"/>
              </w:rPr>
              <w:t>5</w:t>
            </w:r>
            <w:r>
              <w:rPr>
                <w:rFonts w:hint="eastAsia"/>
                <w:sz w:val="18"/>
                <w:szCs w:val="21"/>
                <w:lang w:val="en-US" w:eastAsia="zh-CN"/>
              </w:rPr>
              <w:t>分。</w:t>
            </w:r>
            <w:r>
              <w:rPr>
                <w:rFonts w:hint="default"/>
                <w:sz w:val="18"/>
                <w:szCs w:val="21"/>
                <w:lang w:val="en-US" w:eastAsia="zh-CN"/>
              </w:rPr>
              <w:t>（提供证书复印件，证书认证范围须包含招标代理业务，且须在有效期内）</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2E803">
            <w:pPr>
              <w:rPr>
                <w:rFonts w:hint="default"/>
                <w:sz w:val="18"/>
                <w:szCs w:val="21"/>
                <w:lang w:val="en-US" w:eastAsia="zh-CN"/>
              </w:rPr>
            </w:pPr>
            <w:r>
              <w:rPr>
                <w:rFonts w:hint="eastAsia"/>
                <w:sz w:val="18"/>
                <w:szCs w:val="21"/>
                <w:lang w:val="en-US" w:eastAsia="zh-CN"/>
              </w:rPr>
              <w:t>15</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A9891">
            <w:pPr>
              <w:rPr>
                <w:rFonts w:hint="default"/>
                <w:sz w:val="18"/>
                <w:szCs w:val="21"/>
                <w:lang w:val="en-US" w:eastAsia="zh-CN"/>
              </w:rPr>
            </w:pPr>
          </w:p>
        </w:tc>
      </w:tr>
      <w:tr w14:paraId="766A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42914">
            <w:pPr>
              <w:rPr>
                <w:rFonts w:hint="default"/>
                <w:sz w:val="18"/>
                <w:szCs w:val="21"/>
                <w:lang w:val="en-US" w:eastAsia="zh-CN"/>
              </w:rPr>
            </w:pPr>
            <w:r>
              <w:rPr>
                <w:rFonts w:hint="eastAsia"/>
                <w:sz w:val="18"/>
                <w:szCs w:val="21"/>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0D921">
            <w:pPr>
              <w:rPr>
                <w:rFonts w:hint="eastAsia"/>
                <w:sz w:val="18"/>
                <w:szCs w:val="21"/>
              </w:rPr>
            </w:pPr>
            <w:r>
              <w:rPr>
                <w:rFonts w:hint="eastAsia"/>
                <w:sz w:val="18"/>
                <w:szCs w:val="21"/>
              </w:rPr>
              <w:t>办公场地</w:t>
            </w:r>
          </w:p>
          <w:p w14:paraId="30942840">
            <w:pPr>
              <w:rPr>
                <w:rFonts w:hint="eastAsia"/>
                <w:sz w:val="18"/>
                <w:szCs w:val="21"/>
              </w:rPr>
            </w:pPr>
            <w:r>
              <w:rPr>
                <w:rFonts w:hint="eastAsia"/>
                <w:sz w:val="18"/>
                <w:szCs w:val="21"/>
                <w:lang w:eastAsia="zh-CN"/>
              </w:rPr>
              <w:t>及</w:t>
            </w:r>
            <w:r>
              <w:rPr>
                <w:rFonts w:hint="eastAsia"/>
                <w:sz w:val="18"/>
                <w:szCs w:val="21"/>
              </w:rPr>
              <w:t>设备</w:t>
            </w:r>
          </w:p>
          <w:p w14:paraId="40D3B024">
            <w:pPr>
              <w:rPr>
                <w:rFonts w:hint="default"/>
                <w:sz w:val="18"/>
                <w:szCs w:val="21"/>
                <w:lang w:val="en-US" w:eastAsia="zh-CN"/>
              </w:rPr>
            </w:pPr>
            <w:r>
              <w:rPr>
                <w:rFonts w:hint="eastAsia"/>
                <w:sz w:val="18"/>
                <w:szCs w:val="21"/>
                <w:lang w:val="en-US" w:eastAsia="zh-CN"/>
              </w:rPr>
              <w:t>10%</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54CA5">
            <w:pPr>
              <w:rPr>
                <w:rFonts w:hint="default"/>
                <w:sz w:val="18"/>
                <w:szCs w:val="21"/>
                <w:lang w:val="en-US" w:eastAsia="zh-CN"/>
              </w:rPr>
            </w:pPr>
            <w:r>
              <w:rPr>
                <w:rFonts w:hint="default"/>
                <w:sz w:val="18"/>
                <w:szCs w:val="21"/>
                <w:lang w:val="en-US" w:eastAsia="zh-CN"/>
              </w:rPr>
              <w:t>申请人在</w:t>
            </w:r>
            <w:r>
              <w:rPr>
                <w:rFonts w:hint="eastAsia"/>
                <w:sz w:val="18"/>
                <w:szCs w:val="21"/>
                <w:highlight w:val="none"/>
                <w:lang w:val="en-US" w:eastAsia="zh-CN"/>
              </w:rPr>
              <w:t>巴州</w:t>
            </w:r>
            <w:r>
              <w:rPr>
                <w:rFonts w:hint="default"/>
                <w:sz w:val="18"/>
                <w:szCs w:val="21"/>
                <w:lang w:val="en-US" w:eastAsia="zh-CN"/>
              </w:rPr>
              <w:t>具有固定办公场所，具备开标评标的场地，配置录音录像</w:t>
            </w:r>
            <w:r>
              <w:rPr>
                <w:rFonts w:hint="eastAsia"/>
                <w:sz w:val="18"/>
                <w:szCs w:val="21"/>
                <w:lang w:val="en-US" w:eastAsia="zh-CN"/>
              </w:rPr>
              <w:t>设备</w:t>
            </w:r>
            <w:r>
              <w:rPr>
                <w:rFonts w:hint="default"/>
                <w:sz w:val="18"/>
                <w:szCs w:val="21"/>
                <w:lang w:val="en-US" w:eastAsia="zh-CN"/>
              </w:rPr>
              <w:t>。（提供场地产权或租赁合同，附图片，并能体现监控设备）。</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B359D">
            <w:pPr>
              <w:rPr>
                <w:rFonts w:hint="default"/>
                <w:sz w:val="18"/>
                <w:szCs w:val="21"/>
                <w:lang w:val="en-US" w:eastAsia="zh-CN"/>
              </w:rPr>
            </w:pPr>
            <w:r>
              <w:rPr>
                <w:rFonts w:hint="eastAsia"/>
                <w:sz w:val="18"/>
                <w:szCs w:val="21"/>
                <w:lang w:val="en-US" w:eastAsia="zh-CN"/>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FF93A">
            <w:pPr>
              <w:rPr>
                <w:rFonts w:hint="default"/>
                <w:sz w:val="18"/>
                <w:szCs w:val="21"/>
                <w:lang w:val="en-US" w:eastAsia="zh-CN"/>
              </w:rPr>
            </w:pPr>
          </w:p>
        </w:tc>
      </w:tr>
      <w:tr w14:paraId="4DDC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DB5B4">
            <w:pPr>
              <w:rPr>
                <w:rFonts w:hint="default"/>
                <w:sz w:val="18"/>
                <w:szCs w:val="21"/>
                <w:lang w:val="en-US" w:eastAsia="zh-CN"/>
              </w:rPr>
            </w:pPr>
            <w:r>
              <w:rPr>
                <w:rFonts w:hint="eastAsia"/>
                <w:sz w:val="18"/>
                <w:szCs w:val="21"/>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EDA84">
            <w:pPr>
              <w:rPr>
                <w:rFonts w:hint="eastAsia"/>
                <w:sz w:val="18"/>
                <w:szCs w:val="21"/>
                <w:lang w:eastAsia="zh-CN"/>
              </w:rPr>
            </w:pPr>
            <w:r>
              <w:rPr>
                <w:rFonts w:hint="eastAsia"/>
                <w:sz w:val="18"/>
                <w:szCs w:val="21"/>
                <w:lang w:val="en-US" w:eastAsia="zh-CN"/>
              </w:rPr>
              <w:t>服务</w:t>
            </w:r>
            <w:r>
              <w:rPr>
                <w:rFonts w:hint="eastAsia"/>
                <w:sz w:val="18"/>
                <w:szCs w:val="21"/>
                <w:lang w:eastAsia="zh-CN"/>
              </w:rPr>
              <w:t>团队</w:t>
            </w:r>
          </w:p>
          <w:p w14:paraId="1810101D">
            <w:pPr>
              <w:rPr>
                <w:rFonts w:hint="default"/>
                <w:sz w:val="18"/>
                <w:szCs w:val="21"/>
                <w:lang w:val="en-US" w:eastAsia="zh-CN"/>
              </w:rPr>
            </w:pPr>
            <w:r>
              <w:rPr>
                <w:rFonts w:hint="eastAsia"/>
                <w:sz w:val="18"/>
                <w:szCs w:val="21"/>
                <w:lang w:val="en-US" w:eastAsia="zh-CN"/>
              </w:rPr>
              <w:t>18%</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39134">
            <w:pPr>
              <w:rPr>
                <w:rFonts w:hint="default"/>
                <w:sz w:val="18"/>
                <w:szCs w:val="21"/>
                <w:lang w:val="en-US" w:eastAsia="zh-CN"/>
              </w:rPr>
            </w:pPr>
            <w:r>
              <w:rPr>
                <w:rFonts w:hint="default"/>
                <w:sz w:val="18"/>
                <w:szCs w:val="21"/>
                <w:lang w:val="en-US" w:eastAsia="zh-CN"/>
              </w:rPr>
              <w:t>（1）截至申请截止日，连续在申请人处从事采购代理业务三年及以上且仍在岗的员工人数</w:t>
            </w:r>
            <w:r>
              <w:rPr>
                <w:rFonts w:hint="eastAsia"/>
                <w:sz w:val="18"/>
                <w:szCs w:val="21"/>
                <w:lang w:val="en-US" w:eastAsia="zh-CN"/>
              </w:rPr>
              <w:t>（</w:t>
            </w:r>
            <w:r>
              <w:rPr>
                <w:rFonts w:hint="default"/>
                <w:sz w:val="18"/>
                <w:szCs w:val="21"/>
                <w:lang w:val="en-US" w:eastAsia="zh-CN"/>
              </w:rPr>
              <w:t>须有政府采购培训证书</w:t>
            </w:r>
            <w:r>
              <w:rPr>
                <w:rFonts w:hint="eastAsia"/>
                <w:sz w:val="18"/>
                <w:szCs w:val="21"/>
                <w:lang w:val="en-US" w:eastAsia="zh-CN"/>
              </w:rPr>
              <w:t>）</w:t>
            </w:r>
            <w:r>
              <w:rPr>
                <w:rFonts w:hint="default"/>
                <w:sz w:val="18"/>
                <w:szCs w:val="21"/>
                <w:lang w:val="en-US" w:eastAsia="zh-CN"/>
              </w:rPr>
              <w:t>：少于</w:t>
            </w:r>
            <w:r>
              <w:rPr>
                <w:rFonts w:hint="eastAsia"/>
                <w:sz w:val="18"/>
                <w:szCs w:val="21"/>
                <w:lang w:val="en-US" w:eastAsia="zh-CN"/>
              </w:rPr>
              <w:t>3</w:t>
            </w:r>
            <w:r>
              <w:rPr>
                <w:rFonts w:hint="default"/>
                <w:sz w:val="18"/>
                <w:szCs w:val="21"/>
                <w:lang w:val="en-US" w:eastAsia="zh-CN"/>
              </w:rPr>
              <w:t>人不得分；</w:t>
            </w:r>
            <w:r>
              <w:rPr>
                <w:rFonts w:hint="eastAsia"/>
                <w:sz w:val="18"/>
                <w:szCs w:val="21"/>
                <w:lang w:val="en-US" w:eastAsia="zh-CN"/>
              </w:rPr>
              <w:t>3</w:t>
            </w:r>
            <w:r>
              <w:rPr>
                <w:rFonts w:hint="default"/>
                <w:sz w:val="18"/>
                <w:szCs w:val="21"/>
                <w:lang w:val="en-US" w:eastAsia="zh-CN"/>
              </w:rPr>
              <w:t>人得1分，每增加1人加0.5分，最多得6分。</w:t>
            </w:r>
          </w:p>
          <w:p w14:paraId="7CBA7ACF">
            <w:pPr>
              <w:rPr>
                <w:rFonts w:hint="default"/>
                <w:sz w:val="18"/>
                <w:szCs w:val="21"/>
                <w:lang w:val="en-US" w:eastAsia="zh-CN"/>
              </w:rPr>
            </w:pPr>
            <w:r>
              <w:rPr>
                <w:rFonts w:hint="default"/>
                <w:sz w:val="18"/>
                <w:szCs w:val="21"/>
                <w:lang w:val="en-US" w:eastAsia="zh-CN"/>
              </w:rPr>
              <w:t>（提供申请截止当月前3个月任意1个月的社保证明及政府采购培训证书等相关材料）</w:t>
            </w:r>
          </w:p>
          <w:p w14:paraId="6C7A5B3F">
            <w:pPr>
              <w:rPr>
                <w:rFonts w:hint="default"/>
                <w:sz w:val="18"/>
                <w:szCs w:val="21"/>
                <w:lang w:val="en-US" w:eastAsia="zh-CN"/>
              </w:rPr>
            </w:pPr>
            <w:r>
              <w:rPr>
                <w:rFonts w:hint="default"/>
                <w:sz w:val="18"/>
                <w:szCs w:val="21"/>
                <w:lang w:val="en-US" w:eastAsia="zh-CN"/>
              </w:rPr>
              <w:t>（2）须成立专门的项目组，项目组负责人具有中级职称及以上的，得5分，无得0分。</w:t>
            </w:r>
          </w:p>
          <w:p w14:paraId="40E8B65F">
            <w:pPr>
              <w:rPr>
                <w:rFonts w:hint="default"/>
                <w:sz w:val="18"/>
                <w:szCs w:val="21"/>
                <w:lang w:val="en-US" w:eastAsia="zh-CN"/>
              </w:rPr>
            </w:pPr>
            <w:r>
              <w:rPr>
                <w:rFonts w:hint="default"/>
                <w:sz w:val="18"/>
                <w:szCs w:val="21"/>
                <w:lang w:val="en-US" w:eastAsia="zh-CN"/>
              </w:rPr>
              <w:t>（提供项目组负责人身份证、申请截止当月前3个月任意1个月的社保证明、职称证书）</w:t>
            </w:r>
          </w:p>
          <w:p w14:paraId="2714C150">
            <w:pPr>
              <w:rPr>
                <w:rFonts w:hint="default"/>
                <w:sz w:val="18"/>
                <w:szCs w:val="21"/>
                <w:lang w:val="en-US" w:eastAsia="zh-CN"/>
              </w:rPr>
            </w:pPr>
            <w:r>
              <w:rPr>
                <w:rFonts w:hint="default"/>
                <w:sz w:val="18"/>
                <w:szCs w:val="21"/>
                <w:lang w:val="en-US" w:eastAsia="zh-CN"/>
              </w:rPr>
              <w:t>（3）项目团队成员（除项目负责人外）：</w:t>
            </w:r>
          </w:p>
          <w:p w14:paraId="13250E4D">
            <w:pPr>
              <w:rPr>
                <w:rFonts w:hint="default"/>
                <w:sz w:val="18"/>
                <w:szCs w:val="21"/>
                <w:lang w:val="en-US" w:eastAsia="zh-CN"/>
              </w:rPr>
            </w:pPr>
            <w:r>
              <w:rPr>
                <w:rFonts w:hint="default"/>
                <w:sz w:val="18"/>
                <w:szCs w:val="21"/>
                <w:lang w:val="en-US" w:eastAsia="zh-CN"/>
              </w:rPr>
              <w:t>①具有中级职称及以上的，每1人得1分，满分3分；</w:t>
            </w:r>
          </w:p>
          <w:p w14:paraId="04A7EC4D">
            <w:pPr>
              <w:rPr>
                <w:rFonts w:hint="default"/>
                <w:sz w:val="18"/>
                <w:szCs w:val="21"/>
                <w:lang w:val="en-US" w:eastAsia="zh-CN"/>
              </w:rPr>
            </w:pPr>
            <w:r>
              <w:rPr>
                <w:rFonts w:hint="default"/>
                <w:sz w:val="18"/>
                <w:szCs w:val="21"/>
                <w:lang w:val="en-US" w:eastAsia="zh-CN"/>
              </w:rPr>
              <w:t>②接受过专业培训，具有财政部门组织培训的从业人员培训证或招标采购相关协会或相关单位颁发的从事招标采购证书的，每1人得1分，满分4分。（提供团队成员身份证、申请截止当月前3个月任意1个月的社保证明、职称证书、培训证明）</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9B118">
            <w:pPr>
              <w:rPr>
                <w:rFonts w:hint="default"/>
                <w:sz w:val="18"/>
                <w:szCs w:val="21"/>
                <w:lang w:val="en-US" w:eastAsia="zh-CN"/>
              </w:rPr>
            </w:pPr>
            <w:r>
              <w:rPr>
                <w:rFonts w:hint="eastAsia"/>
                <w:sz w:val="18"/>
                <w:szCs w:val="21"/>
                <w:lang w:val="en-US" w:eastAsia="zh-CN"/>
              </w:rPr>
              <w:t>18</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7E19C">
            <w:pPr>
              <w:rPr>
                <w:rFonts w:hint="default"/>
                <w:sz w:val="18"/>
                <w:szCs w:val="21"/>
                <w:lang w:val="en-US" w:eastAsia="zh-CN"/>
              </w:rPr>
            </w:pPr>
          </w:p>
        </w:tc>
      </w:tr>
      <w:tr w14:paraId="2FFD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29215">
            <w:pPr>
              <w:rPr>
                <w:rFonts w:hint="eastAsia"/>
                <w:sz w:val="18"/>
                <w:szCs w:val="21"/>
                <w:lang w:val="en-US" w:eastAsia="zh-CN"/>
              </w:rPr>
            </w:pPr>
            <w:r>
              <w:rPr>
                <w:rFonts w:hint="eastAsia"/>
                <w:sz w:val="18"/>
                <w:szCs w:val="21"/>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D222E">
            <w:pPr>
              <w:rPr>
                <w:rFonts w:hint="eastAsia"/>
                <w:sz w:val="18"/>
                <w:szCs w:val="21"/>
              </w:rPr>
            </w:pPr>
            <w:r>
              <w:rPr>
                <w:rFonts w:hint="eastAsia"/>
                <w:sz w:val="18"/>
                <w:szCs w:val="21"/>
              </w:rPr>
              <w:t>业绩</w:t>
            </w:r>
          </w:p>
          <w:p w14:paraId="4C3B77DB">
            <w:pPr>
              <w:rPr>
                <w:rFonts w:hint="eastAsia"/>
                <w:sz w:val="18"/>
                <w:szCs w:val="21"/>
                <w:lang w:val="en-US" w:eastAsia="zh-CN"/>
              </w:rPr>
            </w:pPr>
            <w:r>
              <w:rPr>
                <w:rFonts w:hint="eastAsia"/>
                <w:sz w:val="18"/>
                <w:szCs w:val="21"/>
                <w:lang w:val="en-US" w:eastAsia="zh-CN"/>
              </w:rPr>
              <w:t>20%</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C4D10">
            <w:pPr>
              <w:rPr>
                <w:rFonts w:hint="eastAsia"/>
                <w:sz w:val="18"/>
                <w:szCs w:val="21"/>
                <w:lang w:val="en-US" w:eastAsia="zh-CN"/>
              </w:rPr>
            </w:pPr>
            <w:r>
              <w:rPr>
                <w:rFonts w:hint="eastAsia"/>
                <w:sz w:val="18"/>
                <w:szCs w:val="21"/>
                <w:lang w:eastAsia="zh-CN"/>
              </w:rPr>
              <w:t>申请人最近3年具有事业单位采购代理服务经验：单个项目预算金额100万元及以上的，每个项目得2分；100万元以下的每个项目得1分。最高得</w:t>
            </w:r>
            <w:r>
              <w:rPr>
                <w:rFonts w:hint="eastAsia"/>
                <w:sz w:val="18"/>
                <w:szCs w:val="21"/>
                <w:lang w:val="en-US" w:eastAsia="zh-CN"/>
              </w:rPr>
              <w:t>20</w:t>
            </w:r>
            <w:r>
              <w:rPr>
                <w:rFonts w:hint="eastAsia"/>
                <w:sz w:val="18"/>
                <w:szCs w:val="21"/>
                <w:lang w:eastAsia="zh-CN"/>
              </w:rPr>
              <w:t>分。(证明资料：提供代理协议、中标（成交）通知书或中标（成交）结果公告截图，复印件加盖投标人公章。)</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ED2A5">
            <w:pPr>
              <w:rPr>
                <w:rFonts w:hint="default"/>
                <w:sz w:val="18"/>
                <w:szCs w:val="21"/>
                <w:lang w:val="en-US" w:eastAsia="zh-CN"/>
              </w:rPr>
            </w:pPr>
            <w:r>
              <w:rPr>
                <w:rFonts w:hint="eastAsia"/>
                <w:sz w:val="18"/>
                <w:szCs w:val="21"/>
                <w:lang w:val="en-US" w:eastAsia="zh-CN"/>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E04AC">
            <w:pPr>
              <w:rPr>
                <w:rFonts w:hint="default"/>
                <w:sz w:val="18"/>
                <w:szCs w:val="21"/>
                <w:lang w:val="en-US" w:eastAsia="zh-CN"/>
              </w:rPr>
            </w:pPr>
          </w:p>
        </w:tc>
      </w:tr>
      <w:tr w14:paraId="5F69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CC790">
            <w:pPr>
              <w:rPr>
                <w:rFonts w:hint="eastAsia" w:eastAsia="仿宋_GB2312"/>
                <w:sz w:val="18"/>
                <w:szCs w:val="21"/>
                <w:lang w:val="en-US" w:eastAsia="zh-CN"/>
              </w:rPr>
            </w:pPr>
            <w:r>
              <w:rPr>
                <w:rFonts w:hint="eastAsia"/>
                <w:sz w:val="18"/>
                <w:szCs w:val="21"/>
                <w:lang w:val="en-US" w:eastAsia="zh-CN"/>
              </w:rPr>
              <w:t>6</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4B1EE">
            <w:pPr>
              <w:rPr>
                <w:rFonts w:hint="eastAsia"/>
                <w:sz w:val="18"/>
                <w:szCs w:val="21"/>
                <w:lang w:val="en-US" w:eastAsia="zh-CN"/>
              </w:rPr>
            </w:pPr>
            <w:r>
              <w:rPr>
                <w:rFonts w:hint="eastAsia"/>
                <w:sz w:val="18"/>
                <w:szCs w:val="21"/>
                <w:lang w:val="en-US" w:eastAsia="zh-CN"/>
              </w:rPr>
              <w:t>服务</w:t>
            </w:r>
            <w:r>
              <w:rPr>
                <w:rFonts w:hint="eastAsia"/>
                <w:sz w:val="18"/>
                <w:szCs w:val="21"/>
                <w:lang w:eastAsia="zh-CN"/>
              </w:rPr>
              <w:t>方案</w:t>
            </w:r>
            <w:r>
              <w:rPr>
                <w:rFonts w:hint="eastAsia"/>
                <w:sz w:val="18"/>
                <w:szCs w:val="21"/>
                <w:lang w:val="en-US" w:eastAsia="zh-CN"/>
              </w:rPr>
              <w:t>22%</w:t>
            </w:r>
          </w:p>
        </w:tc>
        <w:tc>
          <w:tcPr>
            <w:tcW w:w="7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73337">
            <w:pPr>
              <w:rPr>
                <w:rFonts w:hint="eastAsia"/>
                <w:sz w:val="18"/>
                <w:szCs w:val="21"/>
                <w:lang w:val="en-US" w:eastAsia="zh-CN"/>
              </w:rPr>
            </w:pPr>
            <w:r>
              <w:rPr>
                <w:rFonts w:hint="eastAsia"/>
                <w:sz w:val="18"/>
                <w:szCs w:val="21"/>
                <w:lang w:val="en-US" w:eastAsia="zh-CN"/>
              </w:rPr>
              <w:t>采购代理工作方案，包括但不限于采购代理①内部监督管理制度、②代理服务措施和服务承诺、③进度实施计划、④质疑投诉处理办法、⑤采购代理的质量保证、⑥采购档案管理、⑦保密措施。根据采购代理机构所提供的工作方案内容综合评分：</w:t>
            </w:r>
          </w:p>
          <w:p w14:paraId="2C10343F">
            <w:pPr>
              <w:rPr>
                <w:rFonts w:hint="eastAsia"/>
                <w:sz w:val="18"/>
                <w:szCs w:val="21"/>
                <w:lang w:val="en-US" w:eastAsia="zh-CN"/>
              </w:rPr>
            </w:pPr>
            <w:r>
              <w:rPr>
                <w:rFonts w:hint="eastAsia"/>
                <w:sz w:val="18"/>
                <w:szCs w:val="21"/>
                <w:lang w:val="en-US" w:eastAsia="zh-CN"/>
              </w:rPr>
              <w:t>（1）方案描述准确、详细，能够满足或优于以上要求的得11—22分。</w:t>
            </w:r>
          </w:p>
          <w:p w14:paraId="619B0065">
            <w:pPr>
              <w:rPr>
                <w:rFonts w:hint="eastAsia"/>
                <w:sz w:val="18"/>
                <w:szCs w:val="21"/>
                <w:lang w:val="en-US" w:eastAsia="zh-CN"/>
              </w:rPr>
            </w:pPr>
            <w:r>
              <w:rPr>
                <w:rFonts w:hint="eastAsia"/>
                <w:sz w:val="18"/>
                <w:szCs w:val="21"/>
                <w:lang w:val="en-US" w:eastAsia="zh-CN"/>
              </w:rPr>
              <w:t>（2）方案涵盖以上内容，部分内容不够详细，但能够基本满足代理需求的得1—11分。</w:t>
            </w:r>
          </w:p>
          <w:p w14:paraId="7F2FDC61">
            <w:pPr>
              <w:rPr>
                <w:rFonts w:hint="eastAsia"/>
                <w:sz w:val="18"/>
                <w:szCs w:val="21"/>
                <w:lang w:val="en-US" w:eastAsia="zh-CN"/>
              </w:rPr>
            </w:pPr>
            <w:r>
              <w:rPr>
                <w:rFonts w:hint="eastAsia"/>
                <w:sz w:val="18"/>
                <w:szCs w:val="21"/>
                <w:lang w:val="en-US" w:eastAsia="zh-CN"/>
              </w:rPr>
              <w:t>（3）方案未涵盖以上全部内容或提供的方案完全不满足采购需求的得0分。</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00993">
            <w:pPr>
              <w:rPr>
                <w:rFonts w:hint="eastAsia"/>
                <w:sz w:val="18"/>
                <w:szCs w:val="21"/>
                <w:lang w:val="en-US" w:eastAsia="zh-CN"/>
              </w:rPr>
            </w:pPr>
            <w:r>
              <w:rPr>
                <w:rFonts w:hint="eastAsia"/>
                <w:sz w:val="18"/>
                <w:szCs w:val="21"/>
                <w:lang w:val="en-US" w:eastAsia="zh-CN"/>
              </w:rPr>
              <w:t>22</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CEAD6">
            <w:pPr>
              <w:rPr>
                <w:rFonts w:hint="default"/>
                <w:sz w:val="18"/>
                <w:szCs w:val="21"/>
                <w:lang w:val="en-US" w:eastAsia="zh-CN"/>
              </w:rPr>
            </w:pPr>
          </w:p>
        </w:tc>
      </w:tr>
      <w:tr w14:paraId="5B4E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5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B272B">
            <w:pPr>
              <w:rPr>
                <w:rFonts w:hint="eastAsia"/>
                <w:sz w:val="18"/>
                <w:szCs w:val="21"/>
                <w:lang w:val="en-US" w:eastAsia="zh-CN"/>
              </w:rPr>
            </w:pPr>
            <w:r>
              <w:rPr>
                <w:rFonts w:hint="eastAsia"/>
                <w:sz w:val="18"/>
                <w:szCs w:val="21"/>
                <w:lang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32960">
            <w:pPr>
              <w:rPr>
                <w:rFonts w:hint="eastAsia"/>
                <w:sz w:val="18"/>
                <w:szCs w:val="21"/>
                <w:lang w:val="en-US" w:eastAsia="zh-CN"/>
              </w:rPr>
            </w:pPr>
            <w:r>
              <w:rPr>
                <w:rFonts w:hint="eastAsia"/>
                <w:sz w:val="18"/>
                <w:szCs w:val="21"/>
                <w:lang w:eastAsia="zh-CN"/>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43CB1">
            <w:pPr>
              <w:rPr>
                <w:rFonts w:hint="default"/>
                <w:sz w:val="18"/>
                <w:szCs w:val="21"/>
                <w:lang w:val="en-US" w:eastAsia="zh-CN"/>
              </w:rPr>
            </w:pPr>
          </w:p>
        </w:tc>
      </w:tr>
    </w:tbl>
    <w:p w14:paraId="0EC02599">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2BB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4725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4725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NDQzODdiMTBhNzkyMTcyYTk5ZDdlZjc0NzFiMjgifQ=="/>
  </w:docVars>
  <w:rsids>
    <w:rsidRoot w:val="00000000"/>
    <w:rsid w:val="00072C34"/>
    <w:rsid w:val="029626F1"/>
    <w:rsid w:val="02EA6AB6"/>
    <w:rsid w:val="04352B98"/>
    <w:rsid w:val="044620CD"/>
    <w:rsid w:val="07506C6F"/>
    <w:rsid w:val="0A695578"/>
    <w:rsid w:val="0A8168BF"/>
    <w:rsid w:val="0B927856"/>
    <w:rsid w:val="0C8925FB"/>
    <w:rsid w:val="11731ED8"/>
    <w:rsid w:val="142E20E6"/>
    <w:rsid w:val="14470D3D"/>
    <w:rsid w:val="1497412F"/>
    <w:rsid w:val="14ED01F3"/>
    <w:rsid w:val="15A703A2"/>
    <w:rsid w:val="172839AD"/>
    <w:rsid w:val="17557FEB"/>
    <w:rsid w:val="184A572B"/>
    <w:rsid w:val="19986BF9"/>
    <w:rsid w:val="1A1104E0"/>
    <w:rsid w:val="1B4B5C73"/>
    <w:rsid w:val="1C16002F"/>
    <w:rsid w:val="1CC21F65"/>
    <w:rsid w:val="1CF55E97"/>
    <w:rsid w:val="1CF57C45"/>
    <w:rsid w:val="1D0511DA"/>
    <w:rsid w:val="1EE315B4"/>
    <w:rsid w:val="1F6A2B6C"/>
    <w:rsid w:val="1FC658C9"/>
    <w:rsid w:val="20284C7E"/>
    <w:rsid w:val="219F2875"/>
    <w:rsid w:val="220B1162"/>
    <w:rsid w:val="246851A0"/>
    <w:rsid w:val="246A53BC"/>
    <w:rsid w:val="24B304F9"/>
    <w:rsid w:val="24FF5FDA"/>
    <w:rsid w:val="264A7253"/>
    <w:rsid w:val="26B648E9"/>
    <w:rsid w:val="27EF3A04"/>
    <w:rsid w:val="2A162D49"/>
    <w:rsid w:val="2BD04E5F"/>
    <w:rsid w:val="2CE37ABA"/>
    <w:rsid w:val="2E314064"/>
    <w:rsid w:val="2F57770C"/>
    <w:rsid w:val="31322DBE"/>
    <w:rsid w:val="32E557EE"/>
    <w:rsid w:val="333A0650"/>
    <w:rsid w:val="33536CF0"/>
    <w:rsid w:val="335F3C12"/>
    <w:rsid w:val="35F20D6E"/>
    <w:rsid w:val="36511C94"/>
    <w:rsid w:val="36987C76"/>
    <w:rsid w:val="36A55328"/>
    <w:rsid w:val="36C070BE"/>
    <w:rsid w:val="37E666B0"/>
    <w:rsid w:val="385E6B8E"/>
    <w:rsid w:val="38795776"/>
    <w:rsid w:val="3BC66F24"/>
    <w:rsid w:val="3C59429A"/>
    <w:rsid w:val="3D0C6BB9"/>
    <w:rsid w:val="3DB72FC9"/>
    <w:rsid w:val="3DBD4357"/>
    <w:rsid w:val="3F0A150C"/>
    <w:rsid w:val="403703F1"/>
    <w:rsid w:val="40956EC5"/>
    <w:rsid w:val="40A52C25"/>
    <w:rsid w:val="41095D7E"/>
    <w:rsid w:val="42884F34"/>
    <w:rsid w:val="42D57A4D"/>
    <w:rsid w:val="438565C2"/>
    <w:rsid w:val="4496320C"/>
    <w:rsid w:val="45097E82"/>
    <w:rsid w:val="451C1963"/>
    <w:rsid w:val="455A248C"/>
    <w:rsid w:val="45B002FD"/>
    <w:rsid w:val="46603AD2"/>
    <w:rsid w:val="49025314"/>
    <w:rsid w:val="4953791E"/>
    <w:rsid w:val="49A85EBB"/>
    <w:rsid w:val="4A1F00F2"/>
    <w:rsid w:val="4C0B2048"/>
    <w:rsid w:val="4C481290"/>
    <w:rsid w:val="4C8147A2"/>
    <w:rsid w:val="4C972C8F"/>
    <w:rsid w:val="4C9E26D2"/>
    <w:rsid w:val="4CC67DA4"/>
    <w:rsid w:val="4D573E80"/>
    <w:rsid w:val="4D71509E"/>
    <w:rsid w:val="4D7560B4"/>
    <w:rsid w:val="4E151645"/>
    <w:rsid w:val="4E8954E9"/>
    <w:rsid w:val="5068416B"/>
    <w:rsid w:val="506B7C43"/>
    <w:rsid w:val="507408A5"/>
    <w:rsid w:val="50E66985"/>
    <w:rsid w:val="519C4558"/>
    <w:rsid w:val="530761DC"/>
    <w:rsid w:val="550D3076"/>
    <w:rsid w:val="5540169E"/>
    <w:rsid w:val="558C6691"/>
    <w:rsid w:val="5640122A"/>
    <w:rsid w:val="56EB5639"/>
    <w:rsid w:val="58256929"/>
    <w:rsid w:val="590B5B1F"/>
    <w:rsid w:val="59F9190F"/>
    <w:rsid w:val="5AF0321E"/>
    <w:rsid w:val="5D3D64C3"/>
    <w:rsid w:val="5DEA8C4D"/>
    <w:rsid w:val="5F57386C"/>
    <w:rsid w:val="604069F6"/>
    <w:rsid w:val="605B55DE"/>
    <w:rsid w:val="60D809DC"/>
    <w:rsid w:val="62BD7AF1"/>
    <w:rsid w:val="636E387A"/>
    <w:rsid w:val="6379140F"/>
    <w:rsid w:val="647629E6"/>
    <w:rsid w:val="64D228BB"/>
    <w:rsid w:val="65510D5D"/>
    <w:rsid w:val="656745B2"/>
    <w:rsid w:val="66486604"/>
    <w:rsid w:val="66D734E4"/>
    <w:rsid w:val="672755CB"/>
    <w:rsid w:val="68905ABC"/>
    <w:rsid w:val="69E639BD"/>
    <w:rsid w:val="6AB04778"/>
    <w:rsid w:val="6ECD1A05"/>
    <w:rsid w:val="6FE80510"/>
    <w:rsid w:val="72477770"/>
    <w:rsid w:val="72DD1E82"/>
    <w:rsid w:val="72E91C94"/>
    <w:rsid w:val="753366D1"/>
    <w:rsid w:val="75842A89"/>
    <w:rsid w:val="771B6FFB"/>
    <w:rsid w:val="77AD62C7"/>
    <w:rsid w:val="77AE17A8"/>
    <w:rsid w:val="78165268"/>
    <w:rsid w:val="7A320D06"/>
    <w:rsid w:val="7AD46261"/>
    <w:rsid w:val="7D133070"/>
    <w:rsid w:val="7DF12C86"/>
    <w:rsid w:val="7EB937A4"/>
    <w:rsid w:val="7EE05EC4"/>
    <w:rsid w:val="7F4C4618"/>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after="260" w:line="413" w:lineRule="auto"/>
      <w:outlineLvl w:val="2"/>
    </w:pPr>
    <w:rPr>
      <w:b/>
      <w:bC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after="120" w:afterLines="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8"/>
    <w:qFormat/>
    <w:uiPriority w:val="0"/>
    <w:pPr>
      <w:ind w:firstLine="420" w:firstLineChars="200"/>
    </w:pPr>
    <w:rPr>
      <w:rFonts w:ascii="Times New Roman" w:hAnsi="Times New Roman" w:eastAsia="宋体" w:cs="Times New Roman"/>
    </w:rPr>
  </w:style>
  <w:style w:type="paragraph" w:customStyle="1" w:styleId="8">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baf8c7f8-8d70-4014-a4ec-56e91831df3e</errorID>
      <errorWord>。</errorWord>
      <group>L1_AI</group>
      <groupName>深度校对</groupName>
      <ability>L2_AI_Punc</ability>
      <abilityName>标点纠错</abilityName>
      <candidateList>
        <item/>
      </candidateList>
      <explain/>
      <paraID>488D5892</paraID>
      <start>153</start>
      <end>153</end>
      <status>modified</status>
      <modifiedWord/>
      <trackRevisions>false</trackRevisions>
    </reviewItem>
    <reviewItem>
      <errorID>891930d8-d367-4680-bc94-13310bc6d0ef</errorID>
      <errorWord>(</errorWord>
      <group>L1_Format</group>
      <groupName>格式问题</groupName>
      <ability>L2_HalfPunc</ability>
      <abilityName>全半角检查</abilityName>
      <candidateList>
        <item>（</item>
      </candidateList>
      <explain>文本全半角错误。</explain>
      <paraID>1AF39134</paraID>
      <start>40</start>
      <end>41</end>
      <status>modified</status>
      <modifiedWord>（</modifiedWord>
      <trackRevisions>false</trackRevisions>
    </reviewItem>
    <reviewItem>
      <errorID>655c0b20-a34b-4cbe-8253-884a2e618775</errorID>
      <errorWord>)</errorWord>
      <group>L1_Format</group>
      <groupName>格式问题</groupName>
      <ability>L2_HalfPunc</ability>
      <abilityName>全半角检查</abilityName>
      <candidateList>
        <item>）</item>
      </candidateList>
      <explain>文本全半角错误。</explain>
      <paraID>1AF39134</paraID>
      <start>51</start>
      <end>52</end>
      <status>modified</status>
      <modifiedWord>）</modifiedWord>
      <trackRevisions>false</trackRevisions>
    </reviewItem>
    <reviewItem>
      <errorID>958022b9-3d88-4f2e-a66a-9e46c1d12153</errorID>
      <errorWord>。</errorWord>
      <group>L1_AI</group>
      <groupName>深度校对</groupName>
      <ability>L2_AI_Punc</ability>
      <abilityName>标点纠错</abilityName>
      <candidateList>
        <item/>
      </candidateList>
      <explain/>
      <paraID>7CBA7ACF</paraID>
      <start>38</start>
      <end>38</end>
      <status>modified</status>
      <modifiedWord/>
      <trackRevisions>false</trackRevisions>
    </reviewItem>
    <reviewItem>
      <errorID>d4f4e4fd-a4e3-4b25-99a3-9368009e103d</errorID>
      <errorWord>。</errorWord>
      <group>L1_AI</group>
      <groupName>深度校对</groupName>
      <ability>L2_AI_Punc</ability>
      <abilityName>标点纠错</abilityName>
      <candidateList>
        <item/>
      </candidateList>
      <explain/>
      <paraID>40E8B65F</paraID>
      <start>39</start>
      <end>39</end>
      <status>modified</status>
      <modifiedWord/>
      <trackRevisions>false</trackRevisions>
    </reviewItem>
    <reviewItem>
      <errorID>783a1a46-bed3-4f9e-9579-a98dcef6c05f</errorID>
      <errorWord>。</errorWord>
      <group>L1_AI</group>
      <groupName>深度校对</groupName>
      <ability>L2_AI_Punc</ability>
      <abilityName>标点纠错</abilityName>
      <candidateList>
        <item/>
      </candidateList>
      <explain/>
      <paraID> 4A7EC4D</paraID>
      <start>108</start>
      <end>108</end>
      <status>modified</status>
      <modifiedWord/>
      <trackRevisions>false</trackRevisions>
    </reviewItem>
    <reviewItem>
      <errorID>c85bb413-8f97-476b-93d3-1f5ac71c8188</errorID>
      <errorWord>万</errorWord>
      <group>L1_Word</group>
      <groupName>字词问题</groupName>
      <ability>L2_Typo</ability>
      <abilityName>字词错误</abilityName>
      <candidateList>
        <item>万元</item>
      </candidateList>
      <explain/>
      <paraID>7A8C4D10</paraID>
      <start>33</start>
      <end>35</end>
      <status>modified</status>
      <modifiedWord>万元</modifiedWord>
      <trackRevisions>false</trackRevisions>
    </reviewItem>
    <reviewItem>
      <errorID>e07ca8e9-b358-43ec-8813-52fc06ae8cb2</errorID>
      <errorWord>(证明资料：提供代理协议、中标（成交）通知书或中标（成交）结果公告截图，复印件加盖投标人公章。)</errorWord>
      <group>L1_AI</group>
      <groupName>深度校对</groupName>
      <ability>L2_AI_Punc</ability>
      <abilityName>标点纠错</abilityName>
      <candidateList>
        <item>（证明资料：提供代理协议、中标（成交）通知书或中标（成交）结果公告截图，复印件加盖投标人公章）</item>
      </candidateList>
      <explain/>
      <paraID>7A8C4D10</paraID>
      <start>71</start>
      <end>119</end>
      <status>ignored</status>
      <modifiedWord/>
      <trackRevisions>false</trackRevisions>
    </reviewItem>
    <reviewItem>
      <errorID>cc665703-3d6d-4225-8ef8-60d654ae1bbb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2C10343F</paraID>
      <start>28</start>
      <end>29</end>
      <status>modified</status>
      <modifiedWord>—</modifiedWord>
      <trackRevisions>false</trackRevisions>
    </reviewItem>
    <reviewItem>
      <errorID>7e30a313-5af7-4687-bb18-923c520ac9a7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619B0065</paraID>
      <start>35</start>
      <end>36</end>
      <status>modified</status>
      <modifiedWord>—</modifiedWord>
      <trackRevisions>false</trackRevisions>
    </reviewItem>
    <reviewItem>
      <errorID>4c209d7a-bb82-4aa3-b9f5-6d40bcb6762c</errorID>
      <errorWord>的或</errorWord>
      <group>L1_AI</group>
      <groupName>深度校对</groupName>
      <ability>L2_AI_Word</ability>
      <abilityName>字词纠错</abilityName>
      <candidateList>
        <item>的</item>
      </candidateList>
      <explain/>
      <paraID>7F2FDC61</paraID>
      <start>17</start>
      <end>18</end>
      <status>modified</status>
      <modifiedWord>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0e01e-ef29-4b51-aa5e-55aba444fef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1102</Words>
  <Characters>1145</Characters>
  <Lines>0</Lines>
  <Paragraphs>0</Paragraphs>
  <TotalTime>8</TotalTime>
  <ScaleCrop>false</ScaleCrop>
  <LinksUpToDate>false</LinksUpToDate>
  <CharactersWithSpaces>1151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2024-09-19T10:38:00Z</dcterms:created>
  <dc:creator>E</dc:creator>
  <cp:lastModifiedBy>觉伦图尔根</cp:lastModifiedBy>
  <cp:lastPrinted>2026-01-16T09:00:00Z</cp:lastPrinted>
  <dcterms:modified xsi:type="dcterms:W3CDTF">2026-03-23T04:51:55Z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729FC3B8E47C471AA0DC452D338F1343_13</vt:lpwstr>
  </property>
  <property fmtid="{D5CDD505-2E9C-101B-9397-08002B2CF9AE}" pid="4" name="KSOTemplateDocerSaveRecord">
    <vt:lpwstr>eyJoZGlkIjoiMzI0OWRiMTZiMzRmNjNlMGUwZWQ4OTZmMWRjYmExZDUiLCJ1c2VySWQiOiI1MDE5NjM2MjYifQ==</vt:lpwstr>
  </property>
</Properties>
</file>