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：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和静县2021年秋季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学前教育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阶段新生网上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报名须知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</w:p>
    <w:p>
      <w:pPr>
        <w:pStyle w:val="2"/>
        <w:widowControl/>
        <w:spacing w:line="560" w:lineRule="exact"/>
        <w:ind w:firstLine="42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一、报名时间</w:t>
      </w:r>
    </w:p>
    <w:p>
      <w:pPr>
        <w:pStyle w:val="2"/>
        <w:widowControl/>
        <w:spacing w:line="560" w:lineRule="exact"/>
        <w:ind w:firstLine="420"/>
        <w:rPr>
          <w:rFonts w:ascii="FangSong_GB2312" w:hAnsi="FangSong_GB2312" w:eastAsia="FangSong_GB2312" w:cs="FangSong_GB2312"/>
          <w:color w:val="333333"/>
          <w:sz w:val="32"/>
          <w:szCs w:val="32"/>
          <w:shd w:val="clear" w:color="auto" w:fill="FFFFFF"/>
        </w:rPr>
      </w:pPr>
      <w:r>
        <w:rPr>
          <w:rFonts w:hint="eastAsia" w:ascii="FangSong_GB2312" w:hAnsi="FangSong_GB2312" w:eastAsia="FangSong_GB2312" w:cs="FangSong_GB2312"/>
          <w:color w:val="333333"/>
          <w:sz w:val="32"/>
          <w:szCs w:val="32"/>
          <w:shd w:val="clear" w:color="auto" w:fill="FFFFFF"/>
        </w:rPr>
        <w:t>2021年8月17日8:00—8月18日23:00。</w:t>
      </w:r>
    </w:p>
    <w:p>
      <w:pPr>
        <w:pStyle w:val="2"/>
        <w:widowControl/>
        <w:spacing w:line="560" w:lineRule="exact"/>
        <w:ind w:firstLine="420"/>
        <w:rPr>
          <w:rFonts w:ascii="FangSong_GB2312" w:hAnsi="FangSong_GB2312" w:eastAsia="FangSong_GB2312" w:cs="FangSong_GB2312"/>
          <w:color w:val="333333"/>
          <w:sz w:val="32"/>
          <w:szCs w:val="32"/>
          <w:shd w:val="clear" w:color="auto" w:fill="FFFFFF"/>
        </w:rPr>
      </w:pPr>
      <w:r>
        <w:rPr>
          <w:rFonts w:hint="eastAsia" w:ascii="FangSong_GB2312" w:hAnsi="FangSong_GB2312" w:eastAsia="FangSong_GB2312" w:cs="FangSong_GB2312"/>
          <w:color w:val="333333"/>
          <w:sz w:val="32"/>
          <w:szCs w:val="32"/>
          <w:shd w:val="clear" w:color="auto" w:fill="FFFFFF"/>
        </w:rPr>
        <w:t>报名前需查看和静县幼儿园网上报名服务平台首页（网址：</w:t>
      </w:r>
      <w:r>
        <w:fldChar w:fldCharType="begin"/>
      </w:r>
      <w:r>
        <w:instrText xml:space="preserve"> HYPERLINK "http://bm.xjktedu.com/，以下简称平台首页）“家长必读”栏目重要信息。" </w:instrText>
      </w:r>
      <w:r>
        <w:fldChar w:fldCharType="separate"/>
      </w:r>
      <w:r>
        <w:rPr>
          <w:rStyle w:val="6"/>
          <w:rFonts w:hint="eastAsia" w:ascii="FangSong_GB2312" w:hAnsi="FangSong_GB2312" w:eastAsia="FangSong_GB2312" w:cs="FangSong_GB2312"/>
          <w:color w:val="auto"/>
          <w:sz w:val="32"/>
          <w:szCs w:val="32"/>
          <w:shd w:val="clear" w:color="auto" w:fill="FFFFFF"/>
        </w:rPr>
        <w:t>http://bzhjyey.wpyun.com，以下简称平台首页）“</w:t>
      </w:r>
      <w:r>
        <w:rPr>
          <w:rStyle w:val="6"/>
          <w:rFonts w:hint="eastAsia" w:ascii="FangSong_GB2312" w:hAnsi="FangSong_GB2312" w:eastAsia="FangSong_GB2312" w:cs="FangSong_GB2312"/>
          <w:sz w:val="32"/>
          <w:szCs w:val="32"/>
          <w:shd w:val="clear" w:color="auto" w:fill="FFFFFF"/>
        </w:rPr>
        <w:t>家长必读”栏目重要信息。</w:t>
      </w:r>
      <w:r>
        <w:rPr>
          <w:rStyle w:val="6"/>
          <w:rFonts w:hint="eastAsia" w:ascii="FangSong_GB2312" w:hAnsi="FangSong_GB2312" w:eastAsia="FangSong_GB2312" w:cs="FangSong_GB2312"/>
          <w:sz w:val="32"/>
          <w:szCs w:val="32"/>
          <w:shd w:val="clear" w:color="auto" w:fill="FFFFFF"/>
        </w:rPr>
        <w:fldChar w:fldCharType="end"/>
      </w:r>
      <w:bookmarkStart w:id="0" w:name="_GoBack"/>
      <w:bookmarkEnd w:id="0"/>
    </w:p>
    <w:p>
      <w:pPr>
        <w:pStyle w:val="2"/>
        <w:widowControl/>
        <w:spacing w:line="560" w:lineRule="exact"/>
        <w:ind w:firstLine="420"/>
        <w:rPr>
          <w:rFonts w:ascii="FangSong_GB2312" w:hAnsi="FangSong_GB2312" w:eastAsia="FangSong_GB2312" w:cs="FangSong_GB2312"/>
          <w:color w:val="333333"/>
          <w:sz w:val="32"/>
          <w:szCs w:val="32"/>
          <w:shd w:val="clear" w:color="auto" w:fill="FFFFFF"/>
        </w:rPr>
      </w:pPr>
      <w:r>
        <w:rPr>
          <w:rFonts w:hint="eastAsia" w:ascii="FangSong_GB2312" w:hAnsi="FangSong_GB2312" w:eastAsia="FangSong_GB2312" w:cs="FangSong_GB2312"/>
          <w:color w:val="333333"/>
          <w:sz w:val="32"/>
          <w:szCs w:val="32"/>
          <w:shd w:val="clear" w:color="auto" w:fill="FFFFFF"/>
        </w:rPr>
        <w:t>温馨提示：网上报名服务平台将在2021年8月17日8：00开放。</w:t>
      </w:r>
    </w:p>
    <w:p>
      <w:pPr>
        <w:pStyle w:val="2"/>
        <w:widowControl/>
        <w:spacing w:line="560" w:lineRule="exact"/>
        <w:ind w:firstLine="420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二、报名对象</w:t>
      </w:r>
    </w:p>
    <w:p>
      <w:pPr>
        <w:pStyle w:val="2"/>
        <w:widowControl/>
        <w:spacing w:line="560" w:lineRule="exact"/>
        <w:ind w:firstLine="960" w:firstLineChars="300"/>
        <w:rPr>
          <w:rFonts w:ascii="FangSong_GB2312" w:hAnsi="FangSong_GB2312" w:eastAsia="FangSong_GB2312" w:cs="FangSong_GB2312"/>
          <w:color w:val="333333"/>
          <w:sz w:val="32"/>
          <w:szCs w:val="32"/>
          <w:shd w:val="clear" w:color="auto" w:fill="FFFFFF"/>
        </w:rPr>
      </w:pPr>
      <w:r>
        <w:rPr>
          <w:rFonts w:hint="eastAsia" w:ascii="FangSong_GB2312" w:hAnsi="FangSong_GB2312" w:eastAsia="FangSong_GB2312" w:cs="FangSong_GB2312"/>
          <w:color w:val="333333"/>
          <w:sz w:val="32"/>
          <w:szCs w:val="32"/>
          <w:shd w:val="clear" w:color="auto" w:fill="FFFFFF"/>
        </w:rPr>
        <w:t>幼儿园入学新生，年满3周岁（2018年8月31日及以前出生）。</w:t>
      </w:r>
    </w:p>
    <w:p>
      <w:pPr>
        <w:pStyle w:val="2"/>
        <w:widowControl/>
        <w:spacing w:line="560" w:lineRule="exact"/>
        <w:ind w:firstLine="420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三、报名条件及方式</w:t>
      </w:r>
    </w:p>
    <w:p>
      <w:pPr>
        <w:pStyle w:val="2"/>
        <w:widowControl/>
        <w:spacing w:line="560" w:lineRule="exact"/>
        <w:ind w:firstLine="492"/>
        <w:rPr>
          <w:rFonts w:ascii="FangSong_GB2312" w:hAnsi="FangSong_GB2312" w:eastAsia="FangSong_GB2312" w:cs="FangSong_GB2312"/>
          <w:color w:val="333333"/>
          <w:spacing w:val="7"/>
          <w:sz w:val="32"/>
          <w:szCs w:val="32"/>
          <w:shd w:val="clear" w:color="auto" w:fill="FFFFFF"/>
        </w:rPr>
      </w:pPr>
      <w:r>
        <w:rPr>
          <w:rFonts w:hint="eastAsia" w:ascii="FangSong_GB2312" w:hAnsi="FangSong_GB2312" w:eastAsia="FangSong_GB2312" w:cs="FangSong_GB2312"/>
          <w:color w:val="333333"/>
          <w:spacing w:val="7"/>
          <w:sz w:val="32"/>
          <w:szCs w:val="32"/>
          <w:shd w:val="clear" w:color="auto" w:fill="FFFFFF"/>
        </w:rPr>
        <w:t> 符合入学年龄的适龄儿童，报名时其法定监护人必须符合下列条件之一：</w:t>
      </w:r>
    </w:p>
    <w:p>
      <w:pPr>
        <w:pStyle w:val="2"/>
        <w:widowControl/>
        <w:spacing w:line="560" w:lineRule="exact"/>
        <w:ind w:firstLine="492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color w:val="333333"/>
          <w:spacing w:val="7"/>
          <w:sz w:val="32"/>
          <w:szCs w:val="32"/>
          <w:shd w:val="clear" w:color="auto" w:fill="FFFFFF"/>
        </w:rPr>
        <w:t>1.法定监护人及子女持有和静县户籍（且在同一户口簿内），监护人在和静县拥有房屋产权，且人户一致，登录平台注册时选择“和静县户籍（人户一致）”报名。</w:t>
      </w:r>
    </w:p>
    <w:p>
      <w:pPr>
        <w:pStyle w:val="2"/>
        <w:widowControl/>
        <w:spacing w:line="560" w:lineRule="exact"/>
        <w:ind w:firstLine="492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color w:val="333333"/>
          <w:spacing w:val="7"/>
          <w:sz w:val="32"/>
          <w:szCs w:val="32"/>
          <w:shd w:val="clear" w:color="auto" w:fill="FFFFFF"/>
        </w:rPr>
        <w:t>2.法定监护人及子女持有和静县户籍（且在同一户口簿内），监护人在和静县拥有房屋产权，人户不一致时，或无房，登录平台注册时选择“和静县户籍（人户不一致）”报名。</w:t>
      </w:r>
    </w:p>
    <w:p>
      <w:pPr>
        <w:pStyle w:val="2"/>
        <w:widowControl/>
        <w:spacing w:line="560" w:lineRule="exact"/>
        <w:ind w:firstLine="492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color w:val="333333"/>
          <w:spacing w:val="7"/>
          <w:sz w:val="32"/>
          <w:szCs w:val="32"/>
          <w:shd w:val="clear" w:color="auto" w:fill="FFFFFF"/>
        </w:rPr>
        <w:t>3.法定监护人无和静县户籍，但在和静县有合法稳定的住所，持有房产证（或不动产证、购房合同）、正式的租房合同、居住证、临时居住凭证、社区居住证明的，登录平台注册时选择“和静县以外户籍”进行报名。</w:t>
      </w:r>
    </w:p>
    <w:p>
      <w:pPr>
        <w:pStyle w:val="2"/>
        <w:widowControl/>
        <w:spacing w:line="560" w:lineRule="exact"/>
        <w:ind w:firstLine="492"/>
        <w:rPr>
          <w:rStyle w:val="5"/>
          <w:rFonts w:ascii="FangSong_GB2312" w:hAnsi="FangSong_GB2312" w:eastAsia="FangSong_GB2312" w:cs="FangSong_GB2312"/>
          <w:color w:val="333333"/>
          <w:spacing w:val="7"/>
          <w:sz w:val="32"/>
          <w:szCs w:val="32"/>
          <w:shd w:val="clear" w:color="auto" w:fill="FFFFFF"/>
        </w:rPr>
      </w:pPr>
      <w:r>
        <w:rPr>
          <w:rStyle w:val="5"/>
          <w:rFonts w:hint="eastAsia" w:ascii="FangSong_GB2312" w:hAnsi="FangSong_GB2312" w:eastAsia="FangSong_GB2312" w:cs="FangSong_GB2312"/>
          <w:color w:val="333333"/>
          <w:spacing w:val="7"/>
          <w:sz w:val="32"/>
          <w:szCs w:val="32"/>
          <w:shd w:val="clear" w:color="auto" w:fill="FFFFFF"/>
        </w:rPr>
        <w:t>温馨提示：</w:t>
      </w:r>
    </w:p>
    <w:p>
      <w:pPr>
        <w:pStyle w:val="2"/>
        <w:widowControl/>
        <w:spacing w:line="560" w:lineRule="exact"/>
        <w:ind w:firstLine="492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Style w:val="5"/>
          <w:rFonts w:hint="eastAsia" w:ascii="FangSong_GB2312" w:hAnsi="FangSong_GB2312" w:eastAsia="FangSong_GB2312" w:cs="FangSong_GB2312"/>
          <w:color w:val="333333"/>
          <w:spacing w:val="7"/>
          <w:sz w:val="32"/>
          <w:szCs w:val="32"/>
          <w:shd w:val="clear" w:color="auto" w:fill="FFFFFF"/>
        </w:rPr>
        <w:t>和静县户籍（人户一致）：和静县户口，且户口簿首页地址与房产证（不动产证或购房合同）地址是同一住所；</w:t>
      </w:r>
    </w:p>
    <w:p>
      <w:pPr>
        <w:pStyle w:val="2"/>
        <w:widowControl/>
        <w:spacing w:line="560" w:lineRule="exact"/>
        <w:ind w:firstLine="492"/>
        <w:rPr>
          <w:rStyle w:val="5"/>
          <w:rFonts w:ascii="FangSong_GB2312" w:hAnsi="FangSong_GB2312" w:eastAsia="FangSong_GB2312" w:cs="FangSong_GB2312"/>
          <w:color w:val="333333"/>
          <w:spacing w:val="7"/>
          <w:sz w:val="32"/>
          <w:szCs w:val="32"/>
          <w:shd w:val="clear" w:color="auto" w:fill="FFFFFF"/>
        </w:rPr>
      </w:pPr>
      <w:r>
        <w:rPr>
          <w:rStyle w:val="5"/>
          <w:rFonts w:hint="eastAsia" w:ascii="FangSong_GB2312" w:hAnsi="FangSong_GB2312" w:eastAsia="FangSong_GB2312" w:cs="FangSong_GB2312"/>
          <w:color w:val="333333"/>
          <w:spacing w:val="7"/>
          <w:sz w:val="32"/>
          <w:szCs w:val="32"/>
          <w:shd w:val="clear" w:color="auto" w:fill="FFFFFF"/>
        </w:rPr>
        <w:t>和静县人户不一致：和静县户籍，但户口簿首页地址与房产证（不动产证或购房合同）地址是两个不同的住所。</w:t>
      </w:r>
    </w:p>
    <w:p>
      <w:pPr>
        <w:pStyle w:val="2"/>
        <w:widowControl/>
        <w:spacing w:line="560" w:lineRule="exact"/>
        <w:ind w:firstLine="492"/>
        <w:rPr>
          <w:rFonts w:ascii="FangSong_GB2312" w:hAnsi="FangSong_GB2312" w:eastAsia="FangSong_GB2312" w:cs="FangSong_GB2312"/>
          <w:sz w:val="32"/>
          <w:szCs w:val="32"/>
        </w:rPr>
      </w:pPr>
      <w:r>
        <w:rPr>
          <w:rFonts w:hint="eastAsia" w:ascii="FangSong_GB2312" w:hAnsi="FangSong_GB2312" w:eastAsia="FangSong_GB2312" w:cs="FangSong_GB2312"/>
          <w:color w:val="333333"/>
          <w:spacing w:val="7"/>
          <w:sz w:val="32"/>
          <w:szCs w:val="32"/>
          <w:shd w:val="clear" w:color="auto" w:fill="FFFFFF"/>
        </w:rPr>
        <w:t>4.现役军人、消防人员、烈士、高层次引进人才等子女按照有关政策予以优待的，登录平台注册时请选择“现役军人、消防人员、烈士、高层次引进人才子女”入口报名，上传法定监护人户口簿（首页、监护人页、子女页）、单位工作证明原件以及学生出生证明原件。</w:t>
      </w:r>
    </w:p>
    <w:p>
      <w:pPr>
        <w:pStyle w:val="2"/>
        <w:widowControl/>
        <w:spacing w:line="560" w:lineRule="exact"/>
        <w:ind w:firstLine="492"/>
        <w:rPr>
          <w:rFonts w:ascii="FangSong_GB2312" w:hAnsi="FangSong_GB2312" w:eastAsia="FangSong_GB2312" w:cs="FangSong_GB2312"/>
          <w:color w:val="333333"/>
          <w:spacing w:val="7"/>
          <w:sz w:val="32"/>
          <w:szCs w:val="32"/>
          <w:shd w:val="clear" w:color="auto" w:fill="FFFFFF"/>
        </w:rPr>
      </w:pPr>
      <w:r>
        <w:rPr>
          <w:rFonts w:hint="eastAsia" w:ascii="FangSong_GB2312" w:hAnsi="FangSong_GB2312" w:eastAsia="FangSong_GB2312" w:cs="FangSong_GB2312"/>
          <w:color w:val="333333"/>
          <w:spacing w:val="7"/>
          <w:sz w:val="32"/>
          <w:szCs w:val="32"/>
          <w:shd w:val="clear" w:color="auto" w:fill="FFFFFF"/>
        </w:rPr>
        <w:t>5.港澳台、外籍学生登录平台注册时请选择“港澳台、外籍”入口报名。</w:t>
      </w:r>
    </w:p>
    <w:p>
      <w:pPr>
        <w:pStyle w:val="2"/>
        <w:widowControl/>
        <w:spacing w:line="560" w:lineRule="exact"/>
        <w:ind w:firstLine="420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四、网上报名步骤</w:t>
      </w:r>
    </w:p>
    <w:p>
      <w:pPr>
        <w:spacing w:line="560" w:lineRule="exact"/>
        <w:ind w:firstLine="643" w:firstLineChars="200"/>
        <w:jc w:val="left"/>
        <w:rPr>
          <w:rFonts w:ascii="FangSong_GB2312" w:hAnsi="FangSong_GB2312" w:eastAsia="FangSong_GB2312" w:cs="FangSong_GB2312"/>
          <w:color w:val="333333"/>
          <w:sz w:val="32"/>
          <w:szCs w:val="32"/>
          <w:shd w:val="clear" w:color="auto" w:fill="FFFFFF"/>
        </w:rPr>
      </w:pPr>
      <w:r>
        <w:rPr>
          <w:rFonts w:hint="eastAsia" w:ascii="FangSong_GB2312" w:hAnsi="FangSong_GB2312" w:eastAsia="FangSong_GB2312" w:cs="FangSong_GB2312"/>
          <w:b/>
          <w:color w:val="333333"/>
          <w:sz w:val="32"/>
          <w:szCs w:val="32"/>
          <w:shd w:val="clear" w:color="auto" w:fill="FFFFFF"/>
        </w:rPr>
        <w:t>1.报名：</w:t>
      </w:r>
      <w:r>
        <w:rPr>
          <w:rFonts w:hint="eastAsia" w:ascii="FangSong_GB2312" w:hAnsi="FangSong_GB2312" w:eastAsia="FangSong_GB2312" w:cs="FangSong_GB2312"/>
          <w:color w:val="333333"/>
          <w:sz w:val="32"/>
          <w:szCs w:val="32"/>
          <w:shd w:val="clear" w:color="auto" w:fill="FFFFFF"/>
        </w:rPr>
        <w:t>打开平台首页（网址:http://</w:t>
      </w:r>
      <w:r>
        <w:rPr>
          <w:rStyle w:val="6"/>
          <w:rFonts w:hint="eastAsia" w:ascii="FangSong_GB2312" w:hAnsi="FangSong_GB2312" w:eastAsia="FangSong_GB2312" w:cs="FangSong_GB2312"/>
          <w:color w:val="auto"/>
          <w:sz w:val="32"/>
          <w:szCs w:val="32"/>
          <w:shd w:val="clear" w:color="auto" w:fill="FFFFFF"/>
        </w:rPr>
        <w:t>bzhjyey.wpyun.com</w:t>
      </w:r>
      <w:r>
        <w:rPr>
          <w:rFonts w:hint="eastAsia" w:ascii="FangSong_GB2312" w:hAnsi="FangSong_GB2312" w:eastAsia="FangSong_GB2312" w:cs="FangSong_GB2312"/>
          <w:color w:val="333333"/>
          <w:sz w:val="32"/>
          <w:szCs w:val="32"/>
          <w:shd w:val="clear" w:color="auto" w:fill="FFFFFF"/>
        </w:rPr>
        <w:t>），首次报名，需要先使用您孩子的身份证号注册账户，设置6-10位字母和数字组合的密码，并牢记。注册后登录账号，填写基本信息、上传原件扫描图片资料、选择年级在线报名，提交后等待审核。</w:t>
      </w:r>
      <w:r>
        <w:rPr>
          <w:rFonts w:hint="eastAsia" w:ascii="仿宋" w:hAnsi="仿宋" w:eastAsia="仿宋" w:cs="仿宋"/>
          <w:sz w:val="32"/>
          <w:szCs w:val="32"/>
        </w:rPr>
        <w:t>填写报名信息时，如您选择的小区和上传的房产信息不符、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提供的材料不全或其他原因进行网上报名，审核时将根据报名实际情况，分派到学位未满的学校就读。信息填报是否准确会影响审核以及系统自动派位，请正确如实填报。</w:t>
      </w:r>
    </w:p>
    <w:p>
      <w:pPr>
        <w:spacing w:line="560" w:lineRule="exact"/>
        <w:ind w:firstLine="643" w:firstLineChars="200"/>
        <w:jc w:val="left"/>
        <w:rPr>
          <w:rFonts w:ascii="FangSong_GB2312" w:hAnsi="FangSong_GB2312" w:eastAsia="FangSong_GB2312" w:cs="FangSong_GB2312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FangSong_GB2312" w:hAnsi="FangSong_GB2312" w:eastAsia="FangSong_GB2312" w:cs="FangSong_GB2312"/>
          <w:b/>
          <w:color w:val="333333"/>
          <w:sz w:val="32"/>
          <w:szCs w:val="32"/>
          <w:shd w:val="clear" w:color="auto" w:fill="FFFFFF"/>
        </w:rPr>
        <w:t>2.审核：</w:t>
      </w:r>
      <w:r>
        <w:rPr>
          <w:rFonts w:hint="eastAsia" w:ascii="FangSong_GB2312" w:hAnsi="FangSong_GB2312" w:eastAsia="FangSong_GB2312" w:cs="FangSong_GB2312"/>
          <w:bCs/>
          <w:color w:val="333333"/>
          <w:sz w:val="32"/>
          <w:szCs w:val="32"/>
          <w:shd w:val="clear" w:color="auto" w:fill="FFFFFF"/>
        </w:rPr>
        <w:t>报名成功后，由报名的幼儿园进行资料审核。</w:t>
      </w:r>
    </w:p>
    <w:p>
      <w:pPr>
        <w:spacing w:line="560" w:lineRule="exact"/>
        <w:ind w:firstLine="643" w:firstLineChars="200"/>
        <w:jc w:val="left"/>
        <w:rPr>
          <w:rFonts w:ascii="FangSong_GB2312" w:hAnsi="FangSong_GB2312" w:eastAsia="FangSong_GB2312" w:cs="FangSong_GB2312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FangSong_GB2312" w:hAnsi="FangSong_GB2312" w:eastAsia="FangSong_GB2312" w:cs="FangSong_GB2312"/>
          <w:b/>
          <w:color w:val="333333"/>
          <w:sz w:val="32"/>
          <w:szCs w:val="32"/>
          <w:shd w:val="clear" w:color="auto" w:fill="FFFFFF"/>
        </w:rPr>
        <w:t>3.学位确认：</w:t>
      </w:r>
      <w:r>
        <w:rPr>
          <w:rFonts w:hint="eastAsia" w:ascii="FangSong_GB2312" w:hAnsi="FangSong_GB2312" w:eastAsia="FangSong_GB2312" w:cs="FangSong_GB2312"/>
          <w:bCs/>
          <w:color w:val="333333"/>
          <w:sz w:val="32"/>
          <w:szCs w:val="32"/>
          <w:shd w:val="clear" w:color="auto" w:fill="FFFFFF"/>
        </w:rPr>
        <w:t>审核通过的，按照优先级由幼儿园进行学位确认。报名人数大于学位数的由教育局进行统一调配，学位确认结束后将以平台查询和短信方式告知家长。预计8月底公示学位确认结果，如有变化将另行公告。</w:t>
      </w:r>
    </w:p>
    <w:p>
      <w:pPr>
        <w:pStyle w:val="2"/>
        <w:widowControl/>
        <w:spacing w:line="560" w:lineRule="exact"/>
        <w:ind w:firstLine="630" w:firstLineChars="200"/>
        <w:rPr>
          <w:rFonts w:ascii="FangSong_GB2312" w:hAnsi="FangSong_GB2312" w:eastAsia="FangSong_GB2312" w:cs="FangSong_GB2312"/>
          <w:color w:val="333333"/>
          <w:sz w:val="32"/>
          <w:szCs w:val="32"/>
          <w:shd w:val="clear" w:color="auto" w:fill="FFFFFF"/>
        </w:rPr>
      </w:pPr>
      <w:r>
        <w:rPr>
          <w:rStyle w:val="5"/>
          <w:rFonts w:hint="eastAsia" w:ascii="仿宋" w:hAnsi="仿宋" w:eastAsia="仿宋" w:cs="仿宋"/>
          <w:color w:val="333333"/>
          <w:spacing w:val="7"/>
          <w:sz w:val="30"/>
          <w:szCs w:val="30"/>
          <w:shd w:val="clear" w:color="auto" w:fill="FFFFFF"/>
        </w:rPr>
        <w:t>4.现场确认：</w:t>
      </w:r>
      <w:r>
        <w:rPr>
          <w:rFonts w:hint="eastAsia" w:ascii="FangSong_GB2312" w:hAnsi="FangSong_GB2312" w:eastAsia="FangSong_GB2312" w:cs="FangSong_GB2312"/>
          <w:bCs/>
          <w:color w:val="333333"/>
          <w:kern w:val="2"/>
          <w:sz w:val="32"/>
          <w:szCs w:val="32"/>
          <w:shd w:val="clear" w:color="auto" w:fill="FFFFFF"/>
        </w:rPr>
        <w:t>已经确认就读幼儿园学位的，应及时打印《现场确认登记表》，按时到指定地点进行现场确认。疫情期间入校园仍需严格落实疫情防控措施要求。</w:t>
      </w:r>
    </w:p>
    <w:p>
      <w:pPr>
        <w:pStyle w:val="2"/>
        <w:widowControl/>
        <w:spacing w:line="560" w:lineRule="exact"/>
        <w:ind w:firstLine="42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五、报名流程</w:t>
      </w:r>
    </w:p>
    <w:p>
      <w:pPr>
        <w:pStyle w:val="2"/>
        <w:widowControl/>
        <w:spacing w:line="560" w:lineRule="exact"/>
        <w:ind w:firstLine="640" w:firstLineChars="200"/>
        <w:rPr>
          <w:rFonts w:ascii="FangSong_GB2312" w:hAnsi="FangSong_GB2312" w:eastAsia="FangSong_GB2312" w:cs="FangSong_GB2312"/>
          <w:bCs/>
          <w:color w:val="333333"/>
          <w:kern w:val="2"/>
          <w:sz w:val="32"/>
          <w:szCs w:val="32"/>
          <w:shd w:val="clear" w:color="auto" w:fill="FFFFFF"/>
        </w:rPr>
      </w:pPr>
      <w:r>
        <w:rPr>
          <w:rFonts w:hint="eastAsia" w:ascii="FangSong_GB2312" w:hAnsi="FangSong_GB2312" w:eastAsia="FangSong_GB2312" w:cs="FangSong_GB2312"/>
          <w:bCs/>
          <w:color w:val="333333"/>
          <w:kern w:val="2"/>
          <w:sz w:val="32"/>
          <w:szCs w:val="32"/>
          <w:shd w:val="clear" w:color="auto" w:fill="FFFFFF"/>
        </w:rPr>
        <w:t>用户注册并登录→填写报名信息→审核→学位确认→打印登记表→现场确认取得正式学位。</w:t>
      </w:r>
    </w:p>
    <w:p>
      <w:pPr>
        <w:pStyle w:val="2"/>
        <w:widowControl/>
        <w:numPr>
          <w:ilvl w:val="0"/>
          <w:numId w:val="1"/>
        </w:numPr>
        <w:spacing w:line="560" w:lineRule="exact"/>
        <w:ind w:firstLine="420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报名注意事项</w:t>
      </w:r>
    </w:p>
    <w:p>
      <w:pPr>
        <w:spacing w:line="560" w:lineRule="exact"/>
        <w:ind w:firstLine="643" w:firstLineChars="200"/>
        <w:jc w:val="left"/>
        <w:rPr>
          <w:rFonts w:ascii="FangSong_GB2312" w:hAnsi="FangSong_GB2312" w:eastAsia="FangSong_GB2312" w:cs="FangSong_GB2312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FangSong_GB2312" w:hAnsi="FangSong_GB2312" w:eastAsia="FangSong_GB2312" w:cs="FangSong_GB2312"/>
          <w:b/>
          <w:color w:val="333333"/>
          <w:sz w:val="32"/>
          <w:szCs w:val="32"/>
          <w:shd w:val="clear" w:color="auto" w:fill="FFFFFF"/>
        </w:rPr>
        <w:t>1.补报时间方面</w:t>
      </w:r>
    </w:p>
    <w:p>
      <w:pPr>
        <w:pStyle w:val="2"/>
        <w:widowControl/>
        <w:spacing w:line="560" w:lineRule="exact"/>
        <w:ind w:firstLine="640" w:firstLineChars="200"/>
        <w:rPr>
          <w:rFonts w:ascii="FangSong_GB2312" w:hAnsi="FangSong_GB2312" w:eastAsia="FangSong_GB2312" w:cs="FangSong_GB2312"/>
          <w:bCs/>
          <w:color w:val="333333"/>
          <w:kern w:val="2"/>
          <w:sz w:val="32"/>
          <w:szCs w:val="32"/>
          <w:shd w:val="clear" w:color="auto" w:fill="FFFFFF"/>
        </w:rPr>
      </w:pPr>
      <w:r>
        <w:rPr>
          <w:rFonts w:hint="eastAsia" w:ascii="FangSong_GB2312" w:hAnsi="FangSong_GB2312" w:eastAsia="FangSong_GB2312" w:cs="FangSong_GB2312"/>
          <w:bCs/>
          <w:color w:val="333333"/>
          <w:kern w:val="2"/>
          <w:sz w:val="32"/>
          <w:szCs w:val="32"/>
          <w:shd w:val="clear" w:color="auto" w:fill="FFFFFF"/>
        </w:rPr>
        <w:t>补报对象：错过报名时间和第一轮预审不通过的学生。</w:t>
      </w:r>
    </w:p>
    <w:p>
      <w:pPr>
        <w:pStyle w:val="2"/>
        <w:widowControl/>
        <w:spacing w:line="560" w:lineRule="exact"/>
        <w:ind w:firstLine="640" w:firstLineChars="200"/>
        <w:rPr>
          <w:rFonts w:ascii="FangSong_GB2312" w:hAnsi="FangSong_GB2312" w:eastAsia="FangSong_GB2312" w:cs="FangSong_GB2312"/>
          <w:bCs/>
          <w:color w:val="333333"/>
          <w:kern w:val="2"/>
          <w:sz w:val="32"/>
          <w:szCs w:val="32"/>
          <w:shd w:val="clear" w:color="auto" w:fill="FFFFFF"/>
        </w:rPr>
      </w:pPr>
      <w:r>
        <w:rPr>
          <w:rFonts w:hint="eastAsia" w:ascii="FangSong_GB2312" w:hAnsi="FangSong_GB2312" w:eastAsia="FangSong_GB2312" w:cs="FangSong_GB2312"/>
          <w:bCs/>
          <w:color w:val="333333"/>
          <w:kern w:val="2"/>
          <w:sz w:val="32"/>
          <w:szCs w:val="32"/>
          <w:shd w:val="clear" w:color="auto" w:fill="FFFFFF"/>
        </w:rPr>
        <w:t>补报时间：补报名时段为8月22日8:00-8月22日23:00，补报名的学生原则上以学区划分为依据，如拟入园学校无空余学位，将就近依次分流至周边学位未满的幼儿园入学。</w:t>
      </w:r>
    </w:p>
    <w:p>
      <w:pPr>
        <w:spacing w:line="560" w:lineRule="exact"/>
        <w:ind w:firstLine="643" w:firstLineChars="200"/>
        <w:jc w:val="left"/>
        <w:rPr>
          <w:rFonts w:ascii="FangSong_GB2312" w:hAnsi="FangSong_GB2312" w:eastAsia="FangSong_GB2312" w:cs="FangSong_GB2312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FangSong_GB2312" w:hAnsi="FangSong_GB2312" w:eastAsia="FangSong_GB2312" w:cs="FangSong_GB2312"/>
          <w:b/>
          <w:color w:val="333333"/>
          <w:sz w:val="32"/>
          <w:szCs w:val="32"/>
          <w:shd w:val="clear" w:color="auto" w:fill="FFFFFF"/>
        </w:rPr>
        <w:t> 2.材料上传方面</w:t>
      </w:r>
    </w:p>
    <w:p>
      <w:pPr>
        <w:pStyle w:val="2"/>
        <w:widowControl/>
        <w:spacing w:line="560" w:lineRule="exact"/>
        <w:ind w:firstLine="640" w:firstLineChars="200"/>
        <w:rPr>
          <w:rFonts w:ascii="FangSong_GB2312" w:hAnsi="FangSong_GB2312" w:eastAsia="FangSong_GB2312" w:cs="FangSong_GB2312"/>
          <w:bCs/>
          <w:color w:val="333333"/>
          <w:kern w:val="2"/>
          <w:sz w:val="32"/>
          <w:szCs w:val="32"/>
          <w:shd w:val="clear" w:color="auto" w:fill="FFFFFF"/>
        </w:rPr>
      </w:pPr>
      <w:r>
        <w:rPr>
          <w:rFonts w:hint="eastAsia" w:ascii="FangSong_GB2312" w:hAnsi="FangSong_GB2312" w:eastAsia="FangSong_GB2312" w:cs="FangSong_GB2312"/>
          <w:bCs/>
          <w:color w:val="333333"/>
          <w:kern w:val="2"/>
          <w:sz w:val="32"/>
          <w:szCs w:val="32"/>
          <w:shd w:val="clear" w:color="auto" w:fill="FFFFFF"/>
        </w:rPr>
        <w:t>报名前请认真阅读报名平台里“政策法规”栏目的优先级详解、学位预警公告等相关政策，了解秋季网上报名须知及情况。为确保您上传的图片清晰，请尽量使用谷歌浏览器，如使用360、QQ浏览器请调至极速模式。</w:t>
      </w:r>
    </w:p>
    <w:p>
      <w:pPr>
        <w:pStyle w:val="2"/>
        <w:widowControl/>
        <w:spacing w:line="560" w:lineRule="exact"/>
        <w:ind w:firstLine="640" w:firstLineChars="200"/>
        <w:rPr>
          <w:rFonts w:ascii="FangSong_GB2312" w:hAnsi="FangSong_GB2312" w:eastAsia="FangSong_GB2312" w:cs="FangSong_GB2312"/>
          <w:bCs/>
          <w:color w:val="333333"/>
          <w:kern w:val="2"/>
          <w:sz w:val="32"/>
          <w:szCs w:val="32"/>
          <w:shd w:val="clear" w:color="auto" w:fill="FFFFFF"/>
        </w:rPr>
      </w:pPr>
      <w:r>
        <w:rPr>
          <w:rFonts w:hint="eastAsia" w:ascii="FangSong_GB2312" w:hAnsi="FangSong_GB2312" w:eastAsia="FangSong_GB2312" w:cs="FangSong_GB2312"/>
          <w:bCs/>
          <w:color w:val="333333"/>
          <w:kern w:val="2"/>
          <w:sz w:val="32"/>
          <w:szCs w:val="32"/>
          <w:shd w:val="clear" w:color="auto" w:fill="FFFFFF"/>
        </w:rPr>
        <w:t>报名使用需入学学生身份信息注册，正确选择入学类型，如实完整填写报名信息。现役军人子女应填写单位对外番号及座机号码，上传图片清晰可辨认，否则影响审核、派位。</w:t>
      </w:r>
    </w:p>
    <w:p>
      <w:pPr>
        <w:spacing w:line="560" w:lineRule="exact"/>
        <w:ind w:firstLine="643" w:firstLineChars="200"/>
        <w:jc w:val="left"/>
        <w:rPr>
          <w:rFonts w:ascii="FangSong_GB2312" w:hAnsi="FangSong_GB2312" w:eastAsia="FangSong_GB2312" w:cs="FangSong_GB2312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FangSong_GB2312" w:hAnsi="FangSong_GB2312" w:eastAsia="FangSong_GB2312" w:cs="FangSong_GB2312"/>
          <w:b/>
          <w:color w:val="333333"/>
          <w:sz w:val="32"/>
          <w:szCs w:val="32"/>
          <w:shd w:val="clear" w:color="auto" w:fill="FFFFFF"/>
        </w:rPr>
        <w:t>3.审核结果方面</w:t>
      </w:r>
    </w:p>
    <w:p>
      <w:pPr>
        <w:pStyle w:val="2"/>
        <w:widowControl/>
        <w:spacing w:line="560" w:lineRule="exact"/>
        <w:ind w:firstLine="640" w:firstLineChars="200"/>
        <w:rPr>
          <w:rFonts w:ascii="FangSong_GB2312" w:hAnsi="FangSong_GB2312" w:eastAsia="FangSong_GB2312" w:cs="FangSong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 xml:space="preserve"> </w:t>
      </w:r>
      <w:r>
        <w:rPr>
          <w:rFonts w:hint="eastAsia" w:ascii="FangSong_GB2312" w:hAnsi="FangSong_GB2312" w:eastAsia="FangSong_GB2312" w:cs="FangSong_GB2312"/>
          <w:bCs/>
          <w:color w:val="333333"/>
          <w:kern w:val="2"/>
          <w:sz w:val="32"/>
          <w:szCs w:val="32"/>
          <w:shd w:val="clear" w:color="auto" w:fill="FFFFFF"/>
        </w:rPr>
        <w:t>①8月17日至8月18日报名的审核结果于8月21日公布，补报名审核结果于8月25日公布。②审核结果以平台查询和短信方式告知家长，请家长在审核结果公布时间及时关注。</w:t>
      </w:r>
    </w:p>
    <w:p>
      <w:pPr>
        <w:spacing w:line="560" w:lineRule="exact"/>
        <w:ind w:firstLine="643" w:firstLineChars="200"/>
        <w:jc w:val="left"/>
        <w:rPr>
          <w:rFonts w:ascii="FangSong_GB2312" w:hAnsi="FangSong_GB2312" w:eastAsia="FangSong_GB2312" w:cs="FangSong_GB2312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FangSong_GB2312" w:hAnsi="FangSong_GB2312" w:eastAsia="FangSong_GB2312" w:cs="FangSong_GB2312"/>
          <w:b/>
          <w:color w:val="333333"/>
          <w:sz w:val="32"/>
          <w:szCs w:val="32"/>
          <w:shd w:val="clear" w:color="auto" w:fill="FFFFFF"/>
        </w:rPr>
        <w:t>4.现场确认方面</w:t>
      </w:r>
    </w:p>
    <w:p>
      <w:pPr>
        <w:pStyle w:val="2"/>
        <w:widowControl/>
        <w:spacing w:line="560" w:lineRule="exact"/>
        <w:ind w:firstLine="420"/>
        <w:rPr>
          <w:rFonts w:ascii="FangSong_GB2312" w:hAnsi="FangSong_GB2312" w:eastAsia="FangSong_GB2312" w:cs="FangSong_GB2312"/>
          <w:color w:val="333333"/>
          <w:sz w:val="32"/>
          <w:szCs w:val="32"/>
          <w:shd w:val="clear" w:color="auto" w:fill="FFFFFF"/>
        </w:rPr>
      </w:pPr>
      <w:r>
        <w:rPr>
          <w:rFonts w:hint="eastAsia" w:ascii="FangSong_GB2312" w:hAnsi="FangSong_GB2312" w:eastAsia="FangSong_GB2312" w:cs="FangSong_GB2312"/>
          <w:color w:val="333333"/>
          <w:sz w:val="32"/>
          <w:szCs w:val="32"/>
          <w:shd w:val="clear" w:color="auto" w:fill="FFFFFF"/>
        </w:rPr>
        <w:t>已查询派位结果或收到现场确认短信后，需在规定时间携带有效证件原件到学校现场确认，确认失败或逾期不确认，收回临时学位，降低优先级，重新派位就读学校。</w:t>
      </w:r>
    </w:p>
    <w:p>
      <w:pPr>
        <w:spacing w:line="560" w:lineRule="exact"/>
        <w:ind w:firstLine="643" w:firstLineChars="200"/>
        <w:jc w:val="left"/>
        <w:rPr>
          <w:rFonts w:ascii="FangSong_GB2312" w:hAnsi="FangSong_GB2312" w:eastAsia="FangSong_GB2312" w:cs="FangSong_GB2312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FangSong_GB2312" w:hAnsi="FangSong_GB2312" w:eastAsia="FangSong_GB2312" w:cs="FangSong_GB2312"/>
          <w:b/>
          <w:color w:val="333333"/>
          <w:sz w:val="32"/>
          <w:szCs w:val="32"/>
          <w:shd w:val="clear" w:color="auto" w:fill="FFFFFF"/>
        </w:rPr>
        <w:t>5.电话、邮件咨询方面</w:t>
      </w:r>
    </w:p>
    <w:p>
      <w:pPr>
        <w:pStyle w:val="2"/>
        <w:widowControl/>
        <w:spacing w:line="560" w:lineRule="exact"/>
        <w:ind w:firstLine="628" w:firstLineChars="200"/>
        <w:rPr>
          <w:rFonts w:ascii="仿宋" w:hAnsi="仿宋" w:eastAsia="仿宋" w:cs="仿宋"/>
          <w:color w:val="333333"/>
          <w:spacing w:val="7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7"/>
          <w:sz w:val="30"/>
          <w:szCs w:val="30"/>
          <w:shd w:val="clear" w:color="auto" w:fill="FFFFFF"/>
        </w:rPr>
        <w:t>疫情尚未结束，家长如对报名、审核、派位有疑问需要咨询，我们建议您向现就读或拟就读学校通过电话咨询。</w:t>
      </w:r>
      <w:r>
        <w:rPr>
          <w:rFonts w:hint="eastAsia" w:ascii="FangSong_GB2312" w:hAnsi="FangSong_GB2312" w:eastAsia="FangSong_GB2312" w:cs="FangSong_GB2312"/>
          <w:color w:val="333333"/>
          <w:sz w:val="32"/>
          <w:szCs w:val="32"/>
          <w:shd w:val="clear" w:color="auto" w:fill="FFFFFF"/>
        </w:rPr>
        <w:t>和静县中小学网上报名咨询电话见首页“咨询电话”栏目，投诉或建议请拨打：</w:t>
      </w:r>
      <w:r>
        <w:rPr>
          <w:rFonts w:hint="eastAsia" w:ascii="FangSong_GB2312" w:hAnsi="FangSong_GB2312" w:eastAsia="FangSong_GB2312" w:cs="FangSong_GB2312"/>
          <w:spacing w:val="7"/>
          <w:sz w:val="32"/>
          <w:szCs w:val="32"/>
          <w:shd w:val="clear" w:color="auto" w:fill="FFFFFF"/>
        </w:rPr>
        <w:t>0996-5022586</w:t>
      </w:r>
      <w:r>
        <w:rPr>
          <w:rFonts w:hint="eastAsia" w:ascii="仿宋" w:hAnsi="仿宋" w:eastAsia="仿宋" w:cs="仿宋"/>
          <w:color w:val="333333"/>
          <w:spacing w:val="7"/>
          <w:sz w:val="30"/>
          <w:szCs w:val="30"/>
          <w:shd w:val="clear" w:color="auto" w:fill="FFFFFF"/>
        </w:rPr>
        <w:t>。</w:t>
      </w:r>
    </w:p>
    <w:p>
      <w:pPr>
        <w:pStyle w:val="2"/>
        <w:widowControl/>
        <w:spacing w:line="560" w:lineRule="exact"/>
        <w:ind w:firstLine="628" w:firstLineChars="200"/>
        <w:rPr>
          <w:rFonts w:ascii="仿宋" w:hAnsi="仿宋" w:eastAsia="仿宋" w:cs="仿宋"/>
          <w:color w:val="333333"/>
          <w:spacing w:val="7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7"/>
          <w:sz w:val="30"/>
          <w:szCs w:val="30"/>
          <w:shd w:val="clear" w:color="auto" w:fill="FFFFFF"/>
        </w:rPr>
        <w:t>我县2021年秋季幼儿园新生网上报名是唯一招生方式，请勿轻信他人许诺和谣言。</w:t>
      </w:r>
    </w:p>
    <w:p>
      <w:pPr>
        <w:pStyle w:val="2"/>
        <w:widowControl/>
        <w:spacing w:line="560" w:lineRule="exact"/>
        <w:ind w:firstLine="628" w:firstLineChars="200"/>
        <w:rPr>
          <w:rFonts w:ascii="仿宋" w:hAnsi="仿宋" w:eastAsia="仿宋" w:cs="仿宋"/>
          <w:color w:val="333333"/>
          <w:spacing w:val="7"/>
          <w:sz w:val="30"/>
          <w:szCs w:val="30"/>
          <w:shd w:val="clear" w:color="auto" w:fill="FFFFFF"/>
        </w:rPr>
      </w:pPr>
    </w:p>
    <w:p>
      <w:pPr>
        <w:pStyle w:val="2"/>
        <w:widowControl/>
        <w:spacing w:line="560" w:lineRule="exact"/>
        <w:ind w:firstLine="628" w:firstLineChars="200"/>
        <w:jc w:val="center"/>
        <w:rPr>
          <w:rFonts w:ascii="仿宋" w:hAnsi="仿宋" w:eastAsia="仿宋" w:cs="仿宋"/>
          <w:color w:val="333333"/>
          <w:spacing w:val="7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7"/>
          <w:sz w:val="30"/>
          <w:szCs w:val="30"/>
          <w:shd w:val="clear" w:color="auto" w:fill="FFFFFF"/>
        </w:rPr>
        <w:t xml:space="preserve">                             和静县教育和科学技术局</w:t>
      </w:r>
    </w:p>
    <w:p>
      <w:pPr>
        <w:pStyle w:val="2"/>
        <w:widowControl/>
        <w:spacing w:line="560" w:lineRule="exact"/>
        <w:ind w:firstLine="6280" w:firstLineChars="2000"/>
        <w:jc w:val="both"/>
        <w:rPr>
          <w:rFonts w:ascii="仿宋" w:hAnsi="仿宋" w:eastAsia="仿宋" w:cs="仿宋"/>
          <w:color w:val="333333"/>
          <w:spacing w:val="7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7"/>
          <w:sz w:val="30"/>
          <w:szCs w:val="30"/>
          <w:shd w:val="clear" w:color="auto" w:fill="FFFFFF"/>
        </w:rPr>
        <w:t>2021年8月10日</w:t>
      </w:r>
    </w:p>
    <w:sectPr>
      <w:pgSz w:w="11906" w:h="16838"/>
      <w:pgMar w:top="2098" w:right="1531" w:bottom="198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384A61"/>
    <w:multiLevelType w:val="singleLevel"/>
    <w:tmpl w:val="8B384A61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65"/>
    <w:rsid w:val="006A4C9A"/>
    <w:rsid w:val="00804065"/>
    <w:rsid w:val="008A4FD2"/>
    <w:rsid w:val="01A068D9"/>
    <w:rsid w:val="01D8534D"/>
    <w:rsid w:val="030621A1"/>
    <w:rsid w:val="03684E1E"/>
    <w:rsid w:val="03845939"/>
    <w:rsid w:val="0394135B"/>
    <w:rsid w:val="039B6CF3"/>
    <w:rsid w:val="04812289"/>
    <w:rsid w:val="04EB3643"/>
    <w:rsid w:val="0586709A"/>
    <w:rsid w:val="05884FF4"/>
    <w:rsid w:val="058B06B5"/>
    <w:rsid w:val="06222374"/>
    <w:rsid w:val="065960B9"/>
    <w:rsid w:val="066520C4"/>
    <w:rsid w:val="08F66CBA"/>
    <w:rsid w:val="09E560FC"/>
    <w:rsid w:val="0A18490E"/>
    <w:rsid w:val="0B422ACA"/>
    <w:rsid w:val="0BF464B6"/>
    <w:rsid w:val="0C6F7C8F"/>
    <w:rsid w:val="0C8016AA"/>
    <w:rsid w:val="0CD752D7"/>
    <w:rsid w:val="0D6B5DCC"/>
    <w:rsid w:val="0E693FD0"/>
    <w:rsid w:val="0F76366D"/>
    <w:rsid w:val="0F9B64CE"/>
    <w:rsid w:val="100312EB"/>
    <w:rsid w:val="10DF37E9"/>
    <w:rsid w:val="10E67C61"/>
    <w:rsid w:val="12435C32"/>
    <w:rsid w:val="12B117C1"/>
    <w:rsid w:val="12D12A5C"/>
    <w:rsid w:val="134965CD"/>
    <w:rsid w:val="13FD1270"/>
    <w:rsid w:val="148C7DA2"/>
    <w:rsid w:val="14CB1797"/>
    <w:rsid w:val="15016FDC"/>
    <w:rsid w:val="16336213"/>
    <w:rsid w:val="16476317"/>
    <w:rsid w:val="16CD09F4"/>
    <w:rsid w:val="16EC0E0C"/>
    <w:rsid w:val="173575C8"/>
    <w:rsid w:val="17733E54"/>
    <w:rsid w:val="179746F8"/>
    <w:rsid w:val="17E50486"/>
    <w:rsid w:val="17F877BA"/>
    <w:rsid w:val="18072FE9"/>
    <w:rsid w:val="186B215F"/>
    <w:rsid w:val="1910406D"/>
    <w:rsid w:val="19653B97"/>
    <w:rsid w:val="197430FF"/>
    <w:rsid w:val="198D3742"/>
    <w:rsid w:val="1ACB4652"/>
    <w:rsid w:val="1AE16901"/>
    <w:rsid w:val="1C172BE6"/>
    <w:rsid w:val="1C5C2492"/>
    <w:rsid w:val="1D001BBB"/>
    <w:rsid w:val="1D0250AC"/>
    <w:rsid w:val="1D4547FC"/>
    <w:rsid w:val="1D617794"/>
    <w:rsid w:val="1DF33E78"/>
    <w:rsid w:val="1E77326A"/>
    <w:rsid w:val="1EAE72E6"/>
    <w:rsid w:val="1EF91839"/>
    <w:rsid w:val="20190439"/>
    <w:rsid w:val="21424DCD"/>
    <w:rsid w:val="21714B0D"/>
    <w:rsid w:val="22A870AB"/>
    <w:rsid w:val="23EF0EEC"/>
    <w:rsid w:val="23FD7FF5"/>
    <w:rsid w:val="247239EC"/>
    <w:rsid w:val="24E57F0B"/>
    <w:rsid w:val="254C17DD"/>
    <w:rsid w:val="25BD0BF3"/>
    <w:rsid w:val="261446D7"/>
    <w:rsid w:val="261F4087"/>
    <w:rsid w:val="266D3826"/>
    <w:rsid w:val="26A00BC2"/>
    <w:rsid w:val="26B13ADD"/>
    <w:rsid w:val="276774EB"/>
    <w:rsid w:val="28195FB6"/>
    <w:rsid w:val="28600D7B"/>
    <w:rsid w:val="288D4E9C"/>
    <w:rsid w:val="29087506"/>
    <w:rsid w:val="295F696A"/>
    <w:rsid w:val="296176FC"/>
    <w:rsid w:val="2A0C0705"/>
    <w:rsid w:val="2A6168F6"/>
    <w:rsid w:val="2A871D34"/>
    <w:rsid w:val="2AAD37AE"/>
    <w:rsid w:val="2ADD0FB8"/>
    <w:rsid w:val="2B795D53"/>
    <w:rsid w:val="2B9C73CF"/>
    <w:rsid w:val="2CDB0977"/>
    <w:rsid w:val="2E41748F"/>
    <w:rsid w:val="2E697FD0"/>
    <w:rsid w:val="2F711079"/>
    <w:rsid w:val="2FDC04CC"/>
    <w:rsid w:val="3180541C"/>
    <w:rsid w:val="31E57D49"/>
    <w:rsid w:val="32B41519"/>
    <w:rsid w:val="33910CA8"/>
    <w:rsid w:val="340E139F"/>
    <w:rsid w:val="3649337C"/>
    <w:rsid w:val="36797425"/>
    <w:rsid w:val="36E23210"/>
    <w:rsid w:val="374157E9"/>
    <w:rsid w:val="37B23594"/>
    <w:rsid w:val="37DA333D"/>
    <w:rsid w:val="37E439A1"/>
    <w:rsid w:val="382B55DE"/>
    <w:rsid w:val="385E45A6"/>
    <w:rsid w:val="38845FAF"/>
    <w:rsid w:val="39333219"/>
    <w:rsid w:val="39486D3E"/>
    <w:rsid w:val="3A8B0045"/>
    <w:rsid w:val="3AC914D6"/>
    <w:rsid w:val="3C0B70FB"/>
    <w:rsid w:val="3C713F41"/>
    <w:rsid w:val="3EB74366"/>
    <w:rsid w:val="3FD071EE"/>
    <w:rsid w:val="406C4173"/>
    <w:rsid w:val="408310B6"/>
    <w:rsid w:val="40C959C8"/>
    <w:rsid w:val="415D4C8D"/>
    <w:rsid w:val="419468B3"/>
    <w:rsid w:val="431754BC"/>
    <w:rsid w:val="450E0FFD"/>
    <w:rsid w:val="45355C8F"/>
    <w:rsid w:val="45BD3BDF"/>
    <w:rsid w:val="464E725B"/>
    <w:rsid w:val="474B2151"/>
    <w:rsid w:val="47D775C4"/>
    <w:rsid w:val="47FB4D6A"/>
    <w:rsid w:val="480753B2"/>
    <w:rsid w:val="497B2FA3"/>
    <w:rsid w:val="4981212A"/>
    <w:rsid w:val="4983167A"/>
    <w:rsid w:val="4B272199"/>
    <w:rsid w:val="4C1E069D"/>
    <w:rsid w:val="4C381407"/>
    <w:rsid w:val="4CD423CC"/>
    <w:rsid w:val="4CF83607"/>
    <w:rsid w:val="4E0862D3"/>
    <w:rsid w:val="4FC70E4E"/>
    <w:rsid w:val="50846148"/>
    <w:rsid w:val="51581BB0"/>
    <w:rsid w:val="51D54D7F"/>
    <w:rsid w:val="51F66AD6"/>
    <w:rsid w:val="52AB2A4F"/>
    <w:rsid w:val="52BB2C6A"/>
    <w:rsid w:val="52C379F1"/>
    <w:rsid w:val="53663E6A"/>
    <w:rsid w:val="538900D0"/>
    <w:rsid w:val="544B3421"/>
    <w:rsid w:val="56F736FF"/>
    <w:rsid w:val="57394B92"/>
    <w:rsid w:val="5A5E3634"/>
    <w:rsid w:val="5A772AD7"/>
    <w:rsid w:val="5AB9329D"/>
    <w:rsid w:val="5B945DF5"/>
    <w:rsid w:val="5CCC2A69"/>
    <w:rsid w:val="5DCC3B12"/>
    <w:rsid w:val="5E0B5363"/>
    <w:rsid w:val="5E6A1717"/>
    <w:rsid w:val="5F5F7C67"/>
    <w:rsid w:val="60AC7638"/>
    <w:rsid w:val="60E061C1"/>
    <w:rsid w:val="612046E6"/>
    <w:rsid w:val="612A484E"/>
    <w:rsid w:val="61FF211E"/>
    <w:rsid w:val="629E11EC"/>
    <w:rsid w:val="62B31BA0"/>
    <w:rsid w:val="644F6D54"/>
    <w:rsid w:val="653C4C8C"/>
    <w:rsid w:val="65F13279"/>
    <w:rsid w:val="6628077A"/>
    <w:rsid w:val="666A0E0D"/>
    <w:rsid w:val="669F7DF1"/>
    <w:rsid w:val="66BF65FF"/>
    <w:rsid w:val="6709583D"/>
    <w:rsid w:val="67852741"/>
    <w:rsid w:val="68CC41A6"/>
    <w:rsid w:val="68F00A2C"/>
    <w:rsid w:val="6A1F4AF4"/>
    <w:rsid w:val="6A211474"/>
    <w:rsid w:val="6B42671C"/>
    <w:rsid w:val="6B802AFB"/>
    <w:rsid w:val="6BC8433E"/>
    <w:rsid w:val="6C317C0B"/>
    <w:rsid w:val="6CC0256C"/>
    <w:rsid w:val="6D0545F6"/>
    <w:rsid w:val="6D354E6D"/>
    <w:rsid w:val="6D761E5D"/>
    <w:rsid w:val="6F1475BA"/>
    <w:rsid w:val="6FC4404C"/>
    <w:rsid w:val="6FEA6A95"/>
    <w:rsid w:val="70590C66"/>
    <w:rsid w:val="711023F5"/>
    <w:rsid w:val="711873F7"/>
    <w:rsid w:val="726E0BBB"/>
    <w:rsid w:val="72C3275A"/>
    <w:rsid w:val="731009FB"/>
    <w:rsid w:val="73161274"/>
    <w:rsid w:val="732B65FB"/>
    <w:rsid w:val="7358436B"/>
    <w:rsid w:val="73E85643"/>
    <w:rsid w:val="74530309"/>
    <w:rsid w:val="74EA182E"/>
    <w:rsid w:val="753A57FA"/>
    <w:rsid w:val="760B2BF9"/>
    <w:rsid w:val="76154586"/>
    <w:rsid w:val="762F493F"/>
    <w:rsid w:val="768C48D5"/>
    <w:rsid w:val="76B025E8"/>
    <w:rsid w:val="76FE7472"/>
    <w:rsid w:val="779E565E"/>
    <w:rsid w:val="77A32E26"/>
    <w:rsid w:val="77E510AF"/>
    <w:rsid w:val="783806CB"/>
    <w:rsid w:val="786A4022"/>
    <w:rsid w:val="78C25EB6"/>
    <w:rsid w:val="78E7585C"/>
    <w:rsid w:val="796E4AA1"/>
    <w:rsid w:val="79C95354"/>
    <w:rsid w:val="79DC0A15"/>
    <w:rsid w:val="7A985693"/>
    <w:rsid w:val="7C1970AD"/>
    <w:rsid w:val="7C2B0DC3"/>
    <w:rsid w:val="7C9652FE"/>
    <w:rsid w:val="7CEA469D"/>
    <w:rsid w:val="7D171715"/>
    <w:rsid w:val="7D340B73"/>
    <w:rsid w:val="7DC3304B"/>
    <w:rsid w:val="7E0374CF"/>
    <w:rsid w:val="7EA71BA9"/>
    <w:rsid w:val="7F0D5CF2"/>
    <w:rsid w:val="7F63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298</Words>
  <Characters>1699</Characters>
  <Lines>14</Lines>
  <Paragraphs>3</Paragraphs>
  <TotalTime>2</TotalTime>
  <ScaleCrop>false</ScaleCrop>
  <LinksUpToDate>false</LinksUpToDate>
  <CharactersWithSpaces>1994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2021-08-15T05:30:14Z</cp:lastPrinted>
  <dcterms:modified xsi:type="dcterms:W3CDTF">2021-08-15T05:30:50Z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2789EEAFEE9444189C64240097ED126A</vt:lpwstr>
  </property>
</Properties>
</file>