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10" w:lineRule="exact"/>
        <w:jc w:val="center"/>
        <w:textAlignment w:val="auto"/>
        <w:rPr>
          <w:rFonts w:hint="eastAsia" w:ascii="仿宋_GB2312"/>
          <w:szCs w:val="32"/>
        </w:rPr>
      </w:pPr>
    </w:p>
    <w:p>
      <w:pPr>
        <w:keepNext w:val="0"/>
        <w:keepLines w:val="0"/>
        <w:pageBreakBefore w:val="0"/>
        <w:widowControl w:val="0"/>
        <w:kinsoku/>
        <w:wordWrap/>
        <w:overflowPunct/>
        <w:topLinePunct w:val="0"/>
        <w:bidi w:val="0"/>
        <w:adjustRightInd/>
        <w:snapToGrid/>
        <w:spacing w:line="510" w:lineRule="exact"/>
        <w:jc w:val="center"/>
        <w:textAlignment w:val="auto"/>
        <w:rPr>
          <w:rFonts w:hint="eastAsia" w:ascii="仿宋_GB2312"/>
          <w:szCs w:val="32"/>
        </w:rPr>
      </w:pPr>
    </w:p>
    <w:p>
      <w:pPr>
        <w:pStyle w:val="8"/>
        <w:rPr>
          <w:rFonts w:hint="eastAsia"/>
        </w:rPr>
      </w:pP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right"/>
        <w:textAlignment w:val="auto"/>
        <w:rPr>
          <w:rFonts w:eastAsia="方正仿宋_GBK"/>
          <w:szCs w:val="32"/>
        </w:rPr>
      </w:pPr>
      <w:r>
        <w:rPr>
          <w:rFonts w:eastAsia="方正仿宋_GBK"/>
          <w:szCs w:val="32"/>
        </w:rPr>
        <w:t>静政函〔</w:t>
      </w:r>
      <w:r>
        <w:rPr>
          <w:rFonts w:hint="default" w:ascii="Times New Roman" w:hAnsi="Times New Roman" w:eastAsia="方正仿宋_GBK" w:cs="Times New Roman"/>
          <w:szCs w:val="32"/>
        </w:rPr>
        <w:t>20</w:t>
      </w:r>
      <w:r>
        <w:rPr>
          <w:rFonts w:hint="default" w:ascii="Times New Roman" w:hAnsi="Times New Roman" w:eastAsia="方正仿宋_GBK" w:cs="Times New Roman"/>
          <w:szCs w:val="32"/>
          <w:lang w:val="en-US" w:eastAsia="zh-CN"/>
        </w:rPr>
        <w:t>2</w:t>
      </w:r>
      <w:r>
        <w:rPr>
          <w:rFonts w:hint="eastAsia" w:eastAsia="方正仿宋_GBK" w:cs="Times New Roman"/>
          <w:szCs w:val="32"/>
          <w:lang w:val="en-US" w:eastAsia="zh-CN"/>
        </w:rPr>
        <w:t>3</w:t>
      </w:r>
      <w:r>
        <w:rPr>
          <w:rFonts w:eastAsia="方正仿宋_GBK"/>
          <w:szCs w:val="32"/>
        </w:rPr>
        <w:t>〕</w:t>
      </w:r>
      <w:r>
        <w:rPr>
          <w:rFonts w:hint="eastAsia" w:eastAsia="方正仿宋_GBK"/>
          <w:szCs w:val="32"/>
          <w:lang w:val="en-US" w:eastAsia="zh-CN"/>
        </w:rPr>
        <w:t>131</w:t>
      </w:r>
      <w:r>
        <w:rPr>
          <w:rFonts w:eastAsia="方正仿宋_GBK"/>
          <w:szCs w:val="32"/>
        </w:rPr>
        <w:t>号</w:t>
      </w:r>
    </w:p>
    <w:p>
      <w:pPr>
        <w:keepNext w:val="0"/>
        <w:keepLines w:val="0"/>
        <w:pageBreakBefore w:val="0"/>
        <w:widowControl w:val="0"/>
        <w:kinsoku/>
        <w:wordWrap/>
        <w:overflowPunct/>
        <w:topLinePunct w:val="0"/>
        <w:bidi w:val="0"/>
        <w:adjustRightInd/>
        <w:snapToGrid/>
        <w:spacing w:line="480" w:lineRule="exact"/>
        <w:jc w:val="center"/>
        <w:textAlignment w:val="auto"/>
        <w:rPr>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0"/>
          <w:lang w:val="en-US" w:eastAsia="zh-CN"/>
        </w:rPr>
      </w:pPr>
      <w:r>
        <w:rPr>
          <w:rFonts w:hint="eastAsia" w:ascii="方正小标宋_GBK" w:hAnsi="方正小标宋_GBK" w:eastAsia="方正小标宋_GBK" w:cs="方正小标宋_GBK"/>
          <w:sz w:val="40"/>
          <w:szCs w:val="40"/>
        </w:rPr>
        <w:t>关</w:t>
      </w:r>
      <w:r>
        <w:rPr>
          <w:rFonts w:hint="eastAsia" w:ascii="方正小标宋_GBK" w:hAnsi="方正小标宋_GBK" w:eastAsia="方正小标宋_GBK" w:cs="方正小标宋_GBK"/>
          <w:color w:val="auto"/>
          <w:sz w:val="40"/>
          <w:szCs w:val="40"/>
          <w:lang w:val="en-US" w:eastAsia="zh-CN"/>
        </w:rPr>
        <w:t>于中国交建新疆乌尉公路包PPP项目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0"/>
          <w:lang w:val="en-US" w:eastAsia="zh-CN"/>
        </w:rPr>
      </w:pPr>
      <w:r>
        <w:rPr>
          <w:rFonts w:hint="eastAsia" w:ascii="方正小标宋_GBK" w:hAnsi="方正小标宋_GBK" w:eastAsia="方正小标宋_GBK" w:cs="方正小标宋_GBK"/>
          <w:color w:val="auto"/>
          <w:sz w:val="40"/>
          <w:szCs w:val="40"/>
          <w:lang w:val="en-US" w:eastAsia="zh-CN"/>
        </w:rPr>
        <w:t>WYTJ-08标段项目经理部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highlight w:val="none"/>
        </w:rPr>
      </w:pPr>
      <w:r>
        <w:rPr>
          <w:rFonts w:hint="eastAsia" w:ascii="方正小标宋_GBK" w:hAnsi="方正小标宋_GBK" w:eastAsia="方正小标宋_GBK" w:cs="方正小标宋_GBK"/>
          <w:color w:val="auto"/>
          <w:sz w:val="40"/>
          <w:szCs w:val="40"/>
          <w:highlight w:val="none"/>
          <w:lang w:val="en-US" w:eastAsia="zh-CN"/>
        </w:rPr>
        <w:t>等5宗临时用地的</w:t>
      </w:r>
      <w:r>
        <w:rPr>
          <w:rFonts w:hint="eastAsia" w:ascii="方正小标宋_GBK" w:hAnsi="方正小标宋_GBK" w:eastAsia="方正小标宋_GBK" w:cs="方正小标宋_GBK"/>
          <w:sz w:val="40"/>
          <w:szCs w:val="40"/>
          <w:highlight w:val="none"/>
          <w:lang w:val="en-US" w:eastAsia="zh-CN"/>
        </w:rPr>
        <w:t>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eastAsia="方正小标宋_GBK"/>
          <w:sz w:val="44"/>
          <w:szCs w:val="44"/>
          <w:highlight w:val="none"/>
        </w:rPr>
      </w:pPr>
    </w:p>
    <w:p>
      <w:pPr>
        <w:pStyle w:val="10"/>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仿宋_GBK" w:cs="Times New Roman"/>
          <w:spacing w:val="6"/>
          <w:kern w:val="0"/>
          <w:sz w:val="31"/>
          <w:szCs w:val="31"/>
          <w:highlight w:val="none"/>
        </w:rPr>
      </w:pPr>
      <w:r>
        <w:rPr>
          <w:rFonts w:hint="default" w:ascii="Times New Roman" w:hAnsi="Times New Roman" w:eastAsia="方正仿宋_GBK" w:cs="Times New Roman"/>
          <w:spacing w:val="6"/>
          <w:kern w:val="0"/>
          <w:sz w:val="31"/>
          <w:szCs w:val="31"/>
          <w:highlight w:val="none"/>
        </w:rPr>
        <w:t>县</w:t>
      </w:r>
      <w:r>
        <w:rPr>
          <w:rFonts w:hint="default" w:ascii="Times New Roman" w:hAnsi="Times New Roman" w:eastAsia="方正仿宋_GBK" w:cs="Times New Roman"/>
          <w:spacing w:val="6"/>
          <w:kern w:val="0"/>
          <w:sz w:val="31"/>
          <w:szCs w:val="31"/>
          <w:highlight w:val="none"/>
          <w:lang w:eastAsia="zh-CN"/>
        </w:rPr>
        <w:t>自然</w:t>
      </w:r>
      <w:r>
        <w:rPr>
          <w:rFonts w:hint="default" w:ascii="Times New Roman" w:hAnsi="Times New Roman" w:eastAsia="方正仿宋_GBK" w:cs="Times New Roman"/>
          <w:spacing w:val="6"/>
          <w:kern w:val="0"/>
          <w:sz w:val="31"/>
          <w:szCs w:val="31"/>
          <w:highlight w:val="none"/>
        </w:rPr>
        <w:t>资源局：</w:t>
      </w:r>
    </w:p>
    <w:p>
      <w:pPr>
        <w:keepNext w:val="0"/>
        <w:keepLines w:val="0"/>
        <w:pageBreakBefore w:val="0"/>
        <w:widowControl w:val="0"/>
        <w:kinsoku/>
        <w:wordWrap/>
        <w:overflowPunct w:val="0"/>
        <w:topLinePunct w:val="0"/>
        <w:autoSpaceDE/>
        <w:autoSpaceDN/>
        <w:bidi w:val="0"/>
        <w:adjustRightInd/>
        <w:snapToGrid/>
        <w:spacing w:line="560" w:lineRule="exact"/>
        <w:ind w:firstLine="644" w:firstLineChars="200"/>
        <w:textAlignment w:val="auto"/>
        <w:rPr>
          <w:rFonts w:hint="eastAsia" w:ascii="Times New Roman" w:hAnsi="Times New Roman" w:eastAsia="方正仿宋_GBK" w:cs="Times New Roman"/>
          <w:color w:val="auto"/>
          <w:spacing w:val="6"/>
          <w:kern w:val="0"/>
          <w:sz w:val="31"/>
          <w:szCs w:val="31"/>
          <w:highlight w:val="none"/>
          <w:lang w:val="en-US" w:eastAsia="zh-CN"/>
        </w:rPr>
      </w:pPr>
      <w:r>
        <w:rPr>
          <w:rFonts w:hint="default" w:ascii="Times New Roman" w:hAnsi="Times New Roman" w:eastAsia="方正仿宋_GBK" w:cs="Times New Roman"/>
          <w:color w:val="auto"/>
          <w:spacing w:val="6"/>
          <w:kern w:val="0"/>
          <w:sz w:val="31"/>
          <w:szCs w:val="31"/>
          <w:highlight w:val="none"/>
          <w:lang w:val="en-US" w:eastAsia="zh-CN"/>
        </w:rPr>
        <w:t>经和静县202</w:t>
      </w:r>
      <w:r>
        <w:rPr>
          <w:rFonts w:hint="eastAsia" w:eastAsia="方正仿宋_GBK" w:cs="Times New Roman"/>
          <w:color w:val="auto"/>
          <w:spacing w:val="6"/>
          <w:kern w:val="0"/>
          <w:sz w:val="31"/>
          <w:szCs w:val="31"/>
          <w:highlight w:val="none"/>
          <w:lang w:val="en-US" w:eastAsia="zh-CN"/>
        </w:rPr>
        <w:t>3</w:t>
      </w:r>
      <w:r>
        <w:rPr>
          <w:rFonts w:hint="default" w:ascii="Times New Roman" w:hAnsi="Times New Roman" w:eastAsia="方正仿宋_GBK" w:cs="Times New Roman"/>
          <w:color w:val="auto"/>
          <w:spacing w:val="6"/>
          <w:kern w:val="0"/>
          <w:sz w:val="31"/>
          <w:szCs w:val="31"/>
          <w:highlight w:val="none"/>
          <w:lang w:val="en-US" w:eastAsia="zh-CN"/>
        </w:rPr>
        <w:t>年第</w:t>
      </w:r>
      <w:r>
        <w:rPr>
          <w:rFonts w:hint="eastAsia" w:eastAsia="方正仿宋_GBK" w:cs="Times New Roman"/>
          <w:color w:val="auto"/>
          <w:spacing w:val="6"/>
          <w:kern w:val="0"/>
          <w:sz w:val="31"/>
          <w:szCs w:val="31"/>
          <w:highlight w:val="none"/>
          <w:lang w:val="en-US" w:eastAsia="zh-CN"/>
        </w:rPr>
        <w:t>4</w:t>
      </w:r>
      <w:r>
        <w:rPr>
          <w:rFonts w:hint="default" w:ascii="Times New Roman" w:hAnsi="Times New Roman" w:eastAsia="方正仿宋_GBK" w:cs="Times New Roman"/>
          <w:color w:val="auto"/>
          <w:spacing w:val="6"/>
          <w:kern w:val="0"/>
          <w:sz w:val="31"/>
          <w:szCs w:val="31"/>
          <w:highlight w:val="none"/>
          <w:lang w:val="en-US" w:eastAsia="zh-CN"/>
        </w:rPr>
        <w:t>次规划建设领导小组会议研究，</w:t>
      </w:r>
      <w:r>
        <w:rPr>
          <w:rFonts w:hint="eastAsia" w:ascii="Times New Roman" w:hAnsi="Times New Roman" w:eastAsia="方正仿宋_GBK" w:cs="Times New Roman"/>
          <w:color w:val="auto"/>
          <w:spacing w:val="6"/>
          <w:kern w:val="0"/>
          <w:sz w:val="31"/>
          <w:szCs w:val="31"/>
          <w:highlight w:val="none"/>
          <w:lang w:val="en-US" w:eastAsia="zh-CN"/>
        </w:rPr>
        <w:t>同意对</w:t>
      </w:r>
      <w:r>
        <w:rPr>
          <w:rFonts w:hint="eastAsia" w:eastAsia="方正仿宋_GBK" w:cs="Times New Roman"/>
          <w:color w:val="auto"/>
          <w:spacing w:val="6"/>
          <w:kern w:val="0"/>
          <w:sz w:val="31"/>
          <w:szCs w:val="31"/>
          <w:highlight w:val="none"/>
          <w:lang w:val="en-US" w:eastAsia="zh-CN"/>
        </w:rPr>
        <w:t>中</w:t>
      </w:r>
      <w:r>
        <w:rPr>
          <w:rFonts w:ascii="Times New Roman" w:hAnsi="Times New Roman" w:eastAsia="方正仿宋_GBK"/>
          <w:spacing w:val="6"/>
          <w:kern w:val="0"/>
          <w:sz w:val="31"/>
          <w:szCs w:val="31"/>
        </w:rPr>
        <w:t>国交建新疆乌尉公路包PPP项目WYTJ</w:t>
      </w:r>
      <w:r>
        <w:rPr>
          <w:rFonts w:hint="eastAsia" w:eastAsia="方正仿宋_GBK"/>
          <w:spacing w:val="6"/>
          <w:kern w:val="0"/>
          <w:sz w:val="31"/>
          <w:szCs w:val="31"/>
          <w:lang w:eastAsia="zh-CN"/>
        </w:rPr>
        <w:t>－</w:t>
      </w:r>
      <w:r>
        <w:rPr>
          <w:rFonts w:ascii="Times New Roman" w:hAnsi="Times New Roman" w:eastAsia="方正仿宋_GBK"/>
          <w:spacing w:val="6"/>
          <w:kern w:val="0"/>
          <w:sz w:val="31"/>
          <w:szCs w:val="31"/>
        </w:rPr>
        <w:t>08标段项目经理部</w:t>
      </w:r>
      <w:r>
        <w:rPr>
          <w:rFonts w:hint="eastAsia" w:ascii="Times New Roman" w:hAnsi="Times New Roman" w:eastAsia="方正仿宋_GBK" w:cs="Times New Roman"/>
          <w:color w:val="auto"/>
          <w:spacing w:val="6"/>
          <w:kern w:val="0"/>
          <w:sz w:val="31"/>
          <w:szCs w:val="31"/>
          <w:highlight w:val="none"/>
          <w:lang w:val="en-US" w:eastAsia="zh-CN"/>
        </w:rPr>
        <w:t>等</w:t>
      </w:r>
      <w:r>
        <w:rPr>
          <w:rFonts w:hint="eastAsia" w:eastAsia="方正仿宋_GBK" w:cs="Times New Roman"/>
          <w:color w:val="auto"/>
          <w:spacing w:val="6"/>
          <w:kern w:val="0"/>
          <w:sz w:val="31"/>
          <w:szCs w:val="31"/>
          <w:highlight w:val="none"/>
          <w:lang w:val="en-US" w:eastAsia="zh-CN"/>
        </w:rPr>
        <w:t>5宗用地以</w:t>
      </w:r>
      <w:r>
        <w:rPr>
          <w:rFonts w:hint="default" w:ascii="Times New Roman" w:hAnsi="Times New Roman" w:eastAsia="方正仿宋_GBK" w:cs="Times New Roman"/>
          <w:color w:val="auto"/>
          <w:spacing w:val="6"/>
          <w:kern w:val="0"/>
          <w:sz w:val="31"/>
          <w:szCs w:val="31"/>
          <w:highlight w:val="none"/>
          <w:lang w:val="en-US" w:eastAsia="zh-CN"/>
        </w:rPr>
        <w:t>临时用地</w:t>
      </w:r>
      <w:r>
        <w:rPr>
          <w:rFonts w:hint="eastAsia" w:ascii="Times New Roman" w:hAnsi="Times New Roman" w:eastAsia="方正仿宋_GBK" w:cs="Times New Roman"/>
          <w:color w:val="auto"/>
          <w:spacing w:val="6"/>
          <w:kern w:val="0"/>
          <w:sz w:val="31"/>
          <w:szCs w:val="31"/>
          <w:highlight w:val="none"/>
          <w:lang w:val="en-US" w:eastAsia="zh-CN"/>
        </w:rPr>
        <w:t>方式供地。现就有关事项批复如下：</w:t>
      </w:r>
    </w:p>
    <w:p>
      <w:pPr>
        <w:pStyle w:val="8"/>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4" w:firstLineChars="200"/>
        <w:textAlignment w:val="auto"/>
        <w:rPr>
          <w:rFonts w:hint="eastAsia" w:ascii="Times New Roman" w:hAnsi="Times New Roman" w:eastAsia="方正仿宋_GBK"/>
          <w:color w:val="auto"/>
          <w:spacing w:val="6"/>
          <w:kern w:val="0"/>
          <w:sz w:val="31"/>
          <w:szCs w:val="31"/>
          <w:highlight w:val="none"/>
          <w:lang w:val="en-US" w:eastAsia="zh-CN"/>
        </w:rPr>
      </w:pPr>
      <w:r>
        <w:rPr>
          <w:rFonts w:hint="eastAsia" w:ascii="Times New Roman" w:hAnsi="Times New Roman" w:eastAsia="方正仿宋_GBK" w:cs="Times New Roman"/>
          <w:color w:val="auto"/>
          <w:spacing w:val="6"/>
          <w:kern w:val="0"/>
          <w:sz w:val="31"/>
          <w:szCs w:val="31"/>
          <w:lang w:val="en-US" w:eastAsia="zh-CN"/>
        </w:rPr>
        <w:t>一、</w:t>
      </w:r>
      <w:r>
        <w:rPr>
          <w:rFonts w:ascii="Times New Roman" w:hAnsi="Times New Roman" w:eastAsia="方正仿宋_GBK"/>
          <w:spacing w:val="6"/>
          <w:kern w:val="0"/>
          <w:sz w:val="31"/>
          <w:szCs w:val="31"/>
        </w:rPr>
        <w:t>中国交建新疆乌尉公路包PPP项目WYTJ</w:t>
      </w:r>
      <w:r>
        <w:rPr>
          <w:rFonts w:hint="eastAsia" w:eastAsia="方正仿宋_GBK"/>
          <w:spacing w:val="6"/>
          <w:kern w:val="0"/>
          <w:sz w:val="31"/>
          <w:szCs w:val="31"/>
          <w:lang w:eastAsia="zh-CN"/>
        </w:rPr>
        <w:t>－</w:t>
      </w:r>
      <w:r>
        <w:rPr>
          <w:rFonts w:ascii="Times New Roman" w:hAnsi="Times New Roman" w:eastAsia="方正仿宋_GBK"/>
          <w:spacing w:val="6"/>
          <w:kern w:val="0"/>
          <w:sz w:val="31"/>
          <w:szCs w:val="31"/>
        </w:rPr>
        <w:t>08标段项目经理部预制梁场</w:t>
      </w:r>
      <w:r>
        <w:rPr>
          <w:rFonts w:hint="eastAsia" w:ascii="Times New Roman" w:hAnsi="Times New Roman" w:eastAsia="方正仿宋_GBK" w:cs="Times New Roman"/>
          <w:color w:val="auto"/>
          <w:spacing w:val="6"/>
          <w:kern w:val="0"/>
          <w:sz w:val="31"/>
          <w:szCs w:val="31"/>
          <w:lang w:val="en-US" w:eastAsia="zh-CN"/>
        </w:rPr>
        <w:t>临时用地位</w:t>
      </w:r>
      <w:r>
        <w:rPr>
          <w:rFonts w:hint="eastAsia" w:ascii="Times New Roman" w:hAnsi="Times New Roman" w:eastAsia="方正仿宋_GBK" w:cs="Times New Roman"/>
          <w:color w:val="auto"/>
          <w:spacing w:val="6"/>
          <w:kern w:val="0"/>
          <w:sz w:val="31"/>
          <w:szCs w:val="31"/>
          <w:highlight w:val="none"/>
          <w:lang w:val="en-US" w:eastAsia="zh-CN"/>
        </w:rPr>
        <w:t>于</w:t>
      </w:r>
      <w:r>
        <w:rPr>
          <w:rFonts w:ascii="Times New Roman" w:hAnsi="Times New Roman" w:eastAsia="方正仿宋_GBK"/>
          <w:spacing w:val="6"/>
          <w:kern w:val="0"/>
          <w:sz w:val="31"/>
          <w:szCs w:val="31"/>
        </w:rPr>
        <w:t>和静县巴伦台镇南桥社区附近（主线桩号K161+300</w:t>
      </w:r>
      <w:r>
        <w:rPr>
          <w:rFonts w:hint="eastAsia" w:eastAsia="方正仿宋_GBK"/>
          <w:spacing w:val="6"/>
          <w:kern w:val="0"/>
          <w:sz w:val="31"/>
          <w:szCs w:val="31"/>
          <w:lang w:eastAsia="zh-CN"/>
        </w:rPr>
        <w:t>－</w:t>
      </w:r>
      <w:r>
        <w:rPr>
          <w:rFonts w:ascii="Times New Roman" w:hAnsi="Times New Roman" w:eastAsia="方正仿宋_GBK"/>
          <w:spacing w:val="6"/>
          <w:kern w:val="0"/>
          <w:sz w:val="31"/>
          <w:szCs w:val="31"/>
        </w:rPr>
        <w:t>K161+450右侧30米处）</w:t>
      </w:r>
      <w:r>
        <w:rPr>
          <w:rFonts w:hint="eastAsia" w:ascii="Times New Roman" w:hAnsi="Times New Roman" w:eastAsia="方正仿宋_GBK" w:cs="Times New Roman"/>
          <w:color w:val="auto"/>
          <w:spacing w:val="6"/>
          <w:kern w:val="0"/>
          <w:sz w:val="31"/>
          <w:szCs w:val="31"/>
          <w:highlight w:val="none"/>
          <w:lang w:val="en-US" w:eastAsia="zh-CN"/>
        </w:rPr>
        <w:t>，</w:t>
      </w:r>
      <w:r>
        <w:rPr>
          <w:rFonts w:hint="eastAsia" w:ascii="Times New Roman" w:hAnsi="Times New Roman" w:eastAsia="方正仿宋_GBK" w:cs="Times New Roman"/>
          <w:color w:val="auto"/>
          <w:spacing w:val="6"/>
          <w:kern w:val="0"/>
          <w:sz w:val="31"/>
          <w:szCs w:val="31"/>
          <w:highlight w:val="none"/>
          <w:lang w:val="en-US" w:eastAsia="zh-CN" w:bidi="ar-SA"/>
        </w:rPr>
        <w:t>用地面积</w:t>
      </w:r>
      <w:r>
        <w:rPr>
          <w:rFonts w:ascii="Times New Roman" w:hAnsi="Times New Roman" w:eastAsia="方正仿宋_GBK"/>
          <w:spacing w:val="6"/>
          <w:kern w:val="0"/>
          <w:sz w:val="31"/>
          <w:szCs w:val="31"/>
        </w:rPr>
        <w:t>0.733</w:t>
      </w:r>
      <w:r>
        <w:rPr>
          <w:rFonts w:hint="default" w:ascii="Times New Roman" w:hAnsi="Times New Roman" w:eastAsia="方正仿宋_GBK" w:cs="Times New Roman"/>
          <w:color w:val="auto"/>
          <w:spacing w:val="6"/>
          <w:kern w:val="0"/>
          <w:sz w:val="31"/>
          <w:szCs w:val="31"/>
          <w:highlight w:val="none"/>
          <w:lang w:val="en-US" w:eastAsia="zh-CN" w:bidi="ar-SA"/>
        </w:rPr>
        <w:t>公顷（合</w:t>
      </w:r>
      <w:r>
        <w:rPr>
          <w:rFonts w:hint="eastAsia" w:eastAsia="方正仿宋_GBK" w:cs="Times New Roman"/>
          <w:color w:val="auto"/>
          <w:spacing w:val="6"/>
          <w:kern w:val="0"/>
          <w:sz w:val="31"/>
          <w:szCs w:val="31"/>
          <w:highlight w:val="none"/>
          <w:lang w:val="en-US" w:eastAsia="zh-CN" w:bidi="ar-SA"/>
        </w:rPr>
        <w:t>1</w:t>
      </w:r>
      <w:r>
        <w:rPr>
          <w:rFonts w:ascii="Times New Roman" w:hAnsi="Times New Roman" w:eastAsia="方正仿宋_GBK"/>
          <w:spacing w:val="6"/>
          <w:kern w:val="0"/>
          <w:sz w:val="31"/>
          <w:szCs w:val="31"/>
        </w:rPr>
        <w:t>1</w:t>
      </w:r>
      <w:r>
        <w:rPr>
          <w:rFonts w:hint="default" w:ascii="Times New Roman" w:hAnsi="Times New Roman" w:eastAsia="方正仿宋_GBK" w:cs="Times New Roman"/>
          <w:color w:val="auto"/>
          <w:spacing w:val="6"/>
          <w:kern w:val="0"/>
          <w:sz w:val="31"/>
          <w:szCs w:val="31"/>
          <w:highlight w:val="none"/>
          <w:lang w:val="en-US" w:eastAsia="zh-CN" w:bidi="ar-SA"/>
        </w:rPr>
        <w:t>亩</w:t>
      </w:r>
      <w:r>
        <w:rPr>
          <w:rFonts w:hint="eastAsia" w:ascii="Times New Roman" w:hAnsi="Times New Roman" w:eastAsia="方正仿宋_GBK" w:cs="Times New Roman"/>
          <w:color w:val="auto"/>
          <w:spacing w:val="6"/>
          <w:kern w:val="0"/>
          <w:sz w:val="31"/>
          <w:szCs w:val="31"/>
          <w:highlight w:val="none"/>
          <w:lang w:val="en-US" w:eastAsia="zh-CN" w:bidi="ar-SA"/>
        </w:rPr>
        <w:t>，以实际勘界面积为准</w:t>
      </w:r>
      <w:r>
        <w:rPr>
          <w:rFonts w:hint="default" w:ascii="Times New Roman" w:hAnsi="Times New Roman" w:eastAsia="方正仿宋_GBK" w:cs="Times New Roman"/>
          <w:color w:val="auto"/>
          <w:spacing w:val="6"/>
          <w:kern w:val="0"/>
          <w:sz w:val="31"/>
          <w:szCs w:val="31"/>
          <w:highlight w:val="none"/>
          <w:lang w:val="en-US" w:eastAsia="zh-CN" w:bidi="ar-SA"/>
        </w:rPr>
        <w:t>）</w:t>
      </w:r>
      <w:r>
        <w:rPr>
          <w:rFonts w:hint="eastAsia" w:ascii="Times New Roman" w:hAnsi="Times New Roman" w:eastAsia="方正仿宋_GBK" w:cs="Times New Roman"/>
          <w:color w:val="auto"/>
          <w:spacing w:val="6"/>
          <w:kern w:val="0"/>
          <w:sz w:val="31"/>
          <w:szCs w:val="31"/>
          <w:highlight w:val="none"/>
          <w:lang w:val="en-US" w:eastAsia="zh-CN" w:bidi="ar-SA"/>
        </w:rPr>
        <w:t>，</w:t>
      </w:r>
      <w:r>
        <w:rPr>
          <w:rFonts w:hint="default" w:ascii="Times New Roman" w:hAnsi="Times New Roman" w:eastAsia="方正仿宋_GBK"/>
          <w:color w:val="auto"/>
          <w:spacing w:val="6"/>
          <w:kern w:val="0"/>
          <w:sz w:val="31"/>
          <w:szCs w:val="31"/>
          <w:highlight w:val="none"/>
          <w:lang w:val="en-US" w:eastAsia="zh-CN"/>
        </w:rPr>
        <w:t>地类为</w:t>
      </w:r>
      <w:r>
        <w:rPr>
          <w:rFonts w:ascii="Times New Roman" w:hAnsi="Times New Roman" w:eastAsia="方正仿宋_GBK"/>
          <w:spacing w:val="6"/>
          <w:kern w:val="0"/>
          <w:sz w:val="31"/>
          <w:szCs w:val="31"/>
        </w:rPr>
        <w:t>河流水面和其他草地</w:t>
      </w:r>
      <w:r>
        <w:rPr>
          <w:rFonts w:hint="eastAsia" w:ascii="Times New Roman" w:hAnsi="Times New Roman" w:eastAsia="方正仿宋_GBK"/>
          <w:color w:val="auto"/>
          <w:spacing w:val="6"/>
          <w:kern w:val="0"/>
          <w:sz w:val="31"/>
          <w:szCs w:val="31"/>
          <w:highlight w:val="none"/>
          <w:lang w:val="en-US" w:eastAsia="zh-CN"/>
        </w:rPr>
        <w:t>，</w:t>
      </w:r>
      <w:r>
        <w:rPr>
          <w:rFonts w:hint="default" w:ascii="Times New Roman" w:hAnsi="Times New Roman" w:eastAsia="方正仿宋_GBK"/>
          <w:color w:val="auto"/>
          <w:spacing w:val="6"/>
          <w:kern w:val="0"/>
          <w:sz w:val="31"/>
          <w:szCs w:val="31"/>
          <w:highlight w:val="none"/>
          <w:lang w:val="en-US" w:eastAsia="zh-CN"/>
        </w:rPr>
        <w:t>权属</w:t>
      </w:r>
      <w:r>
        <w:rPr>
          <w:rFonts w:hint="eastAsia" w:ascii="Times New Roman" w:hAnsi="Times New Roman" w:eastAsia="方正仿宋_GBK"/>
          <w:color w:val="auto"/>
          <w:spacing w:val="6"/>
          <w:kern w:val="0"/>
          <w:sz w:val="31"/>
          <w:szCs w:val="31"/>
          <w:highlight w:val="none"/>
          <w:lang w:val="en-US" w:eastAsia="zh-CN"/>
        </w:rPr>
        <w:t>为</w:t>
      </w:r>
      <w:r>
        <w:rPr>
          <w:rFonts w:hint="default" w:ascii="Times New Roman" w:hAnsi="Times New Roman" w:eastAsia="方正仿宋_GBK"/>
          <w:color w:val="auto"/>
          <w:spacing w:val="6"/>
          <w:kern w:val="0"/>
          <w:sz w:val="31"/>
          <w:szCs w:val="31"/>
          <w:highlight w:val="none"/>
          <w:lang w:val="en-US" w:eastAsia="zh-CN"/>
        </w:rPr>
        <w:t>国有土地</w:t>
      </w:r>
      <w:r>
        <w:rPr>
          <w:rFonts w:hint="eastAsia" w:ascii="Times New Roman" w:hAnsi="Times New Roman" w:eastAsia="方正仿宋_GBK"/>
          <w:color w:val="auto"/>
          <w:spacing w:val="6"/>
          <w:kern w:val="0"/>
          <w:sz w:val="31"/>
          <w:szCs w:val="31"/>
          <w:highlight w:val="none"/>
          <w:lang w:val="en-US" w:eastAsia="zh-CN"/>
        </w:rPr>
        <w:t>。</w:t>
      </w:r>
    </w:p>
    <w:p>
      <w:pPr>
        <w:pStyle w:val="8"/>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4" w:firstLineChars="200"/>
        <w:textAlignment w:val="auto"/>
        <w:rPr>
          <w:rFonts w:hint="eastAsia" w:ascii="Times New Roman" w:hAnsi="Times New Roman" w:eastAsia="方正仿宋_GBK" w:cs="Times New Roman"/>
          <w:color w:val="auto"/>
          <w:spacing w:val="6"/>
          <w:kern w:val="0"/>
          <w:sz w:val="31"/>
          <w:szCs w:val="31"/>
          <w:lang w:val="en-US" w:eastAsia="zh-CN"/>
        </w:rPr>
      </w:pPr>
      <w:r>
        <w:rPr>
          <w:rFonts w:hint="eastAsia" w:ascii="Times New Roman" w:hAnsi="Times New Roman" w:eastAsia="方正仿宋_GBK"/>
          <w:color w:val="auto"/>
          <w:spacing w:val="6"/>
          <w:kern w:val="0"/>
          <w:sz w:val="31"/>
          <w:szCs w:val="31"/>
          <w:highlight w:val="none"/>
          <w:lang w:val="en-US" w:eastAsia="zh-CN"/>
        </w:rPr>
        <w:t>二、</w:t>
      </w:r>
      <w:r>
        <w:rPr>
          <w:rFonts w:ascii="Times New Roman" w:hAnsi="Times New Roman" w:eastAsia="方正仿宋_GBK"/>
          <w:spacing w:val="6"/>
          <w:kern w:val="0"/>
          <w:sz w:val="31"/>
          <w:szCs w:val="31"/>
        </w:rPr>
        <w:t>和静县润通矿业有限公司新疆巴音布鲁克硅铁用石英岩矿探矿权堆场、生活区</w:t>
      </w:r>
      <w:r>
        <w:rPr>
          <w:rFonts w:hint="default" w:ascii="Times New Roman" w:hAnsi="Times New Roman" w:eastAsia="方正仿宋_GBK" w:cs="Times New Roman"/>
          <w:color w:val="auto"/>
          <w:spacing w:val="6"/>
          <w:kern w:val="0"/>
          <w:sz w:val="31"/>
          <w:szCs w:val="31"/>
          <w:lang w:val="en-US" w:eastAsia="zh-CN"/>
        </w:rPr>
        <w:t>临时用地位于</w:t>
      </w:r>
      <w:r>
        <w:rPr>
          <w:rFonts w:ascii="Times New Roman" w:hAnsi="Times New Roman" w:eastAsia="方正仿宋_GBK"/>
          <w:spacing w:val="6"/>
          <w:kern w:val="0"/>
          <w:sz w:val="31"/>
          <w:szCs w:val="31"/>
        </w:rPr>
        <w:t>巴音布鲁克镇东北方向20公里处、洪通加气站西北方向5公里</w:t>
      </w:r>
      <w:r>
        <w:rPr>
          <w:rFonts w:hint="eastAsia" w:eastAsia="方正仿宋_GBK"/>
          <w:spacing w:val="6"/>
          <w:kern w:val="0"/>
          <w:sz w:val="31"/>
          <w:szCs w:val="31"/>
          <w:lang w:val="en-US" w:eastAsia="zh-CN"/>
        </w:rPr>
        <w:t>处</w:t>
      </w:r>
      <w:r>
        <w:rPr>
          <w:rFonts w:ascii="Times New Roman" w:hAnsi="Times New Roman" w:eastAsia="方正仿宋_GBK"/>
          <w:spacing w:val="6"/>
          <w:kern w:val="0"/>
          <w:sz w:val="31"/>
          <w:szCs w:val="31"/>
        </w:rPr>
        <w:t>，巴音布鲁克振鑫牧业公司草场处</w:t>
      </w:r>
      <w:r>
        <w:rPr>
          <w:rFonts w:hint="eastAsia" w:eastAsia="方正仿宋_GBK" w:cs="Times New Roman"/>
          <w:color w:val="auto"/>
          <w:spacing w:val="6"/>
          <w:kern w:val="0"/>
          <w:sz w:val="31"/>
          <w:szCs w:val="31"/>
          <w:lang w:val="en-US" w:eastAsia="zh-CN"/>
        </w:rPr>
        <w:t>，用地面积</w:t>
      </w:r>
      <w:r>
        <w:rPr>
          <w:rFonts w:ascii="Times New Roman" w:hAnsi="Times New Roman" w:eastAsia="方正仿宋_GBK"/>
          <w:spacing w:val="6"/>
          <w:kern w:val="0"/>
          <w:sz w:val="31"/>
          <w:szCs w:val="31"/>
        </w:rPr>
        <w:t>6.67</w:t>
      </w:r>
      <w:r>
        <w:rPr>
          <w:rFonts w:hint="eastAsia" w:eastAsia="方正仿宋_GBK" w:cs="Times New Roman"/>
          <w:color w:val="auto"/>
          <w:spacing w:val="6"/>
          <w:kern w:val="0"/>
          <w:sz w:val="31"/>
          <w:szCs w:val="31"/>
          <w:lang w:val="en-US" w:eastAsia="zh-CN"/>
        </w:rPr>
        <w:t>公顷（</w:t>
      </w:r>
      <w:r>
        <w:rPr>
          <w:rFonts w:hint="eastAsia" w:eastAsia="方正仿宋_GBK"/>
          <w:color w:val="auto"/>
          <w:spacing w:val="6"/>
          <w:kern w:val="0"/>
          <w:sz w:val="31"/>
          <w:szCs w:val="31"/>
          <w:highlight w:val="none"/>
          <w:lang w:val="en-US" w:eastAsia="zh-CN"/>
        </w:rPr>
        <w:t>合</w:t>
      </w:r>
      <w:r>
        <w:rPr>
          <w:rFonts w:ascii="Times New Roman" w:hAnsi="Times New Roman" w:eastAsia="方正仿宋_GBK"/>
          <w:spacing w:val="6"/>
          <w:kern w:val="0"/>
          <w:sz w:val="31"/>
          <w:szCs w:val="31"/>
        </w:rPr>
        <w:t>100</w:t>
      </w:r>
      <w:r>
        <w:rPr>
          <w:rFonts w:hint="eastAsia" w:ascii="Times New Roman" w:hAnsi="Times New Roman" w:eastAsia="方正仿宋_GBK"/>
          <w:color w:val="auto"/>
          <w:spacing w:val="6"/>
          <w:kern w:val="0"/>
          <w:sz w:val="31"/>
          <w:szCs w:val="31"/>
          <w:highlight w:val="none"/>
          <w:lang w:val="en-US" w:eastAsia="zh-CN"/>
        </w:rPr>
        <w:t>亩，</w:t>
      </w:r>
      <w:r>
        <w:rPr>
          <w:rFonts w:hint="eastAsia" w:ascii="Times New Roman" w:hAnsi="Times New Roman" w:eastAsia="方正仿宋_GBK" w:cs="Times New Roman"/>
          <w:color w:val="auto"/>
          <w:spacing w:val="6"/>
          <w:kern w:val="0"/>
          <w:sz w:val="31"/>
          <w:szCs w:val="31"/>
          <w:highlight w:val="none"/>
          <w:lang w:val="en-US" w:eastAsia="zh-CN" w:bidi="ar-SA"/>
        </w:rPr>
        <w:t>以实际勘界面积为准</w:t>
      </w:r>
      <w:r>
        <w:rPr>
          <w:rFonts w:hint="eastAsia" w:ascii="Times New Roman" w:hAnsi="Times New Roman" w:eastAsia="方正仿宋_GBK"/>
          <w:color w:val="auto"/>
          <w:spacing w:val="6"/>
          <w:kern w:val="0"/>
          <w:sz w:val="31"/>
          <w:szCs w:val="31"/>
          <w:highlight w:val="none"/>
          <w:lang w:val="en-US" w:eastAsia="zh-CN"/>
        </w:rPr>
        <w:t>），地类为</w:t>
      </w:r>
      <w:r>
        <w:rPr>
          <w:rFonts w:ascii="Times New Roman" w:hAnsi="Times New Roman" w:eastAsia="方正仿宋_GBK"/>
          <w:spacing w:val="6"/>
          <w:kern w:val="0"/>
          <w:sz w:val="31"/>
          <w:szCs w:val="31"/>
        </w:rPr>
        <w:t>天然牧草地</w:t>
      </w:r>
      <w:r>
        <w:rPr>
          <w:rFonts w:hint="eastAsia" w:ascii="Times New Roman" w:hAnsi="Times New Roman" w:eastAsia="方正仿宋_GBK"/>
          <w:color w:val="auto"/>
          <w:spacing w:val="6"/>
          <w:kern w:val="0"/>
          <w:sz w:val="31"/>
          <w:szCs w:val="31"/>
          <w:highlight w:val="none"/>
          <w:lang w:val="en-US" w:eastAsia="zh-CN"/>
        </w:rPr>
        <w:t>，权属为国有土地</w:t>
      </w:r>
      <w:r>
        <w:rPr>
          <w:rFonts w:hint="eastAsia" w:ascii="Times New Roman" w:hAnsi="Times New Roman" w:eastAsia="方正仿宋_GBK" w:cs="Times New Roman"/>
          <w:color w:val="auto"/>
          <w:spacing w:val="6"/>
          <w:kern w:val="0"/>
          <w:sz w:val="31"/>
          <w:szCs w:val="31"/>
          <w:lang w:val="en-US" w:eastAsia="zh-CN"/>
        </w:rPr>
        <w:t>。</w:t>
      </w:r>
    </w:p>
    <w:p>
      <w:pPr>
        <w:pStyle w:val="8"/>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4" w:firstLineChars="200"/>
        <w:textAlignment w:val="auto"/>
        <w:rPr>
          <w:rFonts w:hint="eastAsia" w:ascii="Times New Roman" w:hAnsi="Times New Roman" w:eastAsia="方正仿宋_GBK" w:cs="Times New Roman"/>
          <w:bCs/>
          <w:color w:val="auto"/>
          <w:spacing w:val="6"/>
          <w:kern w:val="0"/>
          <w:sz w:val="31"/>
          <w:szCs w:val="31"/>
          <w:highlight w:val="none"/>
          <w:lang w:val="en-US" w:eastAsia="zh-CN" w:bidi="ar-SA"/>
        </w:rPr>
      </w:pPr>
      <w:bookmarkStart w:id="0" w:name="_GoBack"/>
      <w:bookmarkEnd w:id="0"/>
      <w:r>
        <w:rPr>
          <w:rFonts w:hint="eastAsia" w:eastAsia="方正仿宋_GBK" w:cs="Times New Roman"/>
          <w:color w:val="auto"/>
          <w:spacing w:val="6"/>
          <w:kern w:val="0"/>
          <w:sz w:val="31"/>
          <w:szCs w:val="31"/>
          <w:lang w:val="en-US" w:eastAsia="zh-CN"/>
        </w:rPr>
        <w:t>三、</w:t>
      </w:r>
      <w:r>
        <w:rPr>
          <w:rFonts w:ascii="Times New Roman" w:hAnsi="Times New Roman" w:eastAsia="方正仿宋_GBK"/>
          <w:spacing w:val="6"/>
          <w:kern w:val="0"/>
          <w:sz w:val="31"/>
          <w:szCs w:val="31"/>
        </w:rPr>
        <w:t>新疆华坤矿业有限公司新疆和静县戈伦唐古什铜矿勘探探矿权槽探钻探工程</w:t>
      </w:r>
      <w:r>
        <w:rPr>
          <w:rFonts w:hint="eastAsia" w:eastAsia="方正仿宋_GBK"/>
          <w:spacing w:val="6"/>
          <w:kern w:val="0"/>
          <w:sz w:val="31"/>
          <w:szCs w:val="31"/>
          <w:lang w:eastAsia="zh-CN"/>
        </w:rPr>
        <w:t>、</w:t>
      </w:r>
      <w:r>
        <w:rPr>
          <w:rFonts w:hint="eastAsia" w:eastAsia="方正仿宋_GBK"/>
          <w:spacing w:val="6"/>
          <w:kern w:val="0"/>
          <w:sz w:val="31"/>
          <w:szCs w:val="31"/>
          <w:lang w:val="en-US" w:eastAsia="zh-CN"/>
        </w:rPr>
        <w:t>简易道路</w:t>
      </w:r>
      <w:r>
        <w:rPr>
          <w:rFonts w:hint="eastAsia" w:ascii="Times New Roman" w:hAnsi="Times New Roman" w:eastAsia="方正仿宋_GBK" w:cs="Times New Roman"/>
          <w:color w:val="auto"/>
          <w:spacing w:val="6"/>
          <w:kern w:val="0"/>
          <w:sz w:val="31"/>
          <w:szCs w:val="31"/>
          <w:lang w:val="en-US" w:eastAsia="zh-CN"/>
        </w:rPr>
        <w:t>临时用</w:t>
      </w:r>
      <w:r>
        <w:rPr>
          <w:rFonts w:hint="eastAsia" w:eastAsia="方正仿宋_GBK" w:cs="Times New Roman"/>
          <w:color w:val="auto"/>
          <w:spacing w:val="6"/>
          <w:kern w:val="0"/>
          <w:sz w:val="31"/>
          <w:szCs w:val="31"/>
          <w:lang w:val="en-US" w:eastAsia="zh-CN"/>
        </w:rPr>
        <w:t>地</w:t>
      </w:r>
      <w:r>
        <w:rPr>
          <w:rFonts w:hint="eastAsia" w:ascii="Times New Roman" w:hAnsi="Times New Roman" w:eastAsia="方正仿宋_GBK" w:cs="Times New Roman"/>
          <w:color w:val="auto"/>
          <w:spacing w:val="6"/>
          <w:kern w:val="0"/>
          <w:sz w:val="31"/>
          <w:szCs w:val="31"/>
          <w:highlight w:val="none"/>
          <w:lang w:val="en-US" w:eastAsia="zh-CN"/>
        </w:rPr>
        <w:t>位于</w:t>
      </w:r>
      <w:r>
        <w:rPr>
          <w:rFonts w:ascii="Times New Roman" w:hAnsi="Times New Roman" w:eastAsia="方正仿宋_GBK"/>
          <w:spacing w:val="6"/>
          <w:kern w:val="0"/>
          <w:sz w:val="31"/>
          <w:szCs w:val="31"/>
        </w:rPr>
        <w:t>巴音布鲁克镇东北方向20公里处、洪通加气站东北方向5公里，巴音布鲁克振鑫牧业公司草场处</w:t>
      </w:r>
      <w:r>
        <w:rPr>
          <w:rFonts w:hint="eastAsia" w:ascii="Times New Roman" w:hAnsi="Times New Roman" w:eastAsia="方正仿宋_GBK" w:cs="Times New Roman"/>
          <w:color w:val="auto"/>
          <w:spacing w:val="6"/>
          <w:kern w:val="0"/>
          <w:sz w:val="31"/>
          <w:szCs w:val="31"/>
          <w:highlight w:val="none"/>
          <w:lang w:val="en-US" w:eastAsia="zh-CN"/>
        </w:rPr>
        <w:t>，</w:t>
      </w:r>
      <w:r>
        <w:rPr>
          <w:rFonts w:hint="eastAsia" w:eastAsia="方正仿宋_GBK" w:cs="Times New Roman"/>
          <w:color w:val="auto"/>
          <w:spacing w:val="6"/>
          <w:kern w:val="0"/>
          <w:sz w:val="31"/>
          <w:szCs w:val="31"/>
          <w:highlight w:val="none"/>
          <w:lang w:val="en-US" w:eastAsia="zh-CN"/>
        </w:rPr>
        <w:t>用地面积</w:t>
      </w:r>
      <w:r>
        <w:rPr>
          <w:rFonts w:ascii="Times New Roman" w:hAnsi="Times New Roman" w:eastAsia="方正仿宋_GBK"/>
          <w:spacing w:val="6"/>
          <w:kern w:val="0"/>
          <w:sz w:val="31"/>
          <w:szCs w:val="31"/>
        </w:rPr>
        <w:t>0.6</w:t>
      </w:r>
      <w:r>
        <w:rPr>
          <w:rFonts w:hint="default" w:ascii="Times New Roman" w:hAnsi="Times New Roman" w:eastAsia="方正仿宋_GBK" w:cs="Times New Roman"/>
          <w:bCs/>
          <w:color w:val="auto"/>
          <w:spacing w:val="6"/>
          <w:kern w:val="0"/>
          <w:sz w:val="31"/>
          <w:szCs w:val="31"/>
          <w:highlight w:val="none"/>
          <w:lang w:val="en-US" w:eastAsia="zh-CN" w:bidi="ar-SA"/>
        </w:rPr>
        <w:t>公顷（合</w:t>
      </w:r>
      <w:r>
        <w:rPr>
          <w:rFonts w:hint="eastAsia" w:eastAsia="方正仿宋_GBK" w:cs="Times New Roman"/>
          <w:bCs/>
          <w:color w:val="auto"/>
          <w:spacing w:val="6"/>
          <w:kern w:val="0"/>
          <w:sz w:val="31"/>
          <w:szCs w:val="31"/>
          <w:highlight w:val="none"/>
          <w:lang w:val="en-US" w:eastAsia="zh-CN" w:bidi="ar-SA"/>
        </w:rPr>
        <w:t>9</w:t>
      </w:r>
      <w:r>
        <w:rPr>
          <w:rFonts w:hint="default" w:ascii="Times New Roman" w:hAnsi="Times New Roman" w:eastAsia="方正仿宋_GBK" w:cs="Times New Roman"/>
          <w:bCs/>
          <w:color w:val="auto"/>
          <w:spacing w:val="6"/>
          <w:kern w:val="0"/>
          <w:sz w:val="31"/>
          <w:szCs w:val="31"/>
          <w:highlight w:val="none"/>
          <w:lang w:val="en-US" w:eastAsia="zh-CN" w:bidi="ar-SA"/>
        </w:rPr>
        <w:t>亩</w:t>
      </w:r>
      <w:r>
        <w:rPr>
          <w:rFonts w:hint="eastAsia" w:eastAsia="方正仿宋_GBK" w:cs="Times New Roman"/>
          <w:bCs/>
          <w:color w:val="auto"/>
          <w:spacing w:val="6"/>
          <w:kern w:val="0"/>
          <w:sz w:val="31"/>
          <w:szCs w:val="31"/>
          <w:highlight w:val="none"/>
          <w:lang w:val="en-US" w:eastAsia="zh-CN" w:bidi="ar-SA"/>
        </w:rPr>
        <w:t>，</w:t>
      </w:r>
      <w:r>
        <w:rPr>
          <w:rFonts w:hint="eastAsia" w:ascii="Times New Roman" w:hAnsi="Times New Roman" w:eastAsia="方正仿宋_GBK" w:cs="Times New Roman"/>
          <w:color w:val="auto"/>
          <w:spacing w:val="6"/>
          <w:kern w:val="0"/>
          <w:sz w:val="31"/>
          <w:szCs w:val="31"/>
          <w:highlight w:val="none"/>
          <w:lang w:val="en-US" w:eastAsia="zh-CN" w:bidi="ar-SA"/>
        </w:rPr>
        <w:t>以实际勘界面积为准</w:t>
      </w:r>
      <w:r>
        <w:rPr>
          <w:rFonts w:hint="default" w:ascii="Times New Roman" w:hAnsi="Times New Roman" w:eastAsia="方正仿宋_GBK" w:cs="Times New Roman"/>
          <w:bCs/>
          <w:color w:val="auto"/>
          <w:spacing w:val="6"/>
          <w:kern w:val="0"/>
          <w:sz w:val="31"/>
          <w:szCs w:val="31"/>
          <w:highlight w:val="none"/>
          <w:lang w:val="en-US" w:eastAsia="zh-CN" w:bidi="ar-SA"/>
        </w:rPr>
        <w:t>）</w:t>
      </w:r>
      <w:r>
        <w:rPr>
          <w:rFonts w:hint="eastAsia" w:ascii="Times New Roman" w:hAnsi="Times New Roman" w:eastAsia="方正仿宋_GBK" w:cs="Times New Roman"/>
          <w:bCs/>
          <w:color w:val="auto"/>
          <w:spacing w:val="6"/>
          <w:kern w:val="0"/>
          <w:sz w:val="31"/>
          <w:szCs w:val="31"/>
          <w:highlight w:val="none"/>
          <w:lang w:val="en-US" w:eastAsia="zh-CN" w:bidi="ar-SA"/>
        </w:rPr>
        <w:t>，</w:t>
      </w:r>
      <w:r>
        <w:rPr>
          <w:rFonts w:hint="eastAsia" w:ascii="Times New Roman" w:hAnsi="Times New Roman" w:eastAsia="方正仿宋_GBK" w:cs="Times New Roman"/>
          <w:color w:val="auto"/>
          <w:spacing w:val="6"/>
          <w:kern w:val="0"/>
          <w:sz w:val="31"/>
          <w:szCs w:val="31"/>
          <w:highlight w:val="none"/>
          <w:lang w:val="en-US" w:eastAsia="zh-CN"/>
        </w:rPr>
        <w:t>地类为</w:t>
      </w:r>
      <w:r>
        <w:rPr>
          <w:rFonts w:hint="eastAsia" w:eastAsia="方正仿宋_GBK" w:cs="Times New Roman"/>
          <w:bCs/>
          <w:color w:val="auto"/>
          <w:spacing w:val="6"/>
          <w:kern w:val="0"/>
          <w:sz w:val="31"/>
          <w:szCs w:val="31"/>
          <w:highlight w:val="none"/>
          <w:lang w:val="en-US" w:eastAsia="zh-CN" w:bidi="ar-SA"/>
        </w:rPr>
        <w:t>天然牧草地</w:t>
      </w:r>
      <w:r>
        <w:rPr>
          <w:rFonts w:hint="eastAsia" w:ascii="Times New Roman" w:hAnsi="Times New Roman" w:eastAsia="方正仿宋_GBK" w:cs="Times New Roman"/>
          <w:color w:val="auto"/>
          <w:spacing w:val="6"/>
          <w:kern w:val="0"/>
          <w:sz w:val="31"/>
          <w:szCs w:val="31"/>
          <w:highlight w:val="none"/>
          <w:lang w:val="en-US" w:eastAsia="zh-CN"/>
        </w:rPr>
        <w:t>，</w:t>
      </w:r>
      <w:r>
        <w:rPr>
          <w:rFonts w:hint="eastAsia" w:ascii="Times New Roman" w:hAnsi="Times New Roman" w:eastAsia="方正仿宋_GBK" w:cs="Times New Roman"/>
          <w:bCs/>
          <w:color w:val="auto"/>
          <w:spacing w:val="6"/>
          <w:kern w:val="0"/>
          <w:sz w:val="31"/>
          <w:szCs w:val="31"/>
          <w:highlight w:val="none"/>
          <w:lang w:val="en-US" w:eastAsia="zh-CN" w:bidi="ar-SA"/>
        </w:rPr>
        <w:t>权属为国有土地。</w:t>
      </w:r>
    </w:p>
    <w:p>
      <w:pPr>
        <w:pStyle w:val="8"/>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4" w:firstLineChars="200"/>
        <w:textAlignment w:val="auto"/>
        <w:rPr>
          <w:rFonts w:hint="eastAsia" w:ascii="Times New Roman" w:hAnsi="Times New Roman" w:eastAsia="方正仿宋_GBK"/>
          <w:bCs/>
          <w:color w:val="auto"/>
          <w:spacing w:val="6"/>
          <w:kern w:val="0"/>
          <w:sz w:val="31"/>
          <w:szCs w:val="31"/>
          <w:highlight w:val="none"/>
          <w:lang w:val="en-US" w:eastAsia="zh-CN"/>
        </w:rPr>
      </w:pPr>
      <w:r>
        <w:rPr>
          <w:rFonts w:hint="eastAsia" w:eastAsia="方正仿宋_GBK" w:cs="Times New Roman"/>
          <w:color w:val="auto"/>
          <w:spacing w:val="6"/>
          <w:kern w:val="0"/>
          <w:sz w:val="31"/>
          <w:szCs w:val="31"/>
          <w:lang w:val="en-US" w:eastAsia="zh-CN"/>
        </w:rPr>
        <w:t>四、贵州省公路工程集团有限公司国道218线那拉提至巴仑台公路项目第NBTZ－9标段项目经理部临时用地。</w:t>
      </w:r>
      <w:r>
        <w:rPr>
          <w:rFonts w:hint="eastAsia" w:ascii="Times New Roman" w:hAnsi="Times New Roman" w:eastAsia="方正仿宋_GBK" w:cs="Times New Roman"/>
          <w:bCs/>
          <w:color w:val="auto"/>
          <w:spacing w:val="6"/>
          <w:kern w:val="0"/>
          <w:sz w:val="31"/>
          <w:szCs w:val="31"/>
          <w:highlight w:val="none"/>
          <w:lang w:val="en-US" w:eastAsia="zh-CN" w:bidi="ar-SA"/>
        </w:rPr>
        <w:t>（1）</w:t>
      </w:r>
      <w:r>
        <w:rPr>
          <w:rFonts w:ascii="Times New Roman" w:hAnsi="Times New Roman" w:eastAsia="方正仿宋_GBK"/>
          <w:bCs/>
          <w:spacing w:val="6"/>
          <w:kern w:val="0"/>
          <w:sz w:val="31"/>
          <w:szCs w:val="31"/>
        </w:rPr>
        <w:t>包2料场及库房</w:t>
      </w:r>
      <w:r>
        <w:rPr>
          <w:rFonts w:hint="eastAsia" w:eastAsia="方正仿宋_GBK" w:cs="Times New Roman"/>
          <w:bCs/>
          <w:color w:val="auto"/>
          <w:spacing w:val="6"/>
          <w:kern w:val="0"/>
          <w:sz w:val="31"/>
          <w:szCs w:val="31"/>
          <w:highlight w:val="none"/>
          <w:lang w:val="en-US" w:eastAsia="zh-CN" w:bidi="ar-SA"/>
        </w:rPr>
        <w:t>临时用地</w:t>
      </w:r>
      <w:r>
        <w:rPr>
          <w:rFonts w:hint="eastAsia" w:ascii="Times New Roman" w:hAnsi="Times New Roman" w:eastAsia="方正仿宋_GBK"/>
          <w:bCs/>
          <w:color w:val="auto"/>
          <w:spacing w:val="6"/>
          <w:kern w:val="0"/>
          <w:sz w:val="31"/>
          <w:szCs w:val="31"/>
          <w:highlight w:val="none"/>
          <w:lang w:val="en-US" w:eastAsia="zh-CN"/>
        </w:rPr>
        <w:t>位于</w:t>
      </w:r>
      <w:r>
        <w:rPr>
          <w:rFonts w:hint="eastAsia" w:eastAsia="方正仿宋_GBK"/>
          <w:bCs/>
          <w:color w:val="auto"/>
          <w:spacing w:val="6"/>
          <w:kern w:val="0"/>
          <w:sz w:val="31"/>
          <w:szCs w:val="31"/>
          <w:highlight w:val="none"/>
          <w:lang w:val="en-US" w:eastAsia="zh-CN"/>
        </w:rPr>
        <w:t>和静县</w:t>
      </w:r>
      <w:r>
        <w:rPr>
          <w:rFonts w:hint="eastAsia" w:eastAsia="方正仿宋_GBK"/>
          <w:spacing w:val="6"/>
          <w:kern w:val="0"/>
          <w:sz w:val="31"/>
          <w:szCs w:val="31"/>
          <w:highlight w:val="none"/>
          <w:lang w:val="en-US" w:eastAsia="zh-CN"/>
        </w:rPr>
        <w:t>巴伦台镇、主线K526+900右侧</w:t>
      </w:r>
      <w:r>
        <w:rPr>
          <w:rFonts w:hint="eastAsia" w:ascii="Times New Roman" w:hAnsi="Times New Roman" w:eastAsia="方正仿宋_GBK"/>
          <w:bCs/>
          <w:color w:val="auto"/>
          <w:spacing w:val="6"/>
          <w:kern w:val="0"/>
          <w:sz w:val="31"/>
          <w:szCs w:val="31"/>
          <w:highlight w:val="none"/>
          <w:lang w:val="en-US" w:eastAsia="zh-CN"/>
        </w:rPr>
        <w:t>，用地面积</w:t>
      </w:r>
      <w:r>
        <w:rPr>
          <w:rFonts w:ascii="Times New Roman" w:hAnsi="Times New Roman" w:eastAsia="方正仿宋_GBK"/>
          <w:bCs/>
          <w:spacing w:val="6"/>
          <w:kern w:val="0"/>
          <w:sz w:val="31"/>
          <w:szCs w:val="31"/>
        </w:rPr>
        <w:t>4.1451公顷（</w:t>
      </w:r>
      <w:r>
        <w:rPr>
          <w:rFonts w:hint="eastAsia" w:ascii="Times New Roman" w:hAnsi="Times New Roman" w:eastAsia="方正仿宋_GBK"/>
          <w:bCs/>
          <w:spacing w:val="6"/>
          <w:kern w:val="0"/>
          <w:sz w:val="31"/>
          <w:szCs w:val="31"/>
          <w:lang w:val="en-US" w:eastAsia="zh-CN"/>
        </w:rPr>
        <w:t>合</w:t>
      </w:r>
      <w:r>
        <w:rPr>
          <w:rFonts w:ascii="Times New Roman" w:hAnsi="Times New Roman" w:eastAsia="方正仿宋_GBK"/>
          <w:bCs/>
          <w:spacing w:val="6"/>
          <w:kern w:val="0"/>
          <w:sz w:val="31"/>
          <w:szCs w:val="31"/>
        </w:rPr>
        <w:t>62.1765亩</w:t>
      </w:r>
      <w:r>
        <w:rPr>
          <w:rFonts w:hint="eastAsia" w:ascii="Times New Roman" w:hAnsi="Times New Roman" w:eastAsia="方正仿宋_GBK"/>
          <w:bCs/>
          <w:color w:val="auto"/>
          <w:spacing w:val="6"/>
          <w:kern w:val="0"/>
          <w:sz w:val="31"/>
          <w:szCs w:val="31"/>
          <w:highlight w:val="none"/>
          <w:lang w:val="en-US" w:eastAsia="zh-CN"/>
        </w:rPr>
        <w:t>，以</w:t>
      </w:r>
      <w:r>
        <w:rPr>
          <w:rFonts w:hint="eastAsia" w:eastAsia="方正仿宋_GBK"/>
          <w:bCs/>
          <w:color w:val="auto"/>
          <w:spacing w:val="6"/>
          <w:kern w:val="0"/>
          <w:sz w:val="31"/>
          <w:szCs w:val="31"/>
          <w:highlight w:val="none"/>
          <w:lang w:val="en-US" w:eastAsia="zh-CN"/>
        </w:rPr>
        <w:t>实际</w:t>
      </w:r>
      <w:r>
        <w:rPr>
          <w:rFonts w:hint="eastAsia" w:ascii="Times New Roman" w:hAnsi="Times New Roman" w:eastAsia="方正仿宋_GBK"/>
          <w:bCs/>
          <w:color w:val="auto"/>
          <w:spacing w:val="6"/>
          <w:kern w:val="0"/>
          <w:sz w:val="31"/>
          <w:szCs w:val="31"/>
          <w:highlight w:val="none"/>
          <w:lang w:val="en-US" w:eastAsia="zh-CN"/>
        </w:rPr>
        <w:t>勘界面积为准）</w:t>
      </w:r>
      <w:r>
        <w:rPr>
          <w:rFonts w:hint="eastAsia" w:eastAsia="方正仿宋_GBK"/>
          <w:bCs/>
          <w:color w:val="auto"/>
          <w:spacing w:val="6"/>
          <w:kern w:val="0"/>
          <w:sz w:val="31"/>
          <w:szCs w:val="31"/>
          <w:highlight w:val="none"/>
          <w:lang w:val="en-US" w:eastAsia="zh-CN"/>
        </w:rPr>
        <w:t>，</w:t>
      </w:r>
      <w:r>
        <w:rPr>
          <w:rFonts w:hint="eastAsia" w:ascii="Times New Roman" w:hAnsi="Times New Roman" w:eastAsia="方正仿宋_GBK"/>
          <w:bCs/>
          <w:color w:val="auto"/>
          <w:spacing w:val="6"/>
          <w:kern w:val="0"/>
          <w:sz w:val="31"/>
          <w:szCs w:val="31"/>
          <w:highlight w:val="none"/>
          <w:lang w:val="en-US" w:eastAsia="zh-CN"/>
        </w:rPr>
        <w:t>地类为天然牧草地，权属为国有土地。</w:t>
      </w:r>
      <w:r>
        <w:rPr>
          <w:rFonts w:hint="eastAsia" w:ascii="Times New Roman" w:hAnsi="Times New Roman" w:eastAsia="方正仿宋_GBK" w:cs="Times New Roman"/>
          <w:bCs/>
          <w:color w:val="auto"/>
          <w:spacing w:val="6"/>
          <w:kern w:val="0"/>
          <w:sz w:val="31"/>
          <w:szCs w:val="31"/>
          <w:highlight w:val="none"/>
          <w:lang w:val="en-US" w:eastAsia="zh-CN" w:bidi="ar-SA"/>
        </w:rPr>
        <w:t>（</w:t>
      </w:r>
      <w:r>
        <w:rPr>
          <w:rFonts w:hint="eastAsia" w:eastAsia="方正仿宋_GBK" w:cs="Times New Roman"/>
          <w:bCs/>
          <w:color w:val="auto"/>
          <w:spacing w:val="6"/>
          <w:kern w:val="0"/>
          <w:sz w:val="31"/>
          <w:szCs w:val="31"/>
          <w:highlight w:val="none"/>
          <w:lang w:val="en-US" w:eastAsia="zh-CN" w:bidi="ar-SA"/>
        </w:rPr>
        <w:t>2</w:t>
      </w:r>
      <w:r>
        <w:rPr>
          <w:rFonts w:hint="eastAsia" w:ascii="Times New Roman" w:hAnsi="Times New Roman" w:eastAsia="方正仿宋_GBK" w:cs="Times New Roman"/>
          <w:bCs/>
          <w:color w:val="auto"/>
          <w:spacing w:val="6"/>
          <w:kern w:val="0"/>
          <w:sz w:val="31"/>
          <w:szCs w:val="31"/>
          <w:highlight w:val="none"/>
          <w:lang w:val="en-US" w:eastAsia="zh-CN" w:bidi="ar-SA"/>
        </w:rPr>
        <w:t>）</w:t>
      </w:r>
      <w:r>
        <w:rPr>
          <w:rFonts w:ascii="Times New Roman" w:hAnsi="Times New Roman" w:eastAsia="方正仿宋_GBK"/>
          <w:bCs/>
          <w:spacing w:val="6"/>
          <w:kern w:val="0"/>
          <w:sz w:val="31"/>
          <w:szCs w:val="31"/>
        </w:rPr>
        <w:t>包2至包1便道</w:t>
      </w:r>
      <w:r>
        <w:rPr>
          <w:rFonts w:hint="eastAsia" w:eastAsia="方正仿宋_GBK" w:cs="Times New Roman"/>
          <w:bCs/>
          <w:color w:val="auto"/>
          <w:spacing w:val="6"/>
          <w:kern w:val="0"/>
          <w:sz w:val="31"/>
          <w:szCs w:val="31"/>
          <w:highlight w:val="none"/>
          <w:lang w:val="en-US" w:eastAsia="zh-CN" w:bidi="ar-SA"/>
        </w:rPr>
        <w:t>临时用地</w:t>
      </w:r>
      <w:r>
        <w:rPr>
          <w:rFonts w:hint="eastAsia" w:ascii="Times New Roman" w:hAnsi="Times New Roman" w:eastAsia="方正仿宋_GBK"/>
          <w:bCs/>
          <w:color w:val="auto"/>
          <w:spacing w:val="6"/>
          <w:kern w:val="0"/>
          <w:sz w:val="31"/>
          <w:szCs w:val="31"/>
          <w:highlight w:val="none"/>
          <w:lang w:val="en-US" w:eastAsia="zh-CN"/>
        </w:rPr>
        <w:t>位于</w:t>
      </w:r>
      <w:r>
        <w:rPr>
          <w:rFonts w:hint="eastAsia" w:eastAsia="方正仿宋_GBK"/>
          <w:bCs/>
          <w:color w:val="auto"/>
          <w:spacing w:val="6"/>
          <w:kern w:val="0"/>
          <w:sz w:val="31"/>
          <w:szCs w:val="31"/>
          <w:highlight w:val="none"/>
          <w:lang w:val="en-US" w:eastAsia="zh-CN"/>
        </w:rPr>
        <w:t>和静县</w:t>
      </w:r>
      <w:r>
        <w:rPr>
          <w:rFonts w:hint="eastAsia" w:eastAsia="方正仿宋_GBK"/>
          <w:spacing w:val="6"/>
          <w:kern w:val="0"/>
          <w:sz w:val="31"/>
          <w:szCs w:val="31"/>
          <w:highlight w:val="none"/>
          <w:lang w:val="en-US" w:eastAsia="zh-CN"/>
        </w:rPr>
        <w:t>巴伦台镇、主线K526+500左侧</w:t>
      </w:r>
      <w:r>
        <w:rPr>
          <w:rFonts w:hint="eastAsia" w:ascii="Times New Roman" w:hAnsi="Times New Roman" w:eastAsia="方正仿宋_GBK"/>
          <w:bCs/>
          <w:color w:val="auto"/>
          <w:spacing w:val="6"/>
          <w:kern w:val="0"/>
          <w:sz w:val="31"/>
          <w:szCs w:val="31"/>
          <w:highlight w:val="none"/>
          <w:lang w:val="en-US" w:eastAsia="zh-CN"/>
        </w:rPr>
        <w:t>，用地面积</w:t>
      </w:r>
      <w:r>
        <w:rPr>
          <w:rFonts w:ascii="Times New Roman" w:hAnsi="Times New Roman" w:eastAsia="方正仿宋_GBK"/>
          <w:bCs/>
          <w:spacing w:val="6"/>
          <w:kern w:val="0"/>
          <w:sz w:val="31"/>
          <w:szCs w:val="31"/>
        </w:rPr>
        <w:t>0.7794公顷（</w:t>
      </w:r>
      <w:r>
        <w:rPr>
          <w:rFonts w:hint="eastAsia" w:ascii="Times New Roman" w:hAnsi="Times New Roman" w:eastAsia="方正仿宋_GBK"/>
          <w:bCs/>
          <w:spacing w:val="6"/>
          <w:kern w:val="0"/>
          <w:sz w:val="31"/>
          <w:szCs w:val="31"/>
          <w:lang w:val="en-US" w:eastAsia="zh-CN"/>
        </w:rPr>
        <w:t>合</w:t>
      </w:r>
      <w:r>
        <w:rPr>
          <w:rFonts w:ascii="Times New Roman" w:hAnsi="Times New Roman" w:eastAsia="方正仿宋_GBK"/>
          <w:bCs/>
          <w:spacing w:val="6"/>
          <w:kern w:val="0"/>
          <w:sz w:val="31"/>
          <w:szCs w:val="31"/>
        </w:rPr>
        <w:t>11.691亩</w:t>
      </w:r>
      <w:r>
        <w:rPr>
          <w:rFonts w:hint="eastAsia" w:ascii="Times New Roman" w:hAnsi="Times New Roman" w:eastAsia="方正仿宋_GBK"/>
          <w:bCs/>
          <w:color w:val="auto"/>
          <w:spacing w:val="6"/>
          <w:kern w:val="0"/>
          <w:sz w:val="31"/>
          <w:szCs w:val="31"/>
          <w:highlight w:val="none"/>
          <w:lang w:val="en-US" w:eastAsia="zh-CN"/>
        </w:rPr>
        <w:t>，以</w:t>
      </w:r>
      <w:r>
        <w:rPr>
          <w:rFonts w:hint="eastAsia" w:eastAsia="方正仿宋_GBK"/>
          <w:bCs/>
          <w:color w:val="auto"/>
          <w:spacing w:val="6"/>
          <w:kern w:val="0"/>
          <w:sz w:val="31"/>
          <w:szCs w:val="31"/>
          <w:highlight w:val="none"/>
          <w:lang w:val="en-US" w:eastAsia="zh-CN"/>
        </w:rPr>
        <w:t>实际</w:t>
      </w:r>
      <w:r>
        <w:rPr>
          <w:rFonts w:hint="eastAsia" w:ascii="Times New Roman" w:hAnsi="Times New Roman" w:eastAsia="方正仿宋_GBK"/>
          <w:bCs/>
          <w:color w:val="auto"/>
          <w:spacing w:val="6"/>
          <w:kern w:val="0"/>
          <w:sz w:val="31"/>
          <w:szCs w:val="31"/>
          <w:highlight w:val="none"/>
          <w:lang w:val="en-US" w:eastAsia="zh-CN"/>
        </w:rPr>
        <w:t>勘界面积为准）</w:t>
      </w:r>
      <w:r>
        <w:rPr>
          <w:rFonts w:hint="eastAsia" w:eastAsia="方正仿宋_GBK"/>
          <w:bCs/>
          <w:color w:val="auto"/>
          <w:spacing w:val="6"/>
          <w:kern w:val="0"/>
          <w:sz w:val="31"/>
          <w:szCs w:val="31"/>
          <w:highlight w:val="none"/>
          <w:lang w:val="en-US" w:eastAsia="zh-CN"/>
        </w:rPr>
        <w:t>，</w:t>
      </w:r>
      <w:r>
        <w:rPr>
          <w:rFonts w:hint="eastAsia" w:ascii="Times New Roman" w:hAnsi="Times New Roman" w:eastAsia="方正仿宋_GBK"/>
          <w:bCs/>
          <w:color w:val="auto"/>
          <w:spacing w:val="6"/>
          <w:kern w:val="0"/>
          <w:sz w:val="31"/>
          <w:szCs w:val="31"/>
          <w:highlight w:val="none"/>
          <w:lang w:val="en-US" w:eastAsia="zh-CN"/>
        </w:rPr>
        <w:t>地类为</w:t>
      </w:r>
      <w:r>
        <w:rPr>
          <w:rFonts w:ascii="Times New Roman" w:hAnsi="Times New Roman" w:eastAsia="方正仿宋_GBK"/>
          <w:bCs/>
          <w:spacing w:val="6"/>
          <w:kern w:val="0"/>
          <w:sz w:val="31"/>
          <w:szCs w:val="31"/>
          <w:highlight w:val="none"/>
        </w:rPr>
        <w:t>公路用地</w:t>
      </w:r>
      <w:r>
        <w:rPr>
          <w:rFonts w:hint="eastAsia" w:eastAsia="方正仿宋_GBK"/>
          <w:bCs/>
          <w:spacing w:val="6"/>
          <w:kern w:val="0"/>
          <w:sz w:val="31"/>
          <w:szCs w:val="31"/>
          <w:highlight w:val="none"/>
          <w:lang w:eastAsia="zh-CN"/>
        </w:rPr>
        <w:t>、</w:t>
      </w:r>
      <w:r>
        <w:rPr>
          <w:rFonts w:ascii="Times New Roman" w:hAnsi="Times New Roman" w:eastAsia="方正仿宋_GBK"/>
          <w:bCs/>
          <w:spacing w:val="6"/>
          <w:kern w:val="0"/>
          <w:sz w:val="31"/>
          <w:szCs w:val="31"/>
          <w:highlight w:val="none"/>
        </w:rPr>
        <w:t>天然牧草地</w:t>
      </w:r>
      <w:r>
        <w:rPr>
          <w:rFonts w:hint="eastAsia" w:ascii="Times New Roman" w:hAnsi="Times New Roman" w:eastAsia="方正仿宋_GBK"/>
          <w:bCs/>
          <w:color w:val="auto"/>
          <w:spacing w:val="6"/>
          <w:kern w:val="0"/>
          <w:sz w:val="31"/>
          <w:szCs w:val="31"/>
          <w:highlight w:val="none"/>
          <w:lang w:val="en-US" w:eastAsia="zh-CN"/>
        </w:rPr>
        <w:t>，权属为国有土地。</w:t>
      </w:r>
      <w:r>
        <w:rPr>
          <w:rFonts w:hint="eastAsia" w:ascii="Times New Roman" w:hAnsi="Times New Roman" w:eastAsia="方正仿宋_GBK" w:cs="Times New Roman"/>
          <w:bCs/>
          <w:color w:val="auto"/>
          <w:spacing w:val="6"/>
          <w:kern w:val="0"/>
          <w:sz w:val="31"/>
          <w:szCs w:val="31"/>
          <w:highlight w:val="none"/>
          <w:lang w:val="en-US" w:eastAsia="zh-CN" w:bidi="ar-SA"/>
        </w:rPr>
        <w:t>（</w:t>
      </w:r>
      <w:r>
        <w:rPr>
          <w:rFonts w:hint="eastAsia" w:eastAsia="方正仿宋_GBK" w:cs="Times New Roman"/>
          <w:bCs/>
          <w:color w:val="auto"/>
          <w:spacing w:val="6"/>
          <w:kern w:val="0"/>
          <w:sz w:val="31"/>
          <w:szCs w:val="31"/>
          <w:highlight w:val="none"/>
          <w:lang w:val="en-US" w:eastAsia="zh-CN" w:bidi="ar-SA"/>
        </w:rPr>
        <w:t>3</w:t>
      </w:r>
      <w:r>
        <w:rPr>
          <w:rFonts w:hint="eastAsia" w:ascii="Times New Roman" w:hAnsi="Times New Roman" w:eastAsia="方正仿宋_GBK" w:cs="Times New Roman"/>
          <w:bCs/>
          <w:color w:val="auto"/>
          <w:spacing w:val="6"/>
          <w:kern w:val="0"/>
          <w:sz w:val="31"/>
          <w:szCs w:val="31"/>
          <w:highlight w:val="none"/>
          <w:lang w:val="en-US" w:eastAsia="zh-CN" w:bidi="ar-SA"/>
        </w:rPr>
        <w:t>）</w:t>
      </w:r>
      <w:r>
        <w:rPr>
          <w:rFonts w:ascii="Times New Roman" w:hAnsi="Times New Roman" w:eastAsia="方正仿宋_GBK"/>
          <w:bCs/>
          <w:spacing w:val="6"/>
          <w:kern w:val="0"/>
          <w:sz w:val="31"/>
          <w:szCs w:val="31"/>
        </w:rPr>
        <w:t>互通区便道</w:t>
      </w:r>
      <w:r>
        <w:rPr>
          <w:rFonts w:hint="eastAsia" w:eastAsia="方正仿宋_GBK" w:cs="Times New Roman"/>
          <w:bCs/>
          <w:color w:val="auto"/>
          <w:spacing w:val="6"/>
          <w:kern w:val="0"/>
          <w:sz w:val="31"/>
          <w:szCs w:val="31"/>
          <w:highlight w:val="none"/>
          <w:lang w:val="en-US" w:eastAsia="zh-CN" w:bidi="ar-SA"/>
        </w:rPr>
        <w:t>临时用地</w:t>
      </w:r>
      <w:r>
        <w:rPr>
          <w:rFonts w:hint="eastAsia" w:ascii="Times New Roman" w:hAnsi="Times New Roman" w:eastAsia="方正仿宋_GBK"/>
          <w:bCs/>
          <w:color w:val="auto"/>
          <w:spacing w:val="6"/>
          <w:kern w:val="0"/>
          <w:sz w:val="31"/>
          <w:szCs w:val="31"/>
          <w:highlight w:val="none"/>
          <w:lang w:val="en-US" w:eastAsia="zh-CN"/>
        </w:rPr>
        <w:t>位于</w:t>
      </w:r>
      <w:r>
        <w:rPr>
          <w:rFonts w:hint="eastAsia" w:eastAsia="方正仿宋_GBK"/>
          <w:bCs/>
          <w:color w:val="auto"/>
          <w:spacing w:val="6"/>
          <w:kern w:val="0"/>
          <w:sz w:val="31"/>
          <w:szCs w:val="31"/>
          <w:highlight w:val="none"/>
          <w:lang w:val="en-US" w:eastAsia="zh-CN"/>
        </w:rPr>
        <w:t>和静县</w:t>
      </w:r>
      <w:r>
        <w:rPr>
          <w:rFonts w:hint="eastAsia" w:eastAsia="方正仿宋_GBK"/>
          <w:spacing w:val="6"/>
          <w:kern w:val="0"/>
          <w:sz w:val="31"/>
          <w:szCs w:val="31"/>
          <w:highlight w:val="none"/>
          <w:lang w:val="en-US" w:eastAsia="zh-CN"/>
        </w:rPr>
        <w:t>巴伦台镇、主线K523+000右侧</w:t>
      </w:r>
      <w:r>
        <w:rPr>
          <w:rFonts w:hint="eastAsia" w:ascii="Times New Roman" w:hAnsi="Times New Roman" w:eastAsia="方正仿宋_GBK"/>
          <w:bCs/>
          <w:color w:val="auto"/>
          <w:spacing w:val="6"/>
          <w:kern w:val="0"/>
          <w:sz w:val="31"/>
          <w:szCs w:val="31"/>
          <w:highlight w:val="none"/>
          <w:lang w:val="en-US" w:eastAsia="zh-CN"/>
        </w:rPr>
        <w:t>，用地面积</w:t>
      </w:r>
      <w:r>
        <w:rPr>
          <w:rFonts w:ascii="Times New Roman" w:hAnsi="Times New Roman" w:eastAsia="方正仿宋_GBK"/>
          <w:bCs/>
          <w:spacing w:val="6"/>
          <w:kern w:val="0"/>
          <w:sz w:val="31"/>
          <w:szCs w:val="31"/>
        </w:rPr>
        <w:t>1.7128公顷（</w:t>
      </w:r>
      <w:r>
        <w:rPr>
          <w:rFonts w:hint="eastAsia" w:ascii="Times New Roman" w:hAnsi="Times New Roman" w:eastAsia="方正仿宋_GBK"/>
          <w:bCs/>
          <w:spacing w:val="6"/>
          <w:kern w:val="0"/>
          <w:sz w:val="31"/>
          <w:szCs w:val="31"/>
          <w:lang w:val="en-US" w:eastAsia="zh-CN"/>
        </w:rPr>
        <w:t>合</w:t>
      </w:r>
      <w:r>
        <w:rPr>
          <w:rFonts w:ascii="Times New Roman" w:hAnsi="Times New Roman" w:eastAsia="方正仿宋_GBK"/>
          <w:bCs/>
          <w:spacing w:val="6"/>
          <w:kern w:val="0"/>
          <w:sz w:val="31"/>
          <w:szCs w:val="31"/>
        </w:rPr>
        <w:t>25.692亩</w:t>
      </w:r>
      <w:r>
        <w:rPr>
          <w:rFonts w:hint="eastAsia" w:ascii="Times New Roman" w:hAnsi="Times New Roman" w:eastAsia="方正仿宋_GBK"/>
          <w:bCs/>
          <w:color w:val="auto"/>
          <w:spacing w:val="6"/>
          <w:kern w:val="0"/>
          <w:sz w:val="31"/>
          <w:szCs w:val="31"/>
          <w:highlight w:val="none"/>
          <w:lang w:val="en-US" w:eastAsia="zh-CN"/>
        </w:rPr>
        <w:t>，以</w:t>
      </w:r>
      <w:r>
        <w:rPr>
          <w:rFonts w:hint="eastAsia" w:eastAsia="方正仿宋_GBK"/>
          <w:bCs/>
          <w:color w:val="auto"/>
          <w:spacing w:val="6"/>
          <w:kern w:val="0"/>
          <w:sz w:val="31"/>
          <w:szCs w:val="31"/>
          <w:highlight w:val="none"/>
          <w:lang w:val="en-US" w:eastAsia="zh-CN"/>
        </w:rPr>
        <w:t>实际</w:t>
      </w:r>
      <w:r>
        <w:rPr>
          <w:rFonts w:hint="eastAsia" w:ascii="Times New Roman" w:hAnsi="Times New Roman" w:eastAsia="方正仿宋_GBK"/>
          <w:bCs/>
          <w:color w:val="auto"/>
          <w:spacing w:val="6"/>
          <w:kern w:val="0"/>
          <w:sz w:val="31"/>
          <w:szCs w:val="31"/>
          <w:highlight w:val="none"/>
          <w:lang w:val="en-US" w:eastAsia="zh-CN"/>
        </w:rPr>
        <w:t>勘界面积为准）</w:t>
      </w:r>
      <w:r>
        <w:rPr>
          <w:rFonts w:hint="eastAsia" w:eastAsia="方正仿宋_GBK"/>
          <w:bCs/>
          <w:color w:val="auto"/>
          <w:spacing w:val="6"/>
          <w:kern w:val="0"/>
          <w:sz w:val="31"/>
          <w:szCs w:val="31"/>
          <w:highlight w:val="none"/>
          <w:lang w:val="en-US" w:eastAsia="zh-CN"/>
        </w:rPr>
        <w:t>，</w:t>
      </w:r>
      <w:r>
        <w:rPr>
          <w:rFonts w:hint="eastAsia" w:ascii="Times New Roman" w:hAnsi="Times New Roman" w:eastAsia="方正仿宋_GBK"/>
          <w:bCs/>
          <w:color w:val="auto"/>
          <w:spacing w:val="6"/>
          <w:kern w:val="0"/>
          <w:sz w:val="31"/>
          <w:szCs w:val="31"/>
          <w:highlight w:val="none"/>
          <w:lang w:val="en-US" w:eastAsia="zh-CN"/>
        </w:rPr>
        <w:t>地类为</w:t>
      </w:r>
      <w:r>
        <w:rPr>
          <w:rFonts w:ascii="Times New Roman" w:hAnsi="Times New Roman" w:eastAsia="方正仿宋_GBK"/>
          <w:bCs/>
          <w:spacing w:val="6"/>
          <w:kern w:val="0"/>
          <w:sz w:val="31"/>
          <w:szCs w:val="31"/>
        </w:rPr>
        <w:t>公路用地</w:t>
      </w:r>
      <w:r>
        <w:rPr>
          <w:rFonts w:hint="eastAsia" w:eastAsia="方正仿宋_GBK"/>
          <w:bCs/>
          <w:spacing w:val="6"/>
          <w:kern w:val="0"/>
          <w:sz w:val="31"/>
          <w:szCs w:val="31"/>
          <w:lang w:eastAsia="zh-CN"/>
        </w:rPr>
        <w:t>、</w:t>
      </w:r>
      <w:r>
        <w:rPr>
          <w:rFonts w:ascii="Times New Roman" w:hAnsi="Times New Roman" w:eastAsia="方正仿宋_GBK"/>
          <w:bCs/>
          <w:spacing w:val="6"/>
          <w:kern w:val="0"/>
          <w:sz w:val="31"/>
          <w:szCs w:val="31"/>
        </w:rPr>
        <w:t>农村宅基地</w:t>
      </w:r>
      <w:r>
        <w:rPr>
          <w:rFonts w:hint="eastAsia" w:eastAsia="方正仿宋_GBK"/>
          <w:bCs/>
          <w:spacing w:val="6"/>
          <w:kern w:val="0"/>
          <w:sz w:val="31"/>
          <w:szCs w:val="31"/>
          <w:lang w:eastAsia="zh-CN"/>
        </w:rPr>
        <w:t>、</w:t>
      </w:r>
      <w:r>
        <w:rPr>
          <w:rFonts w:ascii="Times New Roman" w:hAnsi="Times New Roman" w:eastAsia="方正仿宋_GBK"/>
          <w:bCs/>
          <w:spacing w:val="6"/>
          <w:kern w:val="0"/>
          <w:sz w:val="31"/>
          <w:szCs w:val="31"/>
        </w:rPr>
        <w:t>河流水面</w:t>
      </w:r>
      <w:r>
        <w:rPr>
          <w:rFonts w:hint="eastAsia" w:eastAsia="方正仿宋_GBK"/>
          <w:bCs/>
          <w:spacing w:val="6"/>
          <w:kern w:val="0"/>
          <w:sz w:val="31"/>
          <w:szCs w:val="31"/>
          <w:lang w:eastAsia="zh-CN"/>
        </w:rPr>
        <w:t>、</w:t>
      </w:r>
      <w:r>
        <w:rPr>
          <w:rFonts w:ascii="Times New Roman" w:hAnsi="Times New Roman" w:eastAsia="方正仿宋_GBK"/>
          <w:bCs/>
          <w:spacing w:val="6"/>
          <w:kern w:val="0"/>
          <w:sz w:val="31"/>
          <w:szCs w:val="31"/>
        </w:rPr>
        <w:t>裸岩石砾地</w:t>
      </w:r>
      <w:r>
        <w:rPr>
          <w:rFonts w:hint="eastAsia" w:ascii="Times New Roman" w:hAnsi="Times New Roman" w:eastAsia="方正仿宋_GBK"/>
          <w:bCs/>
          <w:color w:val="auto"/>
          <w:spacing w:val="6"/>
          <w:kern w:val="0"/>
          <w:sz w:val="31"/>
          <w:szCs w:val="31"/>
          <w:highlight w:val="none"/>
          <w:lang w:val="en-US" w:eastAsia="zh-CN"/>
        </w:rPr>
        <w:t>，权属为国有土地。</w:t>
      </w:r>
      <w:r>
        <w:rPr>
          <w:rFonts w:hint="eastAsia" w:ascii="Times New Roman" w:hAnsi="Times New Roman" w:eastAsia="方正仿宋_GBK" w:cs="Times New Roman"/>
          <w:bCs/>
          <w:color w:val="auto"/>
          <w:spacing w:val="6"/>
          <w:kern w:val="0"/>
          <w:sz w:val="31"/>
          <w:szCs w:val="31"/>
          <w:highlight w:val="none"/>
          <w:lang w:val="en-US" w:eastAsia="zh-CN" w:bidi="ar-SA"/>
        </w:rPr>
        <w:t>（</w:t>
      </w:r>
      <w:r>
        <w:rPr>
          <w:rFonts w:hint="eastAsia" w:eastAsia="方正仿宋_GBK" w:cs="Times New Roman"/>
          <w:bCs/>
          <w:color w:val="auto"/>
          <w:spacing w:val="6"/>
          <w:kern w:val="0"/>
          <w:sz w:val="31"/>
          <w:szCs w:val="31"/>
          <w:highlight w:val="none"/>
          <w:lang w:val="en-US" w:eastAsia="zh-CN" w:bidi="ar-SA"/>
        </w:rPr>
        <w:t>4</w:t>
      </w:r>
      <w:r>
        <w:rPr>
          <w:rFonts w:hint="eastAsia" w:ascii="Times New Roman" w:hAnsi="Times New Roman" w:eastAsia="方正仿宋_GBK" w:cs="Times New Roman"/>
          <w:bCs/>
          <w:color w:val="auto"/>
          <w:spacing w:val="6"/>
          <w:kern w:val="0"/>
          <w:sz w:val="31"/>
          <w:szCs w:val="31"/>
          <w:highlight w:val="none"/>
          <w:lang w:val="en-US" w:eastAsia="zh-CN" w:bidi="ar-SA"/>
        </w:rPr>
        <w:t>）</w:t>
      </w:r>
      <w:r>
        <w:rPr>
          <w:rFonts w:ascii="Times New Roman" w:hAnsi="Times New Roman" w:eastAsia="方正仿宋_GBK"/>
          <w:bCs/>
          <w:spacing w:val="6"/>
          <w:kern w:val="0"/>
          <w:sz w:val="31"/>
          <w:szCs w:val="31"/>
        </w:rPr>
        <w:t>乌兰4号堆料场</w:t>
      </w:r>
      <w:r>
        <w:rPr>
          <w:rFonts w:hint="eastAsia" w:eastAsia="方正仿宋_GBK" w:cs="Times New Roman"/>
          <w:bCs/>
          <w:color w:val="auto"/>
          <w:spacing w:val="6"/>
          <w:kern w:val="0"/>
          <w:sz w:val="31"/>
          <w:szCs w:val="31"/>
          <w:highlight w:val="none"/>
          <w:lang w:val="en-US" w:eastAsia="zh-CN" w:bidi="ar-SA"/>
        </w:rPr>
        <w:t>临时用地</w:t>
      </w:r>
      <w:r>
        <w:rPr>
          <w:rFonts w:hint="eastAsia" w:ascii="Times New Roman" w:hAnsi="Times New Roman" w:eastAsia="方正仿宋_GBK"/>
          <w:bCs/>
          <w:color w:val="auto"/>
          <w:spacing w:val="6"/>
          <w:kern w:val="0"/>
          <w:sz w:val="31"/>
          <w:szCs w:val="31"/>
          <w:highlight w:val="none"/>
          <w:lang w:val="en-US" w:eastAsia="zh-CN"/>
        </w:rPr>
        <w:t>位于</w:t>
      </w:r>
      <w:r>
        <w:rPr>
          <w:rFonts w:hint="eastAsia" w:eastAsia="方正仿宋_GBK"/>
          <w:bCs/>
          <w:color w:val="auto"/>
          <w:spacing w:val="6"/>
          <w:kern w:val="0"/>
          <w:sz w:val="31"/>
          <w:szCs w:val="31"/>
          <w:highlight w:val="none"/>
          <w:lang w:val="en-US" w:eastAsia="zh-CN"/>
        </w:rPr>
        <w:t>和静县额勒再特乌鲁</w:t>
      </w:r>
      <w:r>
        <w:rPr>
          <w:rFonts w:hint="eastAsia" w:eastAsia="方正仿宋_GBK"/>
          <w:spacing w:val="6"/>
          <w:kern w:val="0"/>
          <w:sz w:val="31"/>
          <w:szCs w:val="31"/>
          <w:highlight w:val="none"/>
          <w:lang w:val="en-US" w:eastAsia="zh-CN"/>
        </w:rPr>
        <w:t>乡乌兰布鲁克村、主线K506+500左侧480米</w:t>
      </w:r>
      <w:r>
        <w:rPr>
          <w:rFonts w:hint="eastAsia" w:ascii="Times New Roman" w:hAnsi="Times New Roman" w:eastAsia="方正仿宋_GBK"/>
          <w:bCs/>
          <w:color w:val="auto"/>
          <w:spacing w:val="6"/>
          <w:kern w:val="0"/>
          <w:sz w:val="31"/>
          <w:szCs w:val="31"/>
          <w:highlight w:val="none"/>
          <w:lang w:val="en-US" w:eastAsia="zh-CN"/>
        </w:rPr>
        <w:t>，用地面积</w:t>
      </w:r>
      <w:r>
        <w:rPr>
          <w:rFonts w:ascii="Times New Roman" w:hAnsi="Times New Roman" w:eastAsia="方正仿宋_GBK"/>
          <w:bCs/>
          <w:spacing w:val="6"/>
          <w:kern w:val="0"/>
          <w:sz w:val="31"/>
          <w:szCs w:val="31"/>
          <w:highlight w:val="none"/>
        </w:rPr>
        <w:t>2.1021公顷</w:t>
      </w:r>
      <w:r>
        <w:rPr>
          <w:rFonts w:ascii="Times New Roman" w:hAnsi="Times New Roman" w:eastAsia="方正仿宋_GBK"/>
          <w:bCs/>
          <w:spacing w:val="6"/>
          <w:kern w:val="0"/>
          <w:sz w:val="31"/>
          <w:szCs w:val="31"/>
        </w:rPr>
        <w:t>（</w:t>
      </w:r>
      <w:r>
        <w:rPr>
          <w:rFonts w:hint="eastAsia" w:ascii="Times New Roman" w:hAnsi="Times New Roman" w:eastAsia="方正仿宋_GBK"/>
          <w:bCs/>
          <w:spacing w:val="6"/>
          <w:kern w:val="0"/>
          <w:sz w:val="31"/>
          <w:szCs w:val="31"/>
          <w:lang w:val="en-US" w:eastAsia="zh-CN"/>
        </w:rPr>
        <w:t>合</w:t>
      </w:r>
      <w:r>
        <w:rPr>
          <w:rFonts w:ascii="Times New Roman" w:hAnsi="Times New Roman" w:eastAsia="方正仿宋_GBK"/>
          <w:bCs/>
          <w:spacing w:val="6"/>
          <w:kern w:val="0"/>
          <w:sz w:val="31"/>
          <w:szCs w:val="31"/>
        </w:rPr>
        <w:t>31.5315亩</w:t>
      </w:r>
      <w:r>
        <w:rPr>
          <w:rFonts w:hint="eastAsia" w:ascii="Times New Roman" w:hAnsi="Times New Roman" w:eastAsia="方正仿宋_GBK"/>
          <w:bCs/>
          <w:color w:val="auto"/>
          <w:spacing w:val="6"/>
          <w:kern w:val="0"/>
          <w:sz w:val="31"/>
          <w:szCs w:val="31"/>
          <w:highlight w:val="none"/>
          <w:lang w:val="en-US" w:eastAsia="zh-CN"/>
        </w:rPr>
        <w:t>，以</w:t>
      </w:r>
      <w:r>
        <w:rPr>
          <w:rFonts w:hint="eastAsia" w:eastAsia="方正仿宋_GBK"/>
          <w:bCs/>
          <w:color w:val="auto"/>
          <w:spacing w:val="6"/>
          <w:kern w:val="0"/>
          <w:sz w:val="31"/>
          <w:szCs w:val="31"/>
          <w:highlight w:val="none"/>
          <w:lang w:val="en-US" w:eastAsia="zh-CN"/>
        </w:rPr>
        <w:t>实际</w:t>
      </w:r>
      <w:r>
        <w:rPr>
          <w:rFonts w:hint="eastAsia" w:ascii="Times New Roman" w:hAnsi="Times New Roman" w:eastAsia="方正仿宋_GBK"/>
          <w:bCs/>
          <w:color w:val="auto"/>
          <w:spacing w:val="6"/>
          <w:kern w:val="0"/>
          <w:sz w:val="31"/>
          <w:szCs w:val="31"/>
          <w:highlight w:val="none"/>
          <w:lang w:val="en-US" w:eastAsia="zh-CN"/>
        </w:rPr>
        <w:t>勘界面积为准）</w:t>
      </w:r>
      <w:r>
        <w:rPr>
          <w:rFonts w:hint="eastAsia" w:eastAsia="方正仿宋_GBK"/>
          <w:bCs/>
          <w:color w:val="auto"/>
          <w:spacing w:val="6"/>
          <w:kern w:val="0"/>
          <w:sz w:val="31"/>
          <w:szCs w:val="31"/>
          <w:highlight w:val="none"/>
          <w:lang w:val="en-US" w:eastAsia="zh-CN"/>
        </w:rPr>
        <w:t>，</w:t>
      </w:r>
      <w:r>
        <w:rPr>
          <w:rFonts w:hint="eastAsia" w:ascii="Times New Roman" w:hAnsi="Times New Roman" w:eastAsia="方正仿宋_GBK"/>
          <w:bCs/>
          <w:color w:val="auto"/>
          <w:spacing w:val="6"/>
          <w:kern w:val="0"/>
          <w:sz w:val="31"/>
          <w:szCs w:val="31"/>
          <w:highlight w:val="none"/>
          <w:lang w:val="en-US" w:eastAsia="zh-CN"/>
        </w:rPr>
        <w:t>地类为</w:t>
      </w:r>
      <w:r>
        <w:rPr>
          <w:rFonts w:ascii="Times New Roman" w:hAnsi="Times New Roman" w:eastAsia="方正仿宋_GBK"/>
          <w:bCs/>
          <w:spacing w:val="6"/>
          <w:kern w:val="0"/>
          <w:sz w:val="31"/>
          <w:szCs w:val="31"/>
        </w:rPr>
        <w:t>天然牧草地、公路用地</w:t>
      </w:r>
      <w:r>
        <w:rPr>
          <w:rFonts w:hint="eastAsia" w:ascii="Times New Roman" w:hAnsi="Times New Roman" w:eastAsia="方正仿宋_GBK"/>
          <w:bCs/>
          <w:color w:val="auto"/>
          <w:spacing w:val="6"/>
          <w:kern w:val="0"/>
          <w:sz w:val="31"/>
          <w:szCs w:val="31"/>
          <w:highlight w:val="none"/>
          <w:lang w:val="en-US" w:eastAsia="zh-CN"/>
        </w:rPr>
        <w:t>，权属为国有土地。</w:t>
      </w:r>
      <w:r>
        <w:rPr>
          <w:rFonts w:hint="eastAsia" w:ascii="Times New Roman" w:hAnsi="Times New Roman" w:eastAsia="方正仿宋_GBK" w:cs="Times New Roman"/>
          <w:bCs/>
          <w:color w:val="auto"/>
          <w:spacing w:val="6"/>
          <w:kern w:val="0"/>
          <w:sz w:val="31"/>
          <w:szCs w:val="31"/>
          <w:highlight w:val="none"/>
          <w:lang w:val="en-US" w:eastAsia="zh-CN" w:bidi="ar-SA"/>
        </w:rPr>
        <w:t>（</w:t>
      </w:r>
      <w:r>
        <w:rPr>
          <w:rFonts w:hint="eastAsia" w:eastAsia="方正仿宋_GBK" w:cs="Times New Roman"/>
          <w:bCs/>
          <w:color w:val="auto"/>
          <w:spacing w:val="6"/>
          <w:kern w:val="0"/>
          <w:sz w:val="31"/>
          <w:szCs w:val="31"/>
          <w:highlight w:val="none"/>
          <w:lang w:val="en-US" w:eastAsia="zh-CN" w:bidi="ar-SA"/>
        </w:rPr>
        <w:t>5</w:t>
      </w:r>
      <w:r>
        <w:rPr>
          <w:rFonts w:hint="eastAsia" w:ascii="Times New Roman" w:hAnsi="Times New Roman" w:eastAsia="方正仿宋_GBK" w:cs="Times New Roman"/>
          <w:bCs/>
          <w:color w:val="auto"/>
          <w:spacing w:val="6"/>
          <w:kern w:val="0"/>
          <w:sz w:val="31"/>
          <w:szCs w:val="31"/>
          <w:highlight w:val="none"/>
          <w:lang w:val="en-US" w:eastAsia="zh-CN" w:bidi="ar-SA"/>
        </w:rPr>
        <w:t>）</w:t>
      </w:r>
      <w:r>
        <w:rPr>
          <w:rFonts w:ascii="Times New Roman" w:hAnsi="Times New Roman" w:eastAsia="方正仿宋_GBK"/>
          <w:bCs/>
          <w:spacing w:val="6"/>
          <w:kern w:val="0"/>
          <w:sz w:val="31"/>
          <w:szCs w:val="31"/>
        </w:rPr>
        <w:t>乌兰4号隧道出口便道</w:t>
      </w:r>
      <w:r>
        <w:rPr>
          <w:rFonts w:hint="eastAsia" w:eastAsia="方正仿宋_GBK" w:cs="Times New Roman"/>
          <w:bCs/>
          <w:color w:val="auto"/>
          <w:spacing w:val="6"/>
          <w:kern w:val="0"/>
          <w:sz w:val="31"/>
          <w:szCs w:val="31"/>
          <w:highlight w:val="none"/>
          <w:lang w:val="en-US" w:eastAsia="zh-CN" w:bidi="ar-SA"/>
        </w:rPr>
        <w:t>临时用地</w:t>
      </w:r>
      <w:r>
        <w:rPr>
          <w:rFonts w:hint="eastAsia" w:ascii="Times New Roman" w:hAnsi="Times New Roman" w:eastAsia="方正仿宋_GBK"/>
          <w:bCs/>
          <w:color w:val="auto"/>
          <w:spacing w:val="6"/>
          <w:kern w:val="0"/>
          <w:sz w:val="31"/>
          <w:szCs w:val="31"/>
          <w:highlight w:val="none"/>
          <w:lang w:val="en-US" w:eastAsia="zh-CN"/>
        </w:rPr>
        <w:t>位于</w:t>
      </w:r>
      <w:r>
        <w:rPr>
          <w:rFonts w:hint="eastAsia" w:eastAsia="方正仿宋_GBK"/>
          <w:bCs/>
          <w:color w:val="auto"/>
          <w:spacing w:val="6"/>
          <w:kern w:val="0"/>
          <w:sz w:val="31"/>
          <w:szCs w:val="31"/>
          <w:highlight w:val="none"/>
          <w:lang w:val="en-US" w:eastAsia="zh-CN"/>
        </w:rPr>
        <w:t>和静县额勒再特乌鲁</w:t>
      </w:r>
      <w:r>
        <w:rPr>
          <w:rFonts w:hint="eastAsia" w:eastAsia="方正仿宋_GBK"/>
          <w:spacing w:val="6"/>
          <w:kern w:val="0"/>
          <w:sz w:val="31"/>
          <w:szCs w:val="31"/>
          <w:highlight w:val="none"/>
          <w:lang w:val="en-US" w:eastAsia="zh-CN"/>
        </w:rPr>
        <w:t>乡乌兰布鲁克村、主线K507+700左侧</w:t>
      </w:r>
      <w:r>
        <w:rPr>
          <w:rFonts w:hint="eastAsia" w:ascii="Times New Roman" w:hAnsi="Times New Roman" w:eastAsia="方正仿宋_GBK"/>
          <w:bCs/>
          <w:color w:val="auto"/>
          <w:spacing w:val="6"/>
          <w:kern w:val="0"/>
          <w:sz w:val="31"/>
          <w:szCs w:val="31"/>
          <w:highlight w:val="none"/>
          <w:lang w:val="en-US" w:eastAsia="zh-CN"/>
        </w:rPr>
        <w:t>，用地面积</w:t>
      </w:r>
      <w:r>
        <w:rPr>
          <w:rFonts w:ascii="Times New Roman" w:hAnsi="Times New Roman" w:eastAsia="方正仿宋_GBK"/>
          <w:bCs/>
          <w:spacing w:val="6"/>
          <w:kern w:val="0"/>
          <w:sz w:val="31"/>
          <w:szCs w:val="31"/>
        </w:rPr>
        <w:t>0.223公顷（</w:t>
      </w:r>
      <w:r>
        <w:rPr>
          <w:rFonts w:hint="eastAsia" w:ascii="Times New Roman" w:hAnsi="Times New Roman" w:eastAsia="方正仿宋_GBK"/>
          <w:bCs/>
          <w:spacing w:val="6"/>
          <w:kern w:val="0"/>
          <w:sz w:val="31"/>
          <w:szCs w:val="31"/>
          <w:lang w:val="en-US" w:eastAsia="zh-CN"/>
        </w:rPr>
        <w:t>合</w:t>
      </w:r>
      <w:r>
        <w:rPr>
          <w:rFonts w:ascii="Times New Roman" w:hAnsi="Times New Roman" w:eastAsia="方正仿宋_GBK"/>
          <w:bCs/>
          <w:spacing w:val="6"/>
          <w:kern w:val="0"/>
          <w:sz w:val="31"/>
          <w:szCs w:val="31"/>
        </w:rPr>
        <w:t>3.345亩</w:t>
      </w:r>
      <w:r>
        <w:rPr>
          <w:rFonts w:hint="eastAsia" w:ascii="Times New Roman" w:hAnsi="Times New Roman" w:eastAsia="方正仿宋_GBK"/>
          <w:bCs/>
          <w:color w:val="auto"/>
          <w:spacing w:val="6"/>
          <w:kern w:val="0"/>
          <w:sz w:val="31"/>
          <w:szCs w:val="31"/>
          <w:highlight w:val="none"/>
          <w:lang w:val="en-US" w:eastAsia="zh-CN"/>
        </w:rPr>
        <w:t>，</w:t>
      </w:r>
      <w:r>
        <w:rPr>
          <w:rFonts w:hint="eastAsia" w:eastAsia="方正仿宋_GBK"/>
          <w:bCs/>
          <w:color w:val="auto"/>
          <w:spacing w:val="6"/>
          <w:kern w:val="0"/>
          <w:sz w:val="31"/>
          <w:szCs w:val="31"/>
          <w:highlight w:val="none"/>
          <w:lang w:val="en-US" w:eastAsia="zh-CN"/>
        </w:rPr>
        <w:t>以实际勘</w:t>
      </w:r>
      <w:r>
        <w:rPr>
          <w:rFonts w:hint="eastAsia" w:eastAsia="方正仿宋_GBK"/>
          <w:bCs/>
          <w:color w:val="auto"/>
          <w:spacing w:val="0"/>
          <w:kern w:val="0"/>
          <w:sz w:val="31"/>
          <w:szCs w:val="31"/>
          <w:highlight w:val="none"/>
          <w:lang w:val="en-US" w:eastAsia="zh-CN"/>
        </w:rPr>
        <w:t>界面积为准</w:t>
      </w:r>
      <w:r>
        <w:rPr>
          <w:rFonts w:hint="eastAsia" w:ascii="Times New Roman" w:hAnsi="Times New Roman" w:eastAsia="方正仿宋_GBK"/>
          <w:bCs/>
          <w:color w:val="auto"/>
          <w:spacing w:val="0"/>
          <w:kern w:val="0"/>
          <w:sz w:val="31"/>
          <w:szCs w:val="31"/>
          <w:highlight w:val="none"/>
          <w:lang w:val="en-US" w:eastAsia="zh-CN"/>
        </w:rPr>
        <w:t>）</w:t>
      </w:r>
      <w:r>
        <w:rPr>
          <w:rFonts w:hint="eastAsia" w:eastAsia="方正仿宋_GBK"/>
          <w:bCs/>
          <w:color w:val="auto"/>
          <w:spacing w:val="0"/>
          <w:kern w:val="0"/>
          <w:sz w:val="31"/>
          <w:szCs w:val="31"/>
          <w:highlight w:val="none"/>
          <w:lang w:val="en-US" w:eastAsia="zh-CN"/>
        </w:rPr>
        <w:t>，</w:t>
      </w:r>
      <w:r>
        <w:rPr>
          <w:rFonts w:hint="eastAsia" w:ascii="Times New Roman" w:hAnsi="Times New Roman" w:eastAsia="方正仿宋_GBK"/>
          <w:bCs/>
          <w:color w:val="auto"/>
          <w:spacing w:val="0"/>
          <w:kern w:val="0"/>
          <w:sz w:val="31"/>
          <w:szCs w:val="31"/>
          <w:highlight w:val="none"/>
          <w:lang w:val="en-US" w:eastAsia="zh-CN"/>
        </w:rPr>
        <w:t>地类为</w:t>
      </w:r>
      <w:r>
        <w:rPr>
          <w:rFonts w:ascii="Times New Roman" w:hAnsi="Times New Roman" w:eastAsia="方正仿宋_GBK"/>
          <w:bCs/>
          <w:spacing w:val="0"/>
          <w:kern w:val="0"/>
          <w:sz w:val="31"/>
          <w:szCs w:val="31"/>
        </w:rPr>
        <w:t>天然牧草地、公路用地</w:t>
      </w:r>
      <w:r>
        <w:rPr>
          <w:rFonts w:hint="eastAsia" w:ascii="Times New Roman" w:hAnsi="Times New Roman" w:eastAsia="方正仿宋_GBK"/>
          <w:bCs/>
          <w:color w:val="auto"/>
          <w:spacing w:val="0"/>
          <w:kern w:val="0"/>
          <w:sz w:val="31"/>
          <w:szCs w:val="31"/>
          <w:highlight w:val="none"/>
          <w:lang w:val="en-US" w:eastAsia="zh-CN"/>
        </w:rPr>
        <w:t>，权属为国有土地。</w:t>
      </w:r>
    </w:p>
    <w:p>
      <w:pPr>
        <w:pStyle w:val="8"/>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4" w:firstLineChars="200"/>
        <w:textAlignment w:val="auto"/>
        <w:rPr>
          <w:rFonts w:hint="eastAsia" w:ascii="Times New Roman" w:hAnsi="Times New Roman" w:eastAsia="方正仿宋_GBK" w:cs="Times New Roman"/>
          <w:bCs/>
          <w:color w:val="auto"/>
          <w:spacing w:val="6"/>
          <w:kern w:val="0"/>
          <w:sz w:val="31"/>
          <w:szCs w:val="31"/>
          <w:highlight w:val="none"/>
          <w:lang w:val="en-US" w:eastAsia="zh-CN" w:bidi="ar-SA"/>
        </w:rPr>
      </w:pPr>
      <w:r>
        <w:rPr>
          <w:rFonts w:hint="eastAsia" w:eastAsia="方正仿宋_GBK" w:cs="Times New Roman"/>
          <w:color w:val="auto"/>
          <w:spacing w:val="6"/>
          <w:kern w:val="0"/>
          <w:sz w:val="31"/>
          <w:szCs w:val="31"/>
          <w:lang w:val="en-US" w:eastAsia="zh-CN"/>
        </w:rPr>
        <w:t>五、贵州省公路工程集团有限公司国道218线那拉提至巴仑台公路项目第NBTZ－10标段项目经理部</w:t>
      </w:r>
      <w:r>
        <w:rPr>
          <w:rFonts w:hint="eastAsia" w:ascii="Times New Roman" w:hAnsi="Times New Roman" w:eastAsia="方正仿宋_GBK" w:cs="Times New Roman"/>
          <w:color w:val="auto"/>
          <w:spacing w:val="6"/>
          <w:kern w:val="0"/>
          <w:sz w:val="31"/>
          <w:szCs w:val="31"/>
          <w:lang w:val="en-US" w:eastAsia="zh-CN"/>
        </w:rPr>
        <w:t>临时用</w:t>
      </w:r>
      <w:r>
        <w:rPr>
          <w:rFonts w:hint="eastAsia" w:eastAsia="方正仿宋_GBK" w:cs="Times New Roman"/>
          <w:color w:val="auto"/>
          <w:spacing w:val="6"/>
          <w:kern w:val="0"/>
          <w:sz w:val="31"/>
          <w:szCs w:val="31"/>
          <w:lang w:val="en-US" w:eastAsia="zh-CN"/>
        </w:rPr>
        <w:t>地</w:t>
      </w:r>
      <w:r>
        <w:rPr>
          <w:rFonts w:hint="eastAsia" w:ascii="Times New Roman" w:hAnsi="Times New Roman" w:eastAsia="方正仿宋_GBK" w:cs="Times New Roman"/>
          <w:color w:val="auto"/>
          <w:spacing w:val="6"/>
          <w:kern w:val="0"/>
          <w:sz w:val="31"/>
          <w:szCs w:val="31"/>
          <w:highlight w:val="none"/>
          <w:lang w:val="en-US" w:eastAsia="zh-CN"/>
        </w:rPr>
        <w:t>位于</w:t>
      </w:r>
      <w:r>
        <w:rPr>
          <w:rFonts w:hint="eastAsia" w:eastAsia="方正仿宋_GBK" w:cs="Times New Roman"/>
          <w:color w:val="auto"/>
          <w:spacing w:val="6"/>
          <w:kern w:val="0"/>
          <w:sz w:val="31"/>
          <w:szCs w:val="31"/>
          <w:highlight w:val="none"/>
          <w:lang w:val="en-US" w:eastAsia="zh-CN"/>
        </w:rPr>
        <w:t>和静县</w:t>
      </w:r>
      <w:r>
        <w:rPr>
          <w:rFonts w:ascii="Times New Roman" w:hAnsi="Times New Roman" w:eastAsia="方正仿宋_GBK"/>
          <w:bCs/>
          <w:spacing w:val="6"/>
          <w:kern w:val="0"/>
          <w:sz w:val="31"/>
          <w:szCs w:val="31"/>
        </w:rPr>
        <w:t>巴伦台镇</w:t>
      </w:r>
      <w:r>
        <w:rPr>
          <w:rFonts w:hint="eastAsia" w:ascii="Times New Roman" w:hAnsi="Times New Roman" w:eastAsia="方正仿宋_GBK"/>
          <w:bCs/>
          <w:spacing w:val="6"/>
          <w:kern w:val="0"/>
          <w:sz w:val="31"/>
          <w:szCs w:val="31"/>
        </w:rPr>
        <w:t>乌拉斯台村</w:t>
      </w:r>
      <w:r>
        <w:rPr>
          <w:rFonts w:hint="eastAsia" w:eastAsia="方正仿宋_GBK"/>
          <w:bCs/>
          <w:spacing w:val="6"/>
          <w:kern w:val="0"/>
          <w:sz w:val="31"/>
          <w:szCs w:val="31"/>
          <w:lang w:eastAsia="zh-CN"/>
        </w:rPr>
        <w:t>、</w:t>
      </w:r>
      <w:r>
        <w:rPr>
          <w:rFonts w:ascii="Times New Roman" w:hAnsi="Times New Roman" w:eastAsia="方正仿宋_GBK"/>
          <w:bCs/>
          <w:spacing w:val="6"/>
          <w:kern w:val="0"/>
          <w:sz w:val="31"/>
          <w:szCs w:val="31"/>
        </w:rPr>
        <w:t>G216国道南侧</w:t>
      </w:r>
      <w:r>
        <w:rPr>
          <w:rFonts w:hint="eastAsia" w:eastAsia="方正仿宋_GBK"/>
          <w:bCs/>
          <w:spacing w:val="6"/>
          <w:kern w:val="0"/>
          <w:sz w:val="31"/>
          <w:szCs w:val="31"/>
          <w:lang w:eastAsia="zh-CN"/>
        </w:rPr>
        <w:t>、</w:t>
      </w:r>
      <w:r>
        <w:rPr>
          <w:rFonts w:ascii="Times New Roman" w:hAnsi="Times New Roman" w:eastAsia="方正仿宋_GBK"/>
          <w:bCs/>
          <w:spacing w:val="6"/>
          <w:kern w:val="0"/>
          <w:sz w:val="31"/>
          <w:szCs w:val="31"/>
        </w:rPr>
        <w:t>南疆铁路北侧</w:t>
      </w:r>
      <w:r>
        <w:rPr>
          <w:rFonts w:hint="eastAsia" w:eastAsia="方正仿宋_GBK"/>
          <w:bCs/>
          <w:spacing w:val="6"/>
          <w:kern w:val="0"/>
          <w:sz w:val="31"/>
          <w:szCs w:val="31"/>
          <w:lang w:eastAsia="zh-CN"/>
        </w:rPr>
        <w:t>、</w:t>
      </w:r>
      <w:r>
        <w:rPr>
          <w:rFonts w:hint="eastAsia" w:eastAsia="方正仿宋_GBK"/>
          <w:bCs/>
          <w:spacing w:val="6"/>
          <w:kern w:val="0"/>
          <w:sz w:val="31"/>
          <w:szCs w:val="31"/>
          <w:lang w:val="en-US" w:eastAsia="zh-CN"/>
        </w:rPr>
        <w:t>主线</w:t>
      </w:r>
      <w:r>
        <w:rPr>
          <w:rFonts w:hint="eastAsia" w:eastAsia="方正仿宋_GBK"/>
          <w:bCs/>
          <w:spacing w:val="6"/>
          <w:kern w:val="0"/>
          <w:sz w:val="31"/>
          <w:szCs w:val="31"/>
          <w:lang w:eastAsia="zh-CN"/>
        </w:rPr>
        <w:t>K537+868右侧</w:t>
      </w:r>
      <w:r>
        <w:rPr>
          <w:rFonts w:hint="eastAsia" w:ascii="Times New Roman" w:hAnsi="Times New Roman" w:eastAsia="方正仿宋_GBK" w:cs="Times New Roman"/>
          <w:color w:val="auto"/>
          <w:spacing w:val="6"/>
          <w:kern w:val="0"/>
          <w:sz w:val="31"/>
          <w:szCs w:val="31"/>
          <w:highlight w:val="none"/>
          <w:lang w:val="en-US" w:eastAsia="zh-CN"/>
        </w:rPr>
        <w:t>，</w:t>
      </w:r>
      <w:r>
        <w:rPr>
          <w:rFonts w:hint="eastAsia" w:eastAsia="方正仿宋_GBK" w:cs="Times New Roman"/>
          <w:color w:val="auto"/>
          <w:spacing w:val="6"/>
          <w:kern w:val="0"/>
          <w:sz w:val="31"/>
          <w:szCs w:val="31"/>
          <w:highlight w:val="none"/>
          <w:lang w:val="en-US" w:eastAsia="zh-CN"/>
        </w:rPr>
        <w:t>用地面积</w:t>
      </w:r>
      <w:r>
        <w:rPr>
          <w:rFonts w:ascii="Times New Roman" w:hAnsi="Times New Roman" w:eastAsia="方正仿宋_GBK"/>
          <w:bCs/>
          <w:spacing w:val="6"/>
          <w:kern w:val="0"/>
          <w:sz w:val="31"/>
          <w:szCs w:val="31"/>
        </w:rPr>
        <w:t>0.1347</w:t>
      </w:r>
      <w:r>
        <w:rPr>
          <w:rFonts w:hint="default" w:ascii="Times New Roman" w:hAnsi="Times New Roman" w:eastAsia="方正仿宋_GBK" w:cs="Times New Roman"/>
          <w:bCs/>
          <w:color w:val="auto"/>
          <w:spacing w:val="6"/>
          <w:kern w:val="0"/>
          <w:sz w:val="31"/>
          <w:szCs w:val="31"/>
          <w:highlight w:val="none"/>
          <w:lang w:val="en-US" w:eastAsia="zh-CN" w:bidi="ar-SA"/>
        </w:rPr>
        <w:t>公顷（合</w:t>
      </w:r>
      <w:r>
        <w:rPr>
          <w:rFonts w:ascii="Times New Roman" w:hAnsi="Times New Roman" w:eastAsia="方正仿宋_GBK"/>
          <w:bCs/>
          <w:spacing w:val="6"/>
          <w:kern w:val="0"/>
          <w:sz w:val="31"/>
          <w:szCs w:val="31"/>
        </w:rPr>
        <w:t>2.0205</w:t>
      </w:r>
      <w:r>
        <w:rPr>
          <w:rFonts w:hint="default" w:ascii="Times New Roman" w:hAnsi="Times New Roman" w:eastAsia="方正仿宋_GBK" w:cs="Times New Roman"/>
          <w:bCs/>
          <w:color w:val="auto"/>
          <w:spacing w:val="6"/>
          <w:kern w:val="0"/>
          <w:sz w:val="31"/>
          <w:szCs w:val="31"/>
          <w:highlight w:val="none"/>
          <w:lang w:val="en-US" w:eastAsia="zh-CN" w:bidi="ar-SA"/>
        </w:rPr>
        <w:t>亩</w:t>
      </w:r>
      <w:r>
        <w:rPr>
          <w:rFonts w:hint="eastAsia" w:eastAsia="方正仿宋_GBK" w:cs="Times New Roman"/>
          <w:bCs/>
          <w:color w:val="auto"/>
          <w:spacing w:val="6"/>
          <w:kern w:val="0"/>
          <w:sz w:val="31"/>
          <w:szCs w:val="31"/>
          <w:highlight w:val="none"/>
          <w:lang w:val="en-US" w:eastAsia="zh-CN" w:bidi="ar-SA"/>
        </w:rPr>
        <w:t>，</w:t>
      </w:r>
      <w:r>
        <w:rPr>
          <w:rFonts w:hint="eastAsia" w:ascii="Times New Roman" w:hAnsi="Times New Roman" w:eastAsia="方正仿宋_GBK" w:cs="Times New Roman"/>
          <w:bCs/>
          <w:color w:val="auto"/>
          <w:spacing w:val="6"/>
          <w:kern w:val="0"/>
          <w:sz w:val="31"/>
          <w:szCs w:val="31"/>
          <w:highlight w:val="none"/>
          <w:lang w:val="en-US" w:eastAsia="zh-CN" w:bidi="ar-SA"/>
        </w:rPr>
        <w:t>实际以勘界面积为准</w:t>
      </w:r>
      <w:r>
        <w:rPr>
          <w:rFonts w:hint="default" w:ascii="Times New Roman" w:hAnsi="Times New Roman" w:eastAsia="方正仿宋_GBK" w:cs="Times New Roman"/>
          <w:bCs/>
          <w:color w:val="auto"/>
          <w:spacing w:val="6"/>
          <w:kern w:val="0"/>
          <w:sz w:val="31"/>
          <w:szCs w:val="31"/>
          <w:highlight w:val="none"/>
          <w:lang w:val="en-US" w:eastAsia="zh-CN" w:bidi="ar-SA"/>
        </w:rPr>
        <w:t>）</w:t>
      </w:r>
      <w:r>
        <w:rPr>
          <w:rFonts w:hint="eastAsia" w:ascii="Times New Roman" w:hAnsi="Times New Roman" w:eastAsia="方正仿宋_GBK" w:cs="Times New Roman"/>
          <w:bCs/>
          <w:color w:val="auto"/>
          <w:spacing w:val="6"/>
          <w:kern w:val="0"/>
          <w:sz w:val="31"/>
          <w:szCs w:val="31"/>
          <w:highlight w:val="none"/>
          <w:lang w:val="en-US" w:eastAsia="zh-CN" w:bidi="ar-SA"/>
        </w:rPr>
        <w:t>，</w:t>
      </w:r>
      <w:r>
        <w:rPr>
          <w:rFonts w:hint="eastAsia" w:ascii="Times New Roman" w:hAnsi="Times New Roman" w:eastAsia="方正仿宋_GBK"/>
          <w:color w:val="auto"/>
          <w:spacing w:val="6"/>
          <w:kern w:val="0"/>
          <w:sz w:val="31"/>
          <w:szCs w:val="31"/>
          <w:highlight w:val="none"/>
          <w:lang w:val="en-US" w:eastAsia="zh-CN"/>
        </w:rPr>
        <w:t>地类为</w:t>
      </w:r>
      <w:r>
        <w:rPr>
          <w:rFonts w:ascii="Times New Roman" w:hAnsi="Times New Roman" w:eastAsia="方正仿宋_GBK"/>
          <w:bCs/>
          <w:spacing w:val="6"/>
          <w:kern w:val="0"/>
          <w:sz w:val="31"/>
          <w:szCs w:val="31"/>
        </w:rPr>
        <w:t>其他草地、天然牧草地</w:t>
      </w:r>
      <w:r>
        <w:rPr>
          <w:rFonts w:hint="eastAsia" w:ascii="Times New Roman" w:hAnsi="Times New Roman" w:eastAsia="方正仿宋_GBK"/>
          <w:color w:val="auto"/>
          <w:spacing w:val="6"/>
          <w:kern w:val="0"/>
          <w:sz w:val="31"/>
          <w:szCs w:val="31"/>
          <w:highlight w:val="none"/>
          <w:lang w:val="en-US" w:eastAsia="zh-CN"/>
        </w:rPr>
        <w:t>，权属为国有土地</w:t>
      </w:r>
      <w:r>
        <w:rPr>
          <w:rFonts w:hint="eastAsia" w:ascii="Times New Roman" w:hAnsi="Times New Roman" w:eastAsia="方正仿宋_GBK" w:cs="Times New Roman"/>
          <w:bCs/>
          <w:color w:val="auto"/>
          <w:spacing w:val="6"/>
          <w:kern w:val="0"/>
          <w:sz w:val="31"/>
          <w:szCs w:val="31"/>
          <w:highlight w:val="none"/>
          <w:lang w:val="en-US" w:eastAsia="zh-CN" w:bidi="ar-SA"/>
        </w:rPr>
        <w:t>。</w:t>
      </w:r>
    </w:p>
    <w:p>
      <w:pPr>
        <w:pStyle w:val="8"/>
        <w:keepNext w:val="0"/>
        <w:keepLines w:val="0"/>
        <w:pageBreakBefore w:val="0"/>
        <w:widowControl w:val="0"/>
        <w:kinsoku/>
        <w:wordWrap/>
        <w:overflowPunct w:val="0"/>
        <w:topLinePunct w:val="0"/>
        <w:autoSpaceDE/>
        <w:autoSpaceDN/>
        <w:bidi w:val="0"/>
        <w:adjustRightInd/>
        <w:snapToGrid/>
        <w:spacing w:after="0" w:line="560" w:lineRule="exact"/>
        <w:ind w:left="0" w:leftChars="0" w:firstLine="644" w:firstLineChars="200"/>
        <w:textAlignment w:val="auto"/>
        <w:rPr>
          <w:rFonts w:hint="default" w:eastAsia="方正仿宋_GBK" w:cs="Times New Roman"/>
          <w:color w:val="auto"/>
          <w:sz w:val="31"/>
          <w:szCs w:val="31"/>
          <w:lang w:val="en-US" w:eastAsia="zh-CN"/>
        </w:rPr>
      </w:pPr>
      <w:r>
        <w:rPr>
          <w:rFonts w:hint="eastAsia" w:ascii="Times New Roman" w:hAnsi="Times New Roman" w:eastAsia="方正仿宋_GBK" w:cs="Times New Roman"/>
          <w:color w:val="auto"/>
          <w:spacing w:val="6"/>
          <w:kern w:val="0"/>
          <w:sz w:val="31"/>
          <w:szCs w:val="31"/>
          <w:lang w:val="en-US" w:eastAsia="zh-CN"/>
        </w:rPr>
        <w:t>以上</w:t>
      </w:r>
      <w:r>
        <w:rPr>
          <w:rFonts w:hint="eastAsia" w:eastAsia="方正仿宋_GBK" w:cs="Times New Roman"/>
          <w:color w:val="auto"/>
          <w:spacing w:val="6"/>
          <w:kern w:val="0"/>
          <w:sz w:val="31"/>
          <w:szCs w:val="31"/>
          <w:lang w:val="en-US" w:eastAsia="zh-CN"/>
        </w:rPr>
        <w:t>5宗用地以临时用地方式供地，</w:t>
      </w:r>
      <w:r>
        <w:rPr>
          <w:rFonts w:hint="eastAsia" w:ascii="Times New Roman" w:hAnsi="Times New Roman" w:eastAsia="方正仿宋_GBK" w:cs="Times New Roman"/>
          <w:color w:val="auto"/>
          <w:spacing w:val="6"/>
          <w:kern w:val="0"/>
          <w:sz w:val="31"/>
          <w:szCs w:val="31"/>
          <w:lang w:val="en-US" w:eastAsia="zh-CN"/>
        </w:rPr>
        <w:t>使用期限为2年</w:t>
      </w:r>
      <w:r>
        <w:rPr>
          <w:rFonts w:hint="eastAsia" w:eastAsia="方正仿宋_GBK" w:cs="Times New Roman"/>
          <w:color w:val="auto"/>
          <w:spacing w:val="6"/>
          <w:kern w:val="0"/>
          <w:sz w:val="31"/>
          <w:szCs w:val="31"/>
          <w:lang w:val="en-US" w:eastAsia="zh-CN"/>
        </w:rPr>
        <w:t>，</w:t>
      </w:r>
      <w:r>
        <w:rPr>
          <w:rFonts w:hint="eastAsia" w:ascii="Times New Roman" w:hAnsi="Times New Roman" w:eastAsia="方正仿宋_GBK" w:cs="Times New Roman"/>
          <w:color w:val="auto"/>
          <w:spacing w:val="6"/>
          <w:kern w:val="0"/>
          <w:sz w:val="31"/>
          <w:szCs w:val="31"/>
          <w:lang w:val="en-US" w:eastAsia="zh-CN"/>
        </w:rPr>
        <w:t>用地单位按要求办理草场征占用手续</w:t>
      </w:r>
      <w:r>
        <w:rPr>
          <w:rFonts w:hint="eastAsia" w:eastAsia="方正仿宋_GBK" w:cs="Times New Roman"/>
          <w:color w:val="auto"/>
          <w:spacing w:val="6"/>
          <w:kern w:val="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center"/>
        <w:textAlignment w:val="auto"/>
        <w:rPr>
          <w:rFonts w:hint="eastAsia" w:eastAsia="方正仿宋_GBK" w:cs="Times New Roman"/>
          <w:color w:val="auto"/>
          <w:sz w:val="31"/>
          <w:szCs w:val="31"/>
          <w:lang w:val="en-US" w:eastAsia="zh-CN"/>
        </w:rPr>
      </w:pPr>
      <w:r>
        <w:rPr>
          <w:rFonts w:hint="eastAsia" w:eastAsia="方正仿宋_GBK" w:cs="Times New Roman"/>
          <w:color w:val="auto"/>
          <w:sz w:val="31"/>
          <w:szCs w:val="3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center"/>
        <w:textAlignment w:val="auto"/>
        <w:rPr>
          <w:rFonts w:hint="eastAsia" w:eastAsia="方正仿宋_GBK" w:cs="Times New Roman"/>
          <w:color w:val="auto"/>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center"/>
        <w:textAlignment w:val="auto"/>
        <w:rPr>
          <w:rFonts w:hint="default" w:ascii="Times New Roman" w:hAnsi="Times New Roman" w:eastAsia="方正仿宋_GBK" w:cs="Times New Roman"/>
          <w:color w:val="auto"/>
          <w:sz w:val="31"/>
          <w:szCs w:val="31"/>
        </w:rPr>
      </w:pPr>
      <w:r>
        <w:rPr>
          <w:rFonts w:hint="eastAsia" w:eastAsia="方正仿宋_GBK" w:cs="Times New Roman"/>
          <w:color w:val="auto"/>
          <w:sz w:val="31"/>
          <w:szCs w:val="31"/>
          <w:lang w:val="en-US" w:eastAsia="zh-CN"/>
        </w:rPr>
        <w:t xml:space="preserve">                       </w:t>
      </w:r>
      <w:r>
        <w:rPr>
          <w:rFonts w:hint="default" w:ascii="Times New Roman" w:hAnsi="Times New Roman" w:eastAsia="方正仿宋_GBK" w:cs="Times New Roman"/>
          <w:color w:val="auto"/>
          <w:sz w:val="31"/>
          <w:szCs w:val="31"/>
        </w:rPr>
        <w:t>和静县人民政府</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rPr>
      </w:pPr>
      <w:r>
        <w:rPr>
          <w:rFonts w:hint="default" w:ascii="Times New Roman" w:hAnsi="Times New Roman" w:eastAsia="方正仿宋_GBK" w:cs="Times New Roman"/>
          <w:color w:val="auto"/>
          <w:sz w:val="31"/>
          <w:szCs w:val="31"/>
        </w:rPr>
        <w:t xml:space="preserve">          </w:t>
      </w:r>
      <w:r>
        <w:rPr>
          <w:rFonts w:hint="eastAsia" w:eastAsia="方正仿宋_GBK" w:cs="Times New Roman"/>
          <w:color w:val="auto"/>
          <w:sz w:val="31"/>
          <w:szCs w:val="31"/>
          <w:lang w:val="en-US" w:eastAsia="zh-CN"/>
        </w:rPr>
        <w:t xml:space="preserve">                     </w:t>
      </w:r>
      <w:r>
        <w:rPr>
          <w:rFonts w:hint="default" w:ascii="Times New Roman" w:hAnsi="Times New Roman" w:eastAsia="方正仿宋_GBK" w:cs="Times New Roman"/>
          <w:color w:val="auto"/>
          <w:sz w:val="31"/>
          <w:szCs w:val="31"/>
        </w:rPr>
        <w:t>20</w:t>
      </w:r>
      <w:r>
        <w:rPr>
          <w:rFonts w:hint="default" w:ascii="Times New Roman" w:hAnsi="Times New Roman" w:eastAsia="方正仿宋_GBK" w:cs="Times New Roman"/>
          <w:color w:val="auto"/>
          <w:sz w:val="31"/>
          <w:szCs w:val="31"/>
          <w:lang w:val="en-US" w:eastAsia="zh-CN"/>
        </w:rPr>
        <w:t>2</w:t>
      </w:r>
      <w:r>
        <w:rPr>
          <w:rFonts w:hint="eastAsia" w:eastAsia="方正仿宋_GBK" w:cs="Times New Roman"/>
          <w:color w:val="auto"/>
          <w:sz w:val="31"/>
          <w:szCs w:val="31"/>
          <w:lang w:val="en-US" w:eastAsia="zh-CN"/>
        </w:rPr>
        <w:t>3</w:t>
      </w:r>
      <w:r>
        <w:rPr>
          <w:rFonts w:hint="default" w:ascii="Times New Roman" w:hAnsi="Times New Roman" w:eastAsia="方正仿宋_GBK" w:cs="Times New Roman"/>
          <w:color w:val="auto"/>
          <w:sz w:val="31"/>
          <w:szCs w:val="31"/>
        </w:rPr>
        <w:t>年</w:t>
      </w:r>
      <w:r>
        <w:rPr>
          <w:rFonts w:hint="eastAsia" w:eastAsia="方正仿宋_GBK" w:cs="Times New Roman"/>
          <w:color w:val="auto"/>
          <w:sz w:val="31"/>
          <w:szCs w:val="31"/>
          <w:lang w:val="en-US" w:eastAsia="zh-CN"/>
        </w:rPr>
        <w:t>7月31日</w:t>
      </w: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358140</wp:posOffset>
                </wp:positionV>
                <wp:extent cx="56483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483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5pt;margin-top:28.2pt;height:0.05pt;width:444.75pt;z-index:251660288;mso-width-relative:page;mso-height-relative:page;" filled="f" stroked="t" coordsize="21600,21600" o:gfxdata="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tUQS/WAAAACAEAAA8AAAAAAAAAAQAgAAAAIgAAAGRycy9kb3ducmV2LnhtbFBLAQIU&#10;ABQAAAAIAIdO4kAnH++l9QEAAOYDAAAOAAAAAAAAAAEAIAAAACUBAABkcnMvZTJvRG9jLnhtbFBL&#10;BQYAAAAABgAGAFkBAACM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53975</wp:posOffset>
                </wp:positionV>
                <wp:extent cx="564451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445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4.25pt;height:0.05pt;width:444.45pt;z-index:251659264;mso-width-relative:page;mso-height-relative:page;" filled="f" stroked="t" coordsize="21600,21600" o:gfxdata="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jHg6dUAAAAGAQAADwAAAAAAAAABACAAAAAiAAAAZHJzL2Rvd25yZXYueG1sUEsBAhQA&#10;FAAAAAgAh07iQGSJnkH1AQAA5gMAAA4AAAAAAAAAAQAgAAAAJAEAAGRycy9lMm9Eb2MueG1sUEsF&#10;BgAAAAAGAAYAWQEAAI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w:t xml:space="preserve">和静县人民政府办公室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31</w:t>
      </w:r>
      <w:r>
        <w:rPr>
          <w:rFonts w:hint="eastAsia" w:ascii="方正仿宋_GBK" w:hAnsi="方正仿宋_GBK" w:eastAsia="方正仿宋_GBK" w:cs="方正仿宋_GBK"/>
          <w:sz w:val="28"/>
          <w:szCs w:val="28"/>
        </w:rPr>
        <w:t>日印发</w:t>
      </w:r>
    </w:p>
    <w:sectPr>
      <w:headerReference r:id="rId3" w:type="default"/>
      <w:footerReference r:id="rId4" w:type="default"/>
      <w:pgSz w:w="11906" w:h="16838"/>
      <w:pgMar w:top="1871" w:right="1531" w:bottom="1984" w:left="1531" w:header="851" w:footer="1644"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260"/>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NzJlMGNjOWZjODE0ZWIxMDljOTM3MzE3YWVhZmYifQ=="/>
  </w:docVars>
  <w:rsids>
    <w:rsidRoot w:val="63F91D3E"/>
    <w:rsid w:val="00473031"/>
    <w:rsid w:val="0069744B"/>
    <w:rsid w:val="07B471FE"/>
    <w:rsid w:val="0A3D172D"/>
    <w:rsid w:val="0ABA0FCF"/>
    <w:rsid w:val="0D8B6C53"/>
    <w:rsid w:val="0D9C46D4"/>
    <w:rsid w:val="0E59686E"/>
    <w:rsid w:val="0F1210E4"/>
    <w:rsid w:val="0F9805F0"/>
    <w:rsid w:val="10861954"/>
    <w:rsid w:val="10C36704"/>
    <w:rsid w:val="10C96B88"/>
    <w:rsid w:val="12C55184"/>
    <w:rsid w:val="12FD319A"/>
    <w:rsid w:val="140F15E4"/>
    <w:rsid w:val="187622AE"/>
    <w:rsid w:val="1FCF29CF"/>
    <w:rsid w:val="1FDF7E14"/>
    <w:rsid w:val="1FFB37C4"/>
    <w:rsid w:val="20E05A5B"/>
    <w:rsid w:val="20E97AC1"/>
    <w:rsid w:val="22714212"/>
    <w:rsid w:val="23623B5A"/>
    <w:rsid w:val="25C75421"/>
    <w:rsid w:val="272B4D3F"/>
    <w:rsid w:val="29657F00"/>
    <w:rsid w:val="29A22F02"/>
    <w:rsid w:val="2D241E80"/>
    <w:rsid w:val="2D633CA0"/>
    <w:rsid w:val="2EA712F6"/>
    <w:rsid w:val="31126BC0"/>
    <w:rsid w:val="31321010"/>
    <w:rsid w:val="314B20D2"/>
    <w:rsid w:val="32517B5D"/>
    <w:rsid w:val="352549E8"/>
    <w:rsid w:val="36F2729B"/>
    <w:rsid w:val="39137979"/>
    <w:rsid w:val="3B661465"/>
    <w:rsid w:val="414601C0"/>
    <w:rsid w:val="41C757A4"/>
    <w:rsid w:val="41EE2D31"/>
    <w:rsid w:val="44D206E8"/>
    <w:rsid w:val="4544268A"/>
    <w:rsid w:val="45462E84"/>
    <w:rsid w:val="47E27C45"/>
    <w:rsid w:val="49E63294"/>
    <w:rsid w:val="4A5E2A1E"/>
    <w:rsid w:val="509C1CB6"/>
    <w:rsid w:val="537D2167"/>
    <w:rsid w:val="53A476F3"/>
    <w:rsid w:val="552F7491"/>
    <w:rsid w:val="56CB3A71"/>
    <w:rsid w:val="57971EC0"/>
    <w:rsid w:val="57EC78BB"/>
    <w:rsid w:val="5A6E45B7"/>
    <w:rsid w:val="5A875679"/>
    <w:rsid w:val="5BEF797A"/>
    <w:rsid w:val="5E7303EE"/>
    <w:rsid w:val="61E33ADD"/>
    <w:rsid w:val="63185A08"/>
    <w:rsid w:val="63755C3A"/>
    <w:rsid w:val="63F91D3E"/>
    <w:rsid w:val="66AA2E1B"/>
    <w:rsid w:val="671B6DEB"/>
    <w:rsid w:val="67AE06E9"/>
    <w:rsid w:val="694F3806"/>
    <w:rsid w:val="698179D0"/>
    <w:rsid w:val="6A672A1B"/>
    <w:rsid w:val="6B6712DB"/>
    <w:rsid w:val="6C0E5BFA"/>
    <w:rsid w:val="6DFF1C9E"/>
    <w:rsid w:val="6F4D07AD"/>
    <w:rsid w:val="70DE059D"/>
    <w:rsid w:val="72FA2A34"/>
    <w:rsid w:val="73F76F74"/>
    <w:rsid w:val="7472757C"/>
    <w:rsid w:val="760A11E0"/>
    <w:rsid w:val="764C7A4B"/>
    <w:rsid w:val="765468FF"/>
    <w:rsid w:val="76FE0A01"/>
    <w:rsid w:val="775070C7"/>
    <w:rsid w:val="785F0A94"/>
    <w:rsid w:val="7863168C"/>
    <w:rsid w:val="79C124FE"/>
    <w:rsid w:val="7C1C1C6D"/>
    <w:rsid w:val="7C3074C7"/>
    <w:rsid w:val="7D823AA0"/>
    <w:rsid w:val="7D97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paragraph" w:styleId="3">
    <w:name w:val="heading 3"/>
    <w:basedOn w:val="1"/>
    <w:next w:val="1"/>
    <w:qFormat/>
    <w:uiPriority w:val="0"/>
    <w:pPr>
      <w:keepNext/>
      <w:keepLines/>
      <w:spacing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BodyText1I"/>
    <w:basedOn w:val="9"/>
    <w:qFormat/>
    <w:uiPriority w:val="0"/>
    <w:pPr>
      <w:ind w:firstLine="420" w:firstLineChars="100"/>
    </w:pPr>
    <w:rPr>
      <w:sz w:val="28"/>
      <w:szCs w:val="20"/>
    </w:rPr>
  </w:style>
  <w:style w:type="paragraph" w:customStyle="1" w:styleId="9">
    <w:name w:val="BodyText"/>
    <w:basedOn w:val="1"/>
    <w:qFormat/>
    <w:uiPriority w:val="0"/>
    <w:pPr>
      <w:spacing w:after="120"/>
    </w:pPr>
    <w:rPr>
      <w:szCs w:val="21"/>
    </w:rPr>
  </w:style>
  <w:style w:type="paragraph" w:customStyle="1" w:styleId="10">
    <w:name w:val="正文首行缩进 21"/>
    <w:basedOn w:val="1"/>
    <w:qFormat/>
    <w:uiPriority w:val="0"/>
    <w:pPr>
      <w:ind w:firstLine="420" w:firstLineChars="200"/>
    </w:pPr>
  </w:style>
  <w:style w:type="character" w:customStyle="1" w:styleId="11">
    <w:name w:val="UserStyle_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1400</Words>
  <Characters>1619</Characters>
  <Lines>0</Lines>
  <Paragraphs>0</Paragraphs>
  <TotalTime>7</TotalTime>
  <ScaleCrop>false</ScaleCrop>
  <LinksUpToDate>false</LinksUpToDate>
  <CharactersWithSpaces>1694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2022-08-15T11:15:00Z</dcterms:created>
  <dc:creator>Administrator</dc:creator>
  <cp:lastModifiedBy>The Way I Talk。</cp:lastModifiedBy>
  <cp:lastPrinted>2023-08-01T03:43:18Z</cp:lastPrinted>
  <dcterms:modified xsi:type="dcterms:W3CDTF">2023-08-01T03:43:23Z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CB3C721AC0B4423E8D69004E40D187C3_13</vt:lpwstr>
  </property>
</Properties>
</file>